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68F0" w14:textId="0BB784E9" w:rsidR="00D2495E" w:rsidRPr="00DF7136" w:rsidRDefault="005C7519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District </w:t>
      </w:r>
      <w:r w:rsidR="00D2495E" w:rsidRPr="00DF7136">
        <w:rPr>
          <w:rFonts w:ascii="Arial" w:hAnsi="Arial" w:cs="Arial"/>
          <w:b/>
          <w:bCs/>
          <w:sz w:val="28"/>
          <w:szCs w:val="28"/>
        </w:rPr>
        <w:t>GOVERNOR</w:t>
      </w:r>
      <w:r w:rsidR="00386BE4">
        <w:rPr>
          <w:rFonts w:ascii="Arial" w:hAnsi="Arial" w:cs="Arial"/>
          <w:b/>
          <w:bCs/>
          <w:sz w:val="28"/>
          <w:szCs w:val="28"/>
        </w:rPr>
        <w:t xml:space="preserve"> 2024-2025</w:t>
      </w:r>
      <w:r w:rsidR="00804265">
        <w:rPr>
          <w:rFonts w:ascii="Arial" w:hAnsi="Arial" w:cs="Arial"/>
          <w:b/>
          <w:bCs/>
          <w:sz w:val="28"/>
          <w:szCs w:val="28"/>
        </w:rPr>
        <w:t xml:space="preserve"> - Accountabilities</w:t>
      </w:r>
    </w:p>
    <w:p w14:paraId="6AB88DEF" w14:textId="77777777" w:rsidR="005C7519" w:rsidRDefault="005C7519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</w:p>
    <w:p w14:paraId="452A065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The governor is the officer of RI in the district, functioning under the general</w:t>
      </w:r>
    </w:p>
    <w:p w14:paraId="7842A68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control and supervision of the RI Board. The governor is charged with the duty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of furthering the Object of Rotary by providing leadership and supervision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of the clubs in the district. The governor shall inspire and motivate them and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ensure continuity within the district. (RIB 15.090.)</w:t>
      </w:r>
    </w:p>
    <w:p w14:paraId="2FFC52B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In order to assure the best possible candidates for the office of governor, the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governors shall invite the clubs in their districts to propose suitable candidates.</w:t>
      </w:r>
    </w:p>
    <w:p w14:paraId="7DFE8BC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F7136">
        <w:rPr>
          <w:rFonts w:ascii="Arial" w:hAnsi="Arial" w:cs="Arial"/>
          <w:b/>
          <w:bCs/>
          <w:sz w:val="28"/>
          <w:szCs w:val="28"/>
        </w:rPr>
        <w:t>Status, Qualifications, and Duties</w:t>
      </w:r>
    </w:p>
    <w:p w14:paraId="29461655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The following statement of the governor’s status, qualifications, and duties is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distributed annually to all clubs in order to inform those proposed for nomination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as governors or making such proposals of the obligations of the office.</w:t>
      </w:r>
    </w:p>
    <w:p w14:paraId="00D39339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F7136">
        <w:rPr>
          <w:rFonts w:ascii="Arial" w:hAnsi="Arial" w:cs="Arial"/>
          <w:b/>
          <w:bCs/>
          <w:i/>
          <w:iCs/>
          <w:sz w:val="28"/>
          <w:szCs w:val="28"/>
        </w:rPr>
        <w:t>Status</w:t>
      </w:r>
    </w:p>
    <w:p w14:paraId="4FC3AB1A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The governor is an officer of RI nominated by the clubs of a district and elected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by the convention of RI. The governor’s term of office begins on 1 July and continues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for one year or until a successor is elected and qualified. (RIB 6.060.1.)</w:t>
      </w:r>
    </w:p>
    <w:p w14:paraId="2087E388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F7136">
        <w:rPr>
          <w:rFonts w:ascii="Arial" w:hAnsi="Arial" w:cs="Arial"/>
          <w:b/>
          <w:bCs/>
          <w:i/>
          <w:iCs/>
          <w:sz w:val="28"/>
          <w:szCs w:val="28"/>
        </w:rPr>
        <w:t>Qualifications</w:t>
      </w:r>
    </w:p>
    <w:p w14:paraId="1830AA9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In addition to the qualifications of governor-nominee, a governor, at the time of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taking office, must have completed seven years of membership in one or more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clubs and have attended the governors-elect training seminar and International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Assembly. (RIB 15.080.)</w:t>
      </w:r>
    </w:p>
    <w:p w14:paraId="1E0DB9C1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F7136">
        <w:rPr>
          <w:rFonts w:ascii="Arial" w:hAnsi="Arial" w:cs="Arial"/>
          <w:b/>
          <w:bCs/>
          <w:i/>
          <w:iCs/>
          <w:sz w:val="28"/>
          <w:szCs w:val="28"/>
        </w:rPr>
        <w:t>Duties</w:t>
      </w:r>
    </w:p>
    <w:p w14:paraId="0F9BD27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The governor should work with district and club leaders to encourage participation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in the District Leadership Plan. The governor shall also ensure continuity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within the district by working with past, current, and incoming district leaders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in fostering effective clubs. The governor is responsible for the following activities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in the district:</w:t>
      </w:r>
    </w:p>
    <w:p w14:paraId="67E6FA25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1) Organizing new clubs</w:t>
      </w:r>
    </w:p>
    <w:p w14:paraId="23175D7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2) Strengthening existing clubs</w:t>
      </w:r>
    </w:p>
    <w:p w14:paraId="526A94D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3) Promoting membership growth by working with district leaders and club</w:t>
      </w:r>
    </w:p>
    <w:p w14:paraId="5DDE10A4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presidents to establish individual club membership goals</w:t>
      </w:r>
    </w:p>
    <w:p w14:paraId="2B31576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4) Supporting The Rotary Foundation through program participation and</w:t>
      </w:r>
    </w:p>
    <w:p w14:paraId="1EF376A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financial contributions</w:t>
      </w:r>
    </w:p>
    <w:p w14:paraId="7D1C4CF1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5) Promoting cordial relations among clubs and between the clubs and RI</w:t>
      </w:r>
    </w:p>
    <w:p w14:paraId="41C0BD0D" w14:textId="77777777" w:rsidR="00D2495E" w:rsidRPr="00DF7136" w:rsidRDefault="00365013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and </w:t>
      </w:r>
      <w:r w:rsidR="005C7519" w:rsidRPr="005C7519">
        <w:rPr>
          <w:rFonts w:ascii="Arial" w:hAnsi="Arial" w:cs="Arial"/>
          <w:bCs/>
          <w:sz w:val="28"/>
          <w:szCs w:val="28"/>
        </w:rPr>
        <w:t>the</w:t>
      </w:r>
      <w:r w:rsidR="00D2495E" w:rsidRPr="00DF7136">
        <w:rPr>
          <w:rFonts w:ascii="Arial" w:hAnsi="Arial" w:cs="Arial"/>
          <w:sz w:val="28"/>
          <w:szCs w:val="28"/>
        </w:rPr>
        <w:t xml:space="preserve"> DISTRICT</w:t>
      </w:r>
    </w:p>
    <w:p w14:paraId="1A216D2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6) Planning for and presiding at the district conference and assisting the</w:t>
      </w:r>
    </w:p>
    <w:p w14:paraId="0F65F579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lastRenderedPageBreak/>
        <w:t>governor-elect in the planning and preparation for the presidents-elect</w:t>
      </w:r>
    </w:p>
    <w:p w14:paraId="5586D72E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training seminar and the district assembly</w:t>
      </w:r>
    </w:p>
    <w:p w14:paraId="30F9F0B4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7) Providing for an official visit, meeting individually or in multi-club meetings.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These meetings should take place at a time that maximizes the governor’s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presence, for the purposes of</w:t>
      </w:r>
    </w:p>
    <w:p w14:paraId="7F93FFEE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a) Focusing attention on important Rotary issues</w:t>
      </w:r>
    </w:p>
    <w:p w14:paraId="6BCE45C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b) Providing special attention to weak and struggling clubs</w:t>
      </w:r>
    </w:p>
    <w:p w14:paraId="63587228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c) Motivating Rotarians to participate in service activities</w:t>
      </w:r>
    </w:p>
    <w:p w14:paraId="53205AA5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d) Personally recognizing the outstanding contributions of Rotarians in</w:t>
      </w:r>
    </w:p>
    <w:p w14:paraId="1B425E49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the district</w:t>
      </w:r>
    </w:p>
    <w:p w14:paraId="5C27D10A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8) Issuing a monthly letter to each club president and secretary in the district</w:t>
      </w:r>
    </w:p>
    <w:p w14:paraId="7E8B4126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9) Reporting promptly to RI as may be required by the president or the RI</w:t>
      </w:r>
    </w:p>
    <w:p w14:paraId="3F4F4AD0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Board</w:t>
      </w:r>
    </w:p>
    <w:p w14:paraId="5FF5D8B7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10) Supplying to the governor-elect, before the International Assembly, full</w:t>
      </w:r>
    </w:p>
    <w:p w14:paraId="7587C56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information on the conditions of clubs in the district with recommended</w:t>
      </w:r>
    </w:p>
    <w:p w14:paraId="74AE352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action for strengthening clubs</w:t>
      </w:r>
    </w:p>
    <w:p w14:paraId="5A3AD0F1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11) Ensuring that district nominations and elections are conducted in accordance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with the RI Constitution, RI Bylaws, and established RI policies</w:t>
      </w:r>
    </w:p>
    <w:p w14:paraId="1D6EA66A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12) Inquiring regularly about the activities of Rotarian organizations operating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in the district (Rotary Friendship Exchanges, intercountry committees,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Global Networking Groups, etc.)</w:t>
      </w:r>
    </w:p>
    <w:p w14:paraId="38F2E376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13) Transferring continuing district files to the governor-elect</w:t>
      </w:r>
    </w:p>
    <w:p w14:paraId="590CED1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14) Performing such other duties as are inherent as the officer of RI in the district</w:t>
      </w:r>
      <w:r w:rsidR="005C7519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(RIB 15.090.)</w:t>
      </w:r>
    </w:p>
    <w:p w14:paraId="5FF1B47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F7136">
        <w:rPr>
          <w:rFonts w:ascii="Arial" w:hAnsi="Arial" w:cs="Arial"/>
          <w:b/>
          <w:bCs/>
          <w:i/>
          <w:iCs/>
          <w:sz w:val="28"/>
          <w:szCs w:val="28"/>
        </w:rPr>
        <w:t>Code of Ethics</w:t>
      </w:r>
    </w:p>
    <w:p w14:paraId="56A65E1A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1) Governors will adhere to applicable laws and regulations while conducting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Rotary business. In addition, in conducting their private lives, governors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will adhere to applicable laws in order to preserve and protect the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positive image of Rotary.</w:t>
      </w:r>
    </w:p>
    <w:p w14:paraId="4774EFD9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2) Governors will adhere to the provisions of the RI Constitution and Bylaws.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These documents embody the democratic will of Rotary’s membership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as represented at the triennial Council on Legislation; through them,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the membership has established standards expected of Rotary officers.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Adherence to their terms garners the trust of the membership and ensures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that actions are consistent with members’ expectations.</w:t>
      </w:r>
    </w:p>
    <w:p w14:paraId="6C2240F4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3) Governors will adhere to the provisions established by the RI Board as</w:t>
      </w:r>
    </w:p>
    <w:p w14:paraId="7922CAC5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documented in the Rotary Code of Policies. Over the years, the Board has</w:t>
      </w:r>
    </w:p>
    <w:p w14:paraId="46C9EAC4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established policies and procedures to further the aims of the association</w:t>
      </w:r>
    </w:p>
    <w:p w14:paraId="4B403D24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and protect its mission. Many of these provisions are designed to ensure</w:t>
      </w:r>
    </w:p>
    <w:p w14:paraId="7A76630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lastRenderedPageBreak/>
        <w:t>good governance and promote an ethical image. Adhering to these policies</w:t>
      </w:r>
    </w:p>
    <w:p w14:paraId="2AC29C73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demonstrates a commitment to these ideals while protecting the association.</w:t>
      </w:r>
    </w:p>
    <w:p w14:paraId="06F8C092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005DE2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4) Governors will serve for the benefit of Rotarians and the purposes of RI.</w:t>
      </w:r>
    </w:p>
    <w:p w14:paraId="791E6D75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Governors should put the interests of the district first and avoid even the</w:t>
      </w:r>
    </w:p>
    <w:p w14:paraId="1F5A10DA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appearance of any impropriety in their conduct.</w:t>
      </w:r>
    </w:p>
    <w:p w14:paraId="5D452BA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5) Governors will not use their office for personal prestige or benefit or</w:t>
      </w:r>
    </w:p>
    <w:p w14:paraId="41A95354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for the benefit of family members. The authority inherent in an office of</w:t>
      </w:r>
    </w:p>
    <w:p w14:paraId="17EEA24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importance comes with access to special privileges not available to other</w:t>
      </w:r>
    </w:p>
    <w:p w14:paraId="38D4FCDA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Rotarians. Taking advantage of such privileges distracts from critical</w:t>
      </w:r>
    </w:p>
    <w:p w14:paraId="5DF4F65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responsibilities and calls into question the commitment to the Objects of</w:t>
      </w:r>
    </w:p>
    <w:p w14:paraId="199C05FC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Rotary.</w:t>
      </w:r>
    </w:p>
    <w:p w14:paraId="119E50DE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6) Governors will exercise due care in the diligent performance of their obligations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to the district. Governors should perform their responsibilities</w:t>
      </w:r>
    </w:p>
    <w:p w14:paraId="01911098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with the care that an ordinarily prudent person in a like position would</w:t>
      </w:r>
    </w:p>
    <w:p w14:paraId="353656A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use under similar circumstances. Before making a business decision, governors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should gather all material information reasonably available to them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in order to select the best course of action for all concerned.</w:t>
      </w:r>
    </w:p>
    <w:p w14:paraId="00A84BA6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7) Governors will act based on fairness to all concerned. Governors are often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faced with decisions that will significantly affect various Rotary clubs and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individuals. In a manner consistent with The Four-Way Test, governors</w:t>
      </w:r>
    </w:p>
    <w:p w14:paraId="536AD6A3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should weigh the potential impact of their decisions and treat equally all</w:t>
      </w:r>
    </w:p>
    <w:p w14:paraId="44B91DA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people who will be affected.</w:t>
      </w:r>
    </w:p>
    <w:p w14:paraId="0CB40CC7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8) Governors will promote transparency of financial information and will</w:t>
      </w:r>
    </w:p>
    <w:p w14:paraId="725AF818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ensure compliance with all local and national laws relating to financial</w:t>
      </w:r>
    </w:p>
    <w:p w14:paraId="26ECADB3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management. Governors are the stewards of the association acting on</w:t>
      </w:r>
    </w:p>
    <w:p w14:paraId="60D084F7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behalf of Rotary clubs and Rotarians. Rotarians have a right to access</w:t>
      </w:r>
    </w:p>
    <w:p w14:paraId="3A89E8DF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accurate information about the financial condition of the association.</w:t>
      </w:r>
    </w:p>
    <w:p w14:paraId="57B7977D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Transparency in financial operations encourages ethical behavior.</w:t>
      </w:r>
    </w:p>
    <w:p w14:paraId="393B8681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9) Governors will prohibit and restrict the disclosure, communication, and</w:t>
      </w:r>
    </w:p>
    <w:p w14:paraId="3BA3D283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use of confidential and proprietary information. Governors should use</w:t>
      </w:r>
    </w:p>
    <w:p w14:paraId="16CFC8A7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this information only for intended purposes, never for personal ones, and</w:t>
      </w:r>
    </w:p>
    <w:p w14:paraId="3C517913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take precautions against accidental disclosure.</w:t>
      </w:r>
    </w:p>
    <w:p w14:paraId="1C9E8F8B" w14:textId="77777777" w:rsidR="00D2495E" w:rsidRPr="00DF7136" w:rsidRDefault="00D2495E" w:rsidP="00D2495E">
      <w:pPr>
        <w:autoSpaceDE w:val="0"/>
        <w:autoSpaceDN w:val="0"/>
        <w:adjustRightInd w:val="0"/>
        <w:spacing w:after="0" w:line="240" w:lineRule="auto"/>
        <w:rPr>
          <w:rFonts w:ascii="Arial" w:eastAsia="PalatinoLTStd-Roman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10) Governors will comply with expense reimbursement policies. The RI</w:t>
      </w:r>
    </w:p>
    <w:p w14:paraId="09F57F79" w14:textId="77777777" w:rsidR="00107119" w:rsidRPr="00DF7136" w:rsidRDefault="00D2495E" w:rsidP="00916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F7136">
        <w:rPr>
          <w:rFonts w:ascii="Arial" w:eastAsia="PalatinoLTStd-Roman" w:hAnsi="Arial" w:cs="Arial"/>
          <w:sz w:val="28"/>
          <w:szCs w:val="28"/>
        </w:rPr>
        <w:t>Board has adopted procedures for reimbursement of Rotary-related expenditures.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Following these procedures ensures compliance with applicable</w:t>
      </w:r>
      <w:r w:rsidR="00916D8A">
        <w:rPr>
          <w:rFonts w:ascii="Arial" w:eastAsia="PalatinoLTStd-Roman" w:hAnsi="Arial" w:cs="Arial"/>
          <w:sz w:val="28"/>
          <w:szCs w:val="28"/>
        </w:rPr>
        <w:t xml:space="preserve"> </w:t>
      </w:r>
      <w:r w:rsidRPr="00DF7136">
        <w:rPr>
          <w:rFonts w:ascii="Arial" w:eastAsia="PalatinoLTStd-Roman" w:hAnsi="Arial" w:cs="Arial"/>
          <w:sz w:val="28"/>
          <w:szCs w:val="28"/>
        </w:rPr>
        <w:t>laws and precludes the appearance of impropriety. (RCP 19.020.7.)</w:t>
      </w:r>
    </w:p>
    <w:sectPr w:rsidR="00107119" w:rsidRPr="00DF7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57EA" w14:textId="77777777" w:rsidR="000945BF" w:rsidRDefault="000945BF" w:rsidP="00F92F15">
      <w:pPr>
        <w:spacing w:after="0" w:line="240" w:lineRule="auto"/>
      </w:pPr>
      <w:r>
        <w:separator/>
      </w:r>
    </w:p>
  </w:endnote>
  <w:endnote w:type="continuationSeparator" w:id="0">
    <w:p w14:paraId="6132A237" w14:textId="77777777" w:rsidR="000945BF" w:rsidRDefault="000945BF" w:rsidP="00F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TStd-Roman">
    <w:altName w:val="MS Mincho"/>
    <w:panose1 w:val="020B0604020202020204"/>
    <w:charset w:val="80"/>
    <w:family w:val="roman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1485" w14:textId="77777777" w:rsidR="00F92F15" w:rsidRDefault="00F92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6DB0" w14:textId="77777777" w:rsidR="00F92F15" w:rsidRDefault="00F9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EC1F" w14:textId="77777777" w:rsidR="00F92F15" w:rsidRDefault="00F9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EC5F" w14:textId="77777777" w:rsidR="000945BF" w:rsidRDefault="000945BF" w:rsidP="00F92F15">
      <w:pPr>
        <w:spacing w:after="0" w:line="240" w:lineRule="auto"/>
      </w:pPr>
      <w:r>
        <w:separator/>
      </w:r>
    </w:p>
  </w:footnote>
  <w:footnote w:type="continuationSeparator" w:id="0">
    <w:p w14:paraId="1D28F6A2" w14:textId="77777777" w:rsidR="000945BF" w:rsidRDefault="000945BF" w:rsidP="00F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24C9" w14:textId="77777777" w:rsidR="00F92F15" w:rsidRDefault="00F92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531E" w14:textId="77777777" w:rsidR="00F92F15" w:rsidRDefault="00F92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C46A" w14:textId="77777777" w:rsidR="00F92F15" w:rsidRDefault="00F92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5E"/>
    <w:rsid w:val="00026A3E"/>
    <w:rsid w:val="00041583"/>
    <w:rsid w:val="00074ABC"/>
    <w:rsid w:val="000945BF"/>
    <w:rsid w:val="000956F9"/>
    <w:rsid w:val="000A50E7"/>
    <w:rsid w:val="000B552C"/>
    <w:rsid w:val="000C3544"/>
    <w:rsid w:val="000D0EF7"/>
    <w:rsid w:val="000E2474"/>
    <w:rsid w:val="000F7574"/>
    <w:rsid w:val="00107119"/>
    <w:rsid w:val="00107E01"/>
    <w:rsid w:val="00132E7E"/>
    <w:rsid w:val="0013391B"/>
    <w:rsid w:val="0014263B"/>
    <w:rsid w:val="00143D80"/>
    <w:rsid w:val="001671D8"/>
    <w:rsid w:val="00187D30"/>
    <w:rsid w:val="001927CA"/>
    <w:rsid w:val="001B353D"/>
    <w:rsid w:val="00213FFA"/>
    <w:rsid w:val="0021528C"/>
    <w:rsid w:val="00217E3C"/>
    <w:rsid w:val="002417E2"/>
    <w:rsid w:val="00252926"/>
    <w:rsid w:val="00263996"/>
    <w:rsid w:val="00265CA4"/>
    <w:rsid w:val="00287327"/>
    <w:rsid w:val="00291D5B"/>
    <w:rsid w:val="002A1965"/>
    <w:rsid w:val="002A2F0D"/>
    <w:rsid w:val="002A7CEA"/>
    <w:rsid w:val="002B6CFA"/>
    <w:rsid w:val="002C7FCD"/>
    <w:rsid w:val="002D3388"/>
    <w:rsid w:val="003020DA"/>
    <w:rsid w:val="003150EA"/>
    <w:rsid w:val="00315191"/>
    <w:rsid w:val="0033603C"/>
    <w:rsid w:val="003403D7"/>
    <w:rsid w:val="00363F05"/>
    <w:rsid w:val="00365013"/>
    <w:rsid w:val="00386BE4"/>
    <w:rsid w:val="003A012C"/>
    <w:rsid w:val="003E7B57"/>
    <w:rsid w:val="00426381"/>
    <w:rsid w:val="00454FE3"/>
    <w:rsid w:val="00481A20"/>
    <w:rsid w:val="00483444"/>
    <w:rsid w:val="00483B77"/>
    <w:rsid w:val="004B0BF5"/>
    <w:rsid w:val="004D0B31"/>
    <w:rsid w:val="004D24D3"/>
    <w:rsid w:val="004E4E3F"/>
    <w:rsid w:val="004F5314"/>
    <w:rsid w:val="00525B67"/>
    <w:rsid w:val="00530538"/>
    <w:rsid w:val="00541459"/>
    <w:rsid w:val="00565F2D"/>
    <w:rsid w:val="00571A3C"/>
    <w:rsid w:val="005918A2"/>
    <w:rsid w:val="00592D83"/>
    <w:rsid w:val="00594A95"/>
    <w:rsid w:val="005B463C"/>
    <w:rsid w:val="005C7519"/>
    <w:rsid w:val="005D2CB3"/>
    <w:rsid w:val="005F3E64"/>
    <w:rsid w:val="005F79C2"/>
    <w:rsid w:val="00615FC0"/>
    <w:rsid w:val="00623E28"/>
    <w:rsid w:val="006267E4"/>
    <w:rsid w:val="00653FE0"/>
    <w:rsid w:val="00661E66"/>
    <w:rsid w:val="006665F2"/>
    <w:rsid w:val="006A1443"/>
    <w:rsid w:val="006B3E6C"/>
    <w:rsid w:val="006C7B75"/>
    <w:rsid w:val="00702876"/>
    <w:rsid w:val="00714D42"/>
    <w:rsid w:val="00765554"/>
    <w:rsid w:val="007750F5"/>
    <w:rsid w:val="0078656E"/>
    <w:rsid w:val="007876B3"/>
    <w:rsid w:val="007B09CD"/>
    <w:rsid w:val="007D63CF"/>
    <w:rsid w:val="007D7EDE"/>
    <w:rsid w:val="007E18BB"/>
    <w:rsid w:val="00804265"/>
    <w:rsid w:val="008062FC"/>
    <w:rsid w:val="00813502"/>
    <w:rsid w:val="00817A27"/>
    <w:rsid w:val="008A7930"/>
    <w:rsid w:val="008B213B"/>
    <w:rsid w:val="008C279D"/>
    <w:rsid w:val="008E04BE"/>
    <w:rsid w:val="0090577C"/>
    <w:rsid w:val="00907E89"/>
    <w:rsid w:val="00916D8A"/>
    <w:rsid w:val="0093043E"/>
    <w:rsid w:val="0094117D"/>
    <w:rsid w:val="00946797"/>
    <w:rsid w:val="00955848"/>
    <w:rsid w:val="0096472E"/>
    <w:rsid w:val="00970157"/>
    <w:rsid w:val="00984EC8"/>
    <w:rsid w:val="009B09A3"/>
    <w:rsid w:val="009B5CD2"/>
    <w:rsid w:val="009B7C8C"/>
    <w:rsid w:val="009D35E6"/>
    <w:rsid w:val="009D7645"/>
    <w:rsid w:val="009E752D"/>
    <w:rsid w:val="009F5E9D"/>
    <w:rsid w:val="00A22292"/>
    <w:rsid w:val="00A234E9"/>
    <w:rsid w:val="00A32DDD"/>
    <w:rsid w:val="00A336A4"/>
    <w:rsid w:val="00A46A1D"/>
    <w:rsid w:val="00AA632D"/>
    <w:rsid w:val="00AE1A78"/>
    <w:rsid w:val="00AE7D58"/>
    <w:rsid w:val="00B23ECA"/>
    <w:rsid w:val="00B30481"/>
    <w:rsid w:val="00B35438"/>
    <w:rsid w:val="00B43D2A"/>
    <w:rsid w:val="00B77F0D"/>
    <w:rsid w:val="00BC3597"/>
    <w:rsid w:val="00BC7328"/>
    <w:rsid w:val="00BD6A61"/>
    <w:rsid w:val="00C30693"/>
    <w:rsid w:val="00C75372"/>
    <w:rsid w:val="00C91F5F"/>
    <w:rsid w:val="00CE1021"/>
    <w:rsid w:val="00CE57B5"/>
    <w:rsid w:val="00D141F0"/>
    <w:rsid w:val="00D1712D"/>
    <w:rsid w:val="00D2495E"/>
    <w:rsid w:val="00D34A3D"/>
    <w:rsid w:val="00D434D9"/>
    <w:rsid w:val="00D75CA3"/>
    <w:rsid w:val="00DB749D"/>
    <w:rsid w:val="00DC519E"/>
    <w:rsid w:val="00DF7136"/>
    <w:rsid w:val="00E27978"/>
    <w:rsid w:val="00E32D80"/>
    <w:rsid w:val="00E3742E"/>
    <w:rsid w:val="00E42ACD"/>
    <w:rsid w:val="00E51A5D"/>
    <w:rsid w:val="00E633D3"/>
    <w:rsid w:val="00F02776"/>
    <w:rsid w:val="00F13C81"/>
    <w:rsid w:val="00F45F71"/>
    <w:rsid w:val="00F6708F"/>
    <w:rsid w:val="00F92F15"/>
    <w:rsid w:val="00FA4329"/>
    <w:rsid w:val="00FB2AF8"/>
    <w:rsid w:val="00FD110D"/>
    <w:rsid w:val="00FD3C14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C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15"/>
  </w:style>
  <w:style w:type="paragraph" w:styleId="Footer">
    <w:name w:val="footer"/>
    <w:basedOn w:val="Normal"/>
    <w:link w:val="FooterChar"/>
    <w:uiPriority w:val="99"/>
    <w:unhideWhenUsed/>
    <w:rsid w:val="00F9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FDEAC0-1C71-BB43-A793-E2E116F9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2021-09-08T20:48:00Z</dcterms:created>
  <dcterms:modified xsi:type="dcterms:W3CDTF">2021-09-08T20:48:00Z</dcterms:modified>
</cp:coreProperties>
</file>