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34" w:rsidRDefault="00C67234" w:rsidP="00D32607">
      <w:pPr>
        <w:jc w:val="center"/>
        <w:rPr>
          <w:b/>
          <w:sz w:val="22"/>
          <w:szCs w:val="22"/>
        </w:rPr>
      </w:pPr>
      <w:r>
        <w:rPr>
          <w:b/>
          <w:noProof/>
          <w:sz w:val="22"/>
          <w:szCs w:val="22"/>
        </w:rPr>
        <mc:AlternateContent>
          <mc:Choice Requires="wpg">
            <w:drawing>
              <wp:anchor distT="0" distB="0" distL="114300" distR="114300" simplePos="0" relativeHeight="251658240" behindDoc="0" locked="0" layoutInCell="1" allowOverlap="1" wp14:anchorId="686D38DC" wp14:editId="412B2C15">
                <wp:simplePos x="0" y="0"/>
                <wp:positionH relativeFrom="column">
                  <wp:posOffset>533400</wp:posOffset>
                </wp:positionH>
                <wp:positionV relativeFrom="paragraph">
                  <wp:posOffset>88900</wp:posOffset>
                </wp:positionV>
                <wp:extent cx="5166360" cy="767715"/>
                <wp:effectExtent l="0" t="0" r="15240" b="1333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6360" cy="767715"/>
                          <a:chOff x="1250" y="855"/>
                          <a:chExt cx="8136" cy="1207"/>
                        </a:xfrm>
                      </wpg:grpSpPr>
                      <pic:pic xmlns:pic="http://schemas.openxmlformats.org/drawingml/2006/picture">
                        <pic:nvPicPr>
                          <pic:cNvPr id="2" name="Picture 1" descr="®trf-bh3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50" y="855"/>
                            <a:ext cx="1619"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3428" y="870"/>
                            <a:ext cx="5958" cy="1192"/>
                          </a:xfrm>
                          <a:prstGeom prst="rect">
                            <a:avLst/>
                          </a:prstGeom>
                          <a:solidFill>
                            <a:srgbClr val="FFFFFF"/>
                          </a:solidFill>
                          <a:ln w="12700">
                            <a:solidFill>
                              <a:srgbClr val="000000"/>
                            </a:solidFill>
                            <a:miter lim="800000"/>
                            <a:headEnd/>
                            <a:tailEnd/>
                          </a:ln>
                        </wps:spPr>
                        <wps:txbx>
                          <w:txbxContent>
                            <w:p w:rsidR="00C67234" w:rsidRPr="008454AA" w:rsidRDefault="00C67234" w:rsidP="008454AA">
                              <w:pPr>
                                <w:jc w:val="center"/>
                                <w:rPr>
                                  <w:rFonts w:ascii="Arial" w:hAnsi="Arial" w:cs="Arial"/>
                                  <w:b/>
                                  <w:sz w:val="36"/>
                                  <w:szCs w:val="36"/>
                                </w:rPr>
                              </w:pPr>
                              <w:r>
                                <w:rPr>
                                  <w:rFonts w:ascii="Arial" w:hAnsi="Arial" w:cs="Arial"/>
                                  <w:b/>
                                  <w:sz w:val="36"/>
                                  <w:szCs w:val="36"/>
                                </w:rPr>
                                <w:t xml:space="preserve">Rotary </w:t>
                              </w:r>
                              <w:r w:rsidRPr="008454AA">
                                <w:rPr>
                                  <w:rFonts w:ascii="Arial" w:hAnsi="Arial" w:cs="Arial"/>
                                  <w:b/>
                                  <w:sz w:val="36"/>
                                  <w:szCs w:val="36"/>
                                </w:rPr>
                                <w:t>Districts 7770</w:t>
                              </w:r>
                              <w:r w:rsidRPr="008454AA">
                                <w:rPr>
                                  <w:rFonts w:ascii="Arial" w:hAnsi="Arial" w:cs="Arial"/>
                                  <w:b/>
                                  <w:sz w:val="36"/>
                                  <w:szCs w:val="36"/>
                                </w:rPr>
                                <w:t xml:space="preserve"> </w:t>
                              </w:r>
                              <w:r w:rsidRPr="008454AA">
                                <w:rPr>
                                  <w:rFonts w:ascii="Arial" w:hAnsi="Arial" w:cs="Arial"/>
                                  <w:b/>
                                  <w:sz w:val="36"/>
                                  <w:szCs w:val="36"/>
                                </w:rPr>
                                <w:t>and 446</w:t>
                              </w:r>
                              <w:r>
                                <w:rPr>
                                  <w:rFonts w:ascii="Arial" w:hAnsi="Arial" w:cs="Arial"/>
                                  <w:b/>
                                  <w:sz w:val="36"/>
                                  <w:szCs w:val="36"/>
                                </w:rPr>
                                <w:t>5</w:t>
                              </w:r>
                              <w:r w:rsidRPr="008454AA">
                                <w:rPr>
                                  <w:rFonts w:ascii="Arial" w:hAnsi="Arial" w:cs="Arial"/>
                                  <w:b/>
                                  <w:sz w:val="36"/>
                                  <w:szCs w:val="36"/>
                                </w:rPr>
                                <w:br/>
                                <w:t>Vocational Training Team</w:t>
                              </w:r>
                              <w:r w:rsidRPr="008454AA">
                                <w:rPr>
                                  <w:rFonts w:ascii="Arial" w:hAnsi="Arial" w:cs="Arial"/>
                                  <w:b/>
                                  <w:sz w:val="36"/>
                                  <w:szCs w:val="36"/>
                                </w:rPr>
                                <w:t xml:space="preserve"> -</w:t>
                              </w:r>
                              <w:r w:rsidRPr="008454AA">
                                <w:rPr>
                                  <w:rFonts w:ascii="Arial" w:hAnsi="Arial" w:cs="Arial"/>
                                  <w:b/>
                                  <w:sz w:val="36"/>
                                  <w:szCs w:val="36"/>
                                </w:rPr>
                                <w:t xml:space="preserve"> </w:t>
                              </w:r>
                              <w:r w:rsidRPr="008454AA">
                                <w:rPr>
                                  <w:rFonts w:ascii="Arial" w:hAnsi="Arial" w:cs="Arial"/>
                                  <w:b/>
                                  <w:sz w:val="36"/>
                                  <w:szCs w:val="36"/>
                                </w:rPr>
                                <w:t>2014</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2pt;margin-top:7pt;width:406.8pt;height:60.45pt;z-index:251658240" coordorigin="1250,855" coordsize="8136,120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M/U52BAAACAsAAA4AAABkcnMvZTJvRG9jLnhtbKRW227jNhB9L9B/&#10;IPSuWJQlyxJiLxJfggXSNuhuP4CWKItYSVRJOna26C/1I/plnSElX5K0m2YNWOB1OHPOmSGvPxya&#10;mjxypYVsZx69CjzC21wWot3OvN8+r/2pR7RhbcFq2fKZ98S192H+4w/X+y7joaxkXXBFwEirs303&#10;8ypjumw00nnFG6avZMdbmCylapiBrtqOCsX2YL2pR2EQTEZ7qYpOyZxrDaNLN+nNrf2y5Ln5pSw1&#10;N6SeeeCbsV9lvxv8jubXLNsq1lUi791g7/CiYaKFQ4+mlswwslPihalG5EpqWZqrXDYjWZYi5zYG&#10;iIYGz6K5U3LX2Vi22X7bHWECaJ/h9G6z+c+PD4qIArjzSMsaoMieSihCs++2Gay4U92n7kG5+KB5&#10;L/MvGqZHz+exv3WLyWb/kyzAHNsZaaE5lKpBExA0OVgGno4M8IMhOQzGdDIZT4CoHOaSSZLQ2FGU&#10;V8AjbqNhDNMwO42PU6t+95SOJ24rDYMEN45Y5o61rvauza87kWfw7wGF1gtAvy082GV2inu9keZN&#10;Nhqmvuw6H7jvmBEbUQvzZHUMCKFT7eODyBFp7Jy4CQduYBYPBXZIwXUOQv77L6NKf1ONOyvmYZ+z&#10;wjBKyxZp5aJi7Zbf6A6SwtE9DCkl9xVnhcZhRO3Siu1eeLapRbcWdY10YrvHANx5pstXYHSaX8p8&#10;1/DWuCRWvAY4ZKsr0WmPqIw3Gw6aVB8LarUD+rjXBo9DpdjE+iOc3gRBGt76izhY+FGQrPybNEr8&#10;JFglURBN6YIu/sTdNMp2mgMMrF52ovcVRl94+2oW9fXG5afNc/LIbDVx+gKHrM4GF0FyCAn6qlX+&#10;K4AN66BtFDd5hc0SkOvHYfFxwsJ8QhY50JB130yklxmBGGE20QlN+3wIAiuPYz6AMpQ2d1w2BBsA&#10;NThqoWaPgLQLbViCTrcSCbeh1O3FANh0IwMC5ySlQbqarqaRH4WTFZC0XPo360XkT9Y0iZfj5WKx&#10;pANJlSgK3uIx38+RhVzWohhkqtV2s6iV425tf32B0KdlI9TKyY2BVzSGmDrdpTSMgtsw9deTaeJH&#10;6yj20ySY+gFNb9NJEKXRcn0Z0r1o+feHRPYzL43D2LJ05jTq7Cw2YPpE9sWyRhi4a2vRQPE8LmIZ&#10;Zv6qLSy1honatc+gQPdPUADdA9FWsajRvmSAZPHOgJtcDyUBem9LM7zHX7sDP1Ws4xAymj0VxPFQ&#10;ED8jL7fyQEJks1+ElxUxBxjGgmal4O6sUxV8UfLOtjo7b8q9cRTCAwdvo6R/S6A/9iZLY5jBa4zS&#10;1Dr3/ty7YPGC7H8TMqYk6oWGCST+fyeDlcJQHS6O+p+CsWUALlpt65ZD0Rw2h56YjSyegBclodrA&#10;FQ6PRmhUUn31yB4eYDNP/75jeKHWH1sQTUqjCF9sthPFSQgddT6zOZ9hbQ6mZp7xiGsuDPRgy65T&#10;YlvBSYMQbuA9sha2wqGrzisQMHZAt7Zln1tW8v3TEN9z53276vSAnf8D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1Pl9LuAAAAAJAQAADwAAAGRycy9kb3ducmV2LnhtbEyPQU/CQBCF&#10;7yb+h82YeJNtBbGUbgkh6omYCCaG29Ad2obubtNd2vLvHU56msx7kzffy1ajaURPna+dVRBPIhBk&#10;C6drWyr43r8/JSB8QKuxcZYUXMnDKr+/yzDVbrBf1O9CKTjE+hQVVCG0qZS+qMign7iWLHsn1xkM&#10;vHal1B0OHG4a+RxFc2mwtvyhwpY2FRXn3cUo+BhwWE/jt357Pm2uh/3L5882JqUeH8b1EkSgMfwd&#10;ww2f0SFnpqO7WO1FoyCZcZXA+m2ynyxe5yCOLExnC5B5Jv83yH8BAAD//wMAUEsDBBQABgAIAAAA&#10;IQBraUGuPCUAALJxAAAUAAAAZHJzL21lZGlhL2ltYWdlMS53bWaMnOmTHleV5lMpu8FDAw35QvQA&#10;lkpSlaTSVtpKtWiXZe2lqpJKa6kWlUqqVZIl9zDQ3cTQDQztBdvYeF/wYEMbb4CxwRYexmODbWzs&#10;D/Nl/oKJmI6Yj/NpYiI8vyfvfa5Uqnw7xo6jfPK55957zrlr3sy3/vtH7z6Wlf/9S3ZvtnCO4JGj&#10;c7Kbsmzux+1ZdkP2T3PF3Yh8Jjf6y/ze7F9K7oY5n42pq+b8dUT5HBWjHDelHHPyTz75JFNR87JP&#10;8e//JUWMasiylWT4NNf/k9+YlSYkfk72OXDj3Buz/5HdQ35JBpbck0rilv9CSXn2ZXDj3Juyr3P9&#10;n6XcA5Z8I/tvpXwJLMmS7mXwZbgvl/INsOQeWInSsqwHaZy7OBvL+rLR7Hh2OhvIBrPh7CR3R7Jz&#10;WW82nu3PJrJd2WS2nesm7tvg15K+Cr3l6C8l32LyL84OI4fgerMVyEqkhVLWkN5GqVsofUc2Qlkj&#10;2T7kIPdH4PtJH0J3GDmNnKOMMcqSTRtK+/5tdoxSDlNaN6Xup/RdyHZkM/cd8K2kr8eq9VxXw60m&#10;rTVrzjqxaFvWhH5jdoDrIe6PwZ8i/RR6J0rr1pblLy3r+iIpq/FpA9pbskVlzm6wpAffDiJdiCzY&#10;Rgw6qbW1rHltto77FkptKctYXJb3BfxanZ2lvHHKUyTHKWuMskIEuvB5F7KNSHQSi1Ziv57rOu5b&#10;iEtLmT/0pL+4rifNLXtkLf8qJahvFgldy32N+pRay42KfD4eB86oyBdRW+CMinwplgfOqMhX0RcC&#10;Z1TkG7ILkTMq8i3ZpcgZFfluel3Ia1TN9aS8RkV+PNVhVORDyRajIj+XbDYq8qnkm1GRX0wxMCry&#10;yylWRkV+e4xuLaFq7jK9MfhmpDpaI2ckW1ZFzkg2L4mckXxbGDkjxWBe5IyKvCf7auSMFNOvRM6o&#10;mtuS8hqpLV2Hkdrcthipb9hmI/Uh+2akvuYYGBX0RMfKqLrvqmeHOfDqrDnASB5EhpABZgPda0Zv&#10;nPv2nAHG56lSDjCGupBu7nuQQ+DDSB/j6whylLF/lJnnKL2gF+kB9ZDSg0Y32l3IfnLsQ/bC7SFt&#10;Dzp70N1Dvr3k30M5eylTsoc6JLvBkl2kSXajtwt9yW7y7qYMya3gW+EkO9G5Bd0d5LsF0XU7ZW0v&#10;r/3MDf3ZVtIlO9DdQR7JdmQb91uQzehsJs9W4rGV+GzhvhO+DdmAtCMd1LkJ2Uz9m/BnE351Ih34&#10;2I6/7USiDdmArOd+Hfw60teiuw5ZW+KDzEl7aOcdyHZEs+BWuM3IRua6DubUdnTbyLOBclr5f0P5&#10;fxtcG2kb0JG0UXs7edqwpI38nVi9EdkE3lT+uxG0EaRrZ9ToQKO9lG3kkmxFtlDiVmQ7eAfXndR6&#10;K7VLdiG7uZfsQfZyvxfr9mLlHkR4P3IAvB/r9+HFXmRfidfAr6FPraZftHBdRd9YVd73UZYi3I89&#10;p/DnFHYOYOUQlgxh2RDWDGPNMBYMU9owuYaI6wCx7KcNTpL7GKgPppc2O8j1IPw2ZDspkh3ILdzf&#10;Qp7tZZp0+uCPlCJ+R3kvvpOaFcGNXIXFbUQ2IZuRLaV0kyLp4b4Hvof0HvS6ydONH7qGfMrfgT0q&#10;q5NrBza0lyK8rSy/LXE7ytjrXvnaiFMb1w2lCHeVfCvX9cg6ZC2xVdzXl9JFPK1zALyfvPsQYY11&#10;2X8SeyWh1+te/FaitJnRsKmUY/hyDHuPYuMx7D1G3cco5yjlHOZ6mPvQ2zuIeyeysYxBL/kPUc4h&#10;6umlzEPIYbyUHC3rUF0agdupd1spwmE0ilf6LdQVRqiuajnJsTLtED2hlz7Zy7WH/thN/ztIXzuI&#10;nwfxtws/u8rrXv7dC7s3/qu7A9wfKFOlvY/c+5EDSBelHSyll38PUX4f1yOkHIU/hhxH7zh5TlHO&#10;ILUOcNXsdQLRrKZZ6QjSh2WSw+Ae0iTdSBc6B+Ak+0nfixf7kP2MtH3IHnzcjdyK7ETCvzuJwE4i&#10;dQsR3YFsR7YRyfC/sGQz95JNiHqZe1oHedrJ20ap7UgHNXRScyc1SjbGawe1tyNt3G/AIkkblraV&#10;OPQe9bB1xGEdHq0lQmuI0To8a4XbgHfqpW3ct5GuOVBzoXrHRnQ3cQ2jpBvskaLRplHShWiEdaPT&#10;jT/qpV3gA1wP4FEXHh3Ec/Uc9Y5urt1wPaSFXhZ62GF0DpN+iIgdwlv1FfWnHrTD/we5O0h5oZfo&#10;34OldJEuCT1A+ivKvWcNNI+U+Wg1IAvRaIRrpMxF1L0AmV/q9IB7SO8udRaSR9KAvtLnk9aALIhr&#10;sfed80jTjqfIjWoJad3vjXsQoyJXjWGPZFTNLaK2oGdU5I1YEzijam4hngY9oyKX94EzquYUraBn&#10;VO3bVX8VH+WQv95nG6kO+2Ekf80ZVXNqDfvhOtSC5gIq8mrOfqgdg30NyTcj2Wc9I/nhOoyqfZOX&#10;3putKvvbl7LzjJtpxtIkMoHoaXGccTTOWJlgnEwiU8h57qU7xXWyTOsgvR3cBtdGGSqno0wPdbjP&#10;tZMv+GNUy42KXKWG+BgVuWoMnFE9biLpBaTyxlN5AVVz8jLUYaR9tMszqsdNx7wb8Lm+b/ZS/l7V&#10;c96rXEdMreVGstkxMKrH+dlO7RJsUcsE34wKSp7NtSfOqMjbYim1hOpxtk/t7xjM9k1eus8tK/tc&#10;wb5sCc/ci5nzlvBcvhRZzv1y9mrLSWtGlpY6q7Jl8MvQkzSX+ivJ00J6C/dKn9nXlqATbDGq5UZF&#10;vpgcIS5GBamrI2dUzcmqkNeoyGVx4IzqcSuTXkDSW564gKo5RSfUYST7gpfX+vb/zzkGS2I09Fxo&#10;P4yqueakZ1Tky1JMjepxjoHaVB5Jz34YVXNqecf+X2tfxcB9raHsa5/jZGE5O/iV7ORXcWazMjuD&#10;DyO05Rn2E+fQV/oZ0kbKtBWckq0o72f2K/HB5pVoBluMityolpCev89EPaMidym1hK7lVmJnqGN5&#10;Og8xUt/wuY6R8p6LdRgV+ZpUr1E1tzr5YVTkLSmvUTW3kkg6BgHJ3+Hkb0DVnL1UrOyv0PXt1sre&#10;ZT3SynjfwFyh07129kEdXDsRpW/gvpV9zwb2Rm1g3c9st4Wkh5gqNdhspL1IFdeW9ALSeu3zEKNr&#10;uSWpDlkc6jDSPqGKc3nyL9gnr0JeoyI3qiUkriPpBSQ/2iNnVM01JX+NNCc6BkbVnL3UnGObhdxu&#10;Xy7H203siBvYJc9jNz2PHfMCZBG750Ulf0t2M/jm69qogbQQg3nkDDEw0l6uituc9AJSnLdFzkhn&#10;W+aMxO2IekYFe6pgQS2hIr+ZfX2wxage5/LkW/BD5Tku3tdvJhab2ZdvQjYSm41c2xH15Y302430&#10;403IZrBOsaW/CdmIdJbSAG6AayjTZvZz9xTt+9wXjKo5WeBYB6RYz+ZkcdAzUnmOv5Hib86omluE&#10;d6E8I7XJbK4xlWekMWdbjMTZZiP1fXNG1ZyjNnN8eRwq7qE91RLBZiP5NptT6wQ9I/Ut22IkznUY&#10;qbzO1Gf8HmIF69JK/g87IO2UljET6n41q5Z3QCtZsVaVu6OlpGkN1E6huRSvh96LryZv8En7r2Cr&#10;kdax2dwySgt6Rlqjq7jmpBeQ9EJttYS0jpkz0jpmzki2rEz2BVTNrcLfYJ+R9FyekdYi22ektW15&#10;zGtUzTlqtdyoSEjrWIiG/HAdRtWcWifYbKS4OKZGyuvzeiP5tjT1k4XlnPt5Tn+aOAlq4kSokROj&#10;BZweNXC/CGkkrZEzConuG7jO55xiIaK0puvm4iY4WaZ1JiCNjavckWi36gt6jdQafDFSXz4eOaNq&#10;rgFLQ14jzQWuw6iaa0x6RhrjttmoHnc42RyQ6jBnpHFqW4yqufkpr5HmpUOxDqNqrjHpGdWLfV9q&#10;978u2/3fZJOsb3rLe5HrRdbJ6fK6ObvAPDTB/DnBvDrNdeZaoTyh7bZHVMuNilwlhTYxKvKtiTOS&#10;3nTSC6jINyc9oyLfhDWhPCPpTUTOSO8ezRlJz3UYqd7JFIevlHH4DKeiSzmTb84G6dMDSD/jpp8+&#10;fhI5Bj6OnKSvS29mLJbChVg0kyPYaaS+Mxg5I3EDiQtIz2POa6S2NmckLtRWS0h5PQaMxHn8GKlP&#10;OK+RntFOpljMK2PxWTzuIALaVXQw0tvKXcYCsFaaeaVsLHcXjfQR7S6kPzMmHXAhJp2UFGJipHOE&#10;psgZ6XxgfuSMCk48zBkp74KUN6BqrhNrXW9AOvuYl7iAdCZkzkh9ZlHUM1IftB9GymtbjKo5R0Nn&#10;M46LUIjZnKxWxv3TMNuwRrKdHa5Euz3tgreUaTNjvC2VpRzBV6OC0WjOSNzNUc+omtuc9IwUE7eF&#10;kcab6zDSOHfsjDTervrqPf46xtFqYtpCX1jFdS0668i7BryeNKXP9Fdc6FON6RzFSH27JfpmpHG2&#10;KnJG1dxCag/xM9JcHmqrJaS8a1J5AWn8rI+ckbh1qW3t7yh1jGHjOWwaY18ySVkTcOP4Moq+0mf6&#10;q69tgr8t5Aj2GWkvci5yRlrXrWdUza1Jc7ZRka9Nc6eR9ifjsQ6jIpelwRYj5R1N/i4s+/Lns9PM&#10;l0PsBU+xjxpkjzTEHus01xHmWKUNww9xP8h1ABmGO02a+JlxWIxeiIM0Qt1Gmudmc83UEvSMtDey&#10;nlE1tyLWpvMV1ysrQ3lG2peeipyRnnlDjlpC13LyOfghj0N5RirPdRhVc4qkbbF9ip7Lu1rHbE6R&#10;D3pGip/1jAIX2mAOX5ToG4vP8A5uEe/abubdmmQe7+Mk88ENyAJwA+mLSr2Z7SdOterZd0+s36ge&#10;tz/pBaTnSnNG9bi9Ma/sC/XOj6iWG2kP5vKMtL80ZyQ9l2ekucF+GInbncbA58qY3cgIbc2mGNdT&#10;jO9znJHofmZsWuGCjdIKbWOksWbOSO8SPO6NilyluL28hjexbjdQ30LmmUXYsJB5ahH3jdjShOjU&#10;Syc4i+GXINKfaVsbXLCtNa2lRqqzIdprpDPCsLrVEtLc4PXAqJpbn/IaqQ7nNarm5E2InZFi5z2G&#10;UTWniIS8Roqx8xpVc+vTs65RkSuaoTyjas7R1TsSx1no+nbsym7jLeYUbw8nkSne3E3xpu48eBo5&#10;D76AXOQN6wXkIum3XdeOt8W3ffoG7UC0zaiaU03BByPpmTOqx3WlOgIqclkZyjMqclkfOCPpmTMq&#10;cnkX9Iz0fZ05I+n1Jr2ApGfOqJpzhGq5UVEit8UXy/H8KaJ7kFaQHCDaXdzvI9r7Sn7m2FGLyOoi&#10;l3aw36jIDyTOqMi7KDHoGRW5Sg6ckbjbEhdQNWcLalhw1ZaLqX/5THGCb0HGkHPIWZ4FRlnXzrEW&#10;jbHOTHCdZK2a5DlEehPgMeRcKdLr5/4ku4STpEln4Lq+d5IyQxyMarlRkavm4J+ROD/DGVVz/SmG&#10;RkUuS0N5RtXcUNrXGBX5IN6EvEbV3Km0/zEqkkfX+mYva3l/LLlI6FruZIqBkcrzvsuomlPEg81G&#10;8tecUT3OdQzE2qTnGBhVc2r5UK9RtW/y3GPI/a2ZPrKUPrYEaUL0VNzEHmQxe5OwAzxd7gyDnnaF&#10;ShtGZ5DrAPfKP8hOcYjr8HX9bQBelsnugGoJ6dvaZdFuoyLXnjP4YlSP87wuO0MdsirkNSpyo1pC&#10;6kdeY4yKXN6HvEb1ONermIV6q3y7yg0Sl6BnVMMCc0PJXyPZHFJls/WMZnK2Re0S6lDrBD+MVN5s&#10;Tq0c9IzURtYzqse5XrV/fd/k5fX9TV/CaDfXwDyt3erNzN03M4frWx59nRO+ftJXT/pqSqK0A+iG&#10;r6cWcF1QlnGw1Jk5z+uLqWCPUY2Z3Jy+qwo+G+m77YbIGdXj5iW9gLSW+PndqJqTh6FeoyLfj0eB&#10;M6rHLUh6AWltsh9GM7mres6rmIe4HIxI65A5Rd5xCajIqznbrK/RXJ7jonaqzx2IqTVWW+upVUO9&#10;RlqLqzjbpz4Q6rBHal/7IeT+5ud8fb3UzoyqL4L03Uob63o7oq9yNrE+bWR+ntmHpkgLdShHsM+o&#10;yI1qCYlrS3oBaT/lvEbaE1nPSJz1jJQ3WFBLqMgn03soo2pO33cFm420L/R54NXnx3nsxfRVX3iL&#10;0EePCl8iLuTcewFn7g2cYc8rpfe6+PSm9tP3i6EuI42d2ZzeVQQ9oyLvS3pGRd6b+rWROPdhoyI/&#10;nPSMVJ71jIr8UOrXRuLcX41Ux7zUb/6y3FvewEo5wv+D2RnWN+GZfWQkrrhaS0aib0aaM89Ezkhr&#10;2FjkjIpcpbi/+hl1C/vJrfTLbfTbrWDdz6xbnKKp9t8ayzRSW2+LnJH2ztYzErcl1e0zoov0h4vM&#10;uRNcJ+gPF+gHF+gP5+kHF8o0PeUcQnqxsJernngCN9NGpQcbpR3a3khtMJtTSUHPSO3i/aPRtZxs&#10;C3X0pj2WkfQmYnlG6pvmjDTPXYx6RtWcImP7AlJ5wYJaQtXcoeSbkfqw8xpVc/ayRg+3v0LuNw1l&#10;f/0cvfQMu7dRrpP0Wj0pjLMbG2MXN0YP1RPCGTg9LZzlepbdWniqmNluZ0kPMR1DK/hrVORGtYT0&#10;m6mhqGdU5C6lltC1nJ5gQh16tgl1GBW5US2hItcYDHpGqtfjzqiaUwTsR0DyYzhxAVVz4ykGRkWu&#10;yIbyjKo5e1ljlNpfIbebx5y+WltOW6ygbXRKvIp2W0X7tdCOa2hPpeuUOZxS67T6LPeSsevmBXGy&#10;THFYGW00quZ0/u3YOK9LUdvN5s5ha6jjDJaFvEZqp9ncaDqjN9K85XqNqrkJvA11GGmtNWdUzSma&#10;9i0gtfGKxAVUzdnLGpG0v0Juu1o55j5Ny5ylJ40wAjS2RuhpQ/w7zPV0mXb92AqrguZ99z8jxW4o&#10;xTMg6bmvGVVzQ6mPGxW57Ar+G2kN8lgw0ngbjXpGGqtnkq/eR+3lt6B7mLd3lTLFzl0yzWnsNDv5&#10;S1wvXdcfxckC7Wf2xDqMxO1KXEBau8wZ1eP2x7yywXWYm76GCxZoH2VbLmFtiItRkctSt639bSYu&#10;ekOis3yd8etrUn31uYJrM+2u9JntOxqf5BRn9zMjtYefdY30/Bt6Vy2hak41B5uN1F/MGalvuF4j&#10;tWVzzGukNm9O/vq7g/N883GebyPGWe/HWfenwGNwY7zLnuasaZr31xPgmT4rT4j/kbTGGWk9G491&#10;G2mfZs6oyI9QW/DPqMhVc+CMivxY4ox0FjUd9Yz0+1xzRso7EfWMVMf5WXHox5ZTzL0nmZN1CqeT&#10;NNV2FLtPoH8yRmJmHKbilwGax07Feow0956MnJG4E4kLSOuI9Yw0Px2Lekaa745GzkhntS7PSGPM&#10;5RmpjuMxr5HGWP+sOOxkPN9ayhS/hJJc5FvIKd6Ca195G/gS4vjNjWVeQi/0B+UO7WekeswZiQs5&#10;agnpTNickfR2xPKMxG1PXEDa126LnJHGt/MaKV7mjKS3M8VhcTnHf4G3MmPl26LV5Xqst0cT3E8i&#10;07ylkUyiE35lI931YL1FXlfi8fJ+Zl+ZjKuk+sC6aKuR2rs1ckbV3Hj6xtdIbbsh5jVSf3R5RuLW&#10;Rz0j9RVzRuJsn5HymjNSvWtTvQGpbdZEzkh5vT8wupYbj6WoPNtiVM0puqGPGWlszObUgkHPSHp+&#10;vz8n89+cWMIY0hd3DVwXMHYWcV3EdSFjehF7N32F1IQsRoLuSTjJcXj9/Q3l9/c7c2OdJ+JTqOab&#10;psgZaf5akvQCquZOJj0jnUEvjnmNdO7rOozENUY9Iz2jLoqckc47F0bOSHVYz0j2mTOS3oJkS0DS&#10;a4ic0bXc8WiV8to+o3qcfdOXX2GeOZFiYKT533pG4hrT2PZvlrTaHGX8HmHM9iGHET1pHmau0zPW&#10;YcZ3H3IUfIy5TvpaGQ8jh0q9Se6VfyqW7Ta/iE6wT8/Joe8ZqS/3Rc6oHnck6QUkvdncZFoPjDT+&#10;rGekOc9riZHOn7yWGGnc2z4jccEj7aXsm84Hgm9GmrutZ3Qtp9iFuCiSIa+RbJ7NKcKOX0CaM6q4&#10;Q0kvIJV3OLaL/4bPnOx/zdH3E/87+5g96cfsNz9gzn8PeZd14wPOSf7M911/5pu695E/Iu9wZvcu&#10;c+j7zBfvMX+9g7wF/j3PMG9lK7K3s2auS7I3mUWuZMuz33L/Ov3vDcbSb+j/rzJWXuH+ZfrfLxgj&#10;L3MW/GL2tex5zjmfQ+enpczLnsm+mj2N/JizqB/DPY48hs4j6D5IngfJ+yBl3E9Z91HmDyj7TnTu&#10;4v5u6rwzW5Z9Hxu+iy3/yP13sO172PgdbP02Nv898nfgb+HLt/HpP+Db3yHfQP49Pv8tvn+LGHyL&#10;WHwT+Tpr9deJ0TfZL3+rlC50utHtJU8fefsoo4+yjpF+gvtTXAe5H6DOU9Q9xHUEW85i0xi2ncXG&#10;M9h9FpsnkGnwBXyZwqcJfJtEziOX8Pkyvl8kBlPEYhq5SGxuJ0a3E6+LyDSxmyKGF4nlZWJ6idie&#10;5zqZ/Yq191XSfsP9G+i9zv1vqfMKdb/J9S1sebu8nqYNh7g/RZsO0LaDtHE/bX2C+6O0fR/3ffQF&#10;SW/2J3x/l/cO7xGLDxD1n5+xB3+BuL7MWvcK685rxPU1znNfRZ7jfO2fkZ8R25+iI13luRed+9F9&#10;kDyPwj8J/1QpwpuRLdkTyL2UcQ8ifeW7m3O2u5A7seMOnnDu4PuWO/g9y520213o3408TH9+BP7h&#10;qK98T/L88ii+PYSP97M23Ut73Yt/T1DWk6X0Uv8gMlzqKs9PeMfyNPIUfj7Js9GTlPkUfeJp9kxP&#10;s+d6ppQd+LQTuRU/d3Pdi5/7smfJp/wq5zXqeoU6XybGL1DHz4j3T0sR7iVfD3HqIV5H0ZUcK/O9&#10;gY9vwL+OvEQ5L1L+S/j2Oj6+UcpW2vOW7HfwV4iF9G9gv7Zyztw4B2hs31g+exrVcqMi3xVTawlV&#10;cztpaZVSy40K0HuJC6ia20ZvCXmNityolpC+z3QdRvq2888xr1E115n0jPRNrfMaiXs/lmck7o+J&#10;C6iaa2M0BD+M9G3wbK41+Wuk74pcr1E1tzrF1EjfOjrORuJcr5HKeyvaZ1TNtTDagx9G+l3IbG5F&#10;Ks+oyJuZMUJeo2puScprpG/3bJ+Rvkd9M5ZnpG8fr0TOqJprZjazLQHJltlcE6Ml6BnpW/U3ImdU&#10;zTUwe4a8RkVuVEtI39i9GvWM9N3vK6negKq5RmaFUIeRvuedzS1gZg96RkV+c9Izqua+xswR8hrp&#10;b17N5uazkgQ9I8XlucgZ1eN+mvQCkt5sbl7ijPS3tp6JeY3qcU8nvYCkN5vTziH4YSRbzBnV4x5P&#10;fgQkvdncfFZmxyogxfSRyBlVc9rFhLxGarfZnHY6Qc9IfcOcUTXXxCoX8hqp/83mFrHzCHpG6uM/&#10;iJxRNbeQVTfkNVKsZnNNrMy2JSCN1bsjZ1TNLUvlGen7Y9dhpLnk+7E8I805342cUTXXzO4s2Gck&#10;W2ZzK9jJBT0jzZ3fi5xRNbc25TXS/OzyjDS3fzuWZyTu7xMXUDW3lt1nsM9IdczmWtmhBj0jrWWu&#10;16ia62S3G/Iaab2s4lyv9tfKIb1vpLwBVXOb2V2HOoy07s/mtmZ/G/WMtLewb0bV3M6kZ6T9i/Ma&#10;iftmrMOoyPVEEOwzqub2JD2jgt2X8xrpO0nXYSTOthhVc11Jz0jfwDivkd7lOlZGejfsmBpVc32p&#10;3Yx0fu22NBLnNjcS575hVM0dS/3PSGfV7pNGOjexb0Y6r3G9RtXcYMprpO8WXJ6RzoRcr5HK81g1&#10;quaG0nxgpHcZniOM9I7C5RnpHYXnHKNqbizNa0Y6G/VcZ6S8nhON9L7Ec6dRNXc2rQFGKu8Hsd8b&#10;6RzmrsgZ6YzEnFE1dyGVZ6RzGNdhpPOL+2IdRqrXa5lRNaen6TBWjXRuMpvTE3fQM9I5uDmjau5y&#10;WveN9LdbvRcw0vnPY7EOI/n2ePItoGpOT//BPiPFdDZ3MXFG+vuwT8e8RvW4Z5JeQNKbzenkIdhi&#10;JFvMGVVzU2k/aSR/n4vlGSlWz6c6AlJMvWc1quYupX2xkdrNe2ojnQP+ItZhpL5hPaNqbpwTlhAD&#10;I52lz+am0rOBker1c4VRNTednlOMFFM/uxip3teTLQFprP42ckbV3Jn0vGWk+eBKzGukvG+m8gLS&#10;nPNW5IyqubPpudFI5b2dygtI74tdnpHmzt9HPaNq7lTKa6T52eUZaW5/J5ZnpDXgvcgZVXP96Tne&#10;SO8U3o95jbRGvRs5I73zcL1G1VxfOo8w0nr5x1iekTjXayTuz0kvoGquN+kZad13XiPtGf4UyzPS&#10;3sK+GVVz+1JMjbR/cZyNxH0Q6zDSHunjyBldy63izEwjT781DaiWkPbFL8S8Rvr9l8e0kX779ErU&#10;M9J+97XIGVVz7UnPSL8J9xmAkX6H/Fwsz6ge989JLyDtd+2bkXzzHGtUzVXF5V/n2jgLDTE10u+/&#10;zK1Pa62RYvpgtNlItjwaOSO10ZORM6rHPZX0AlJ55owUF5dnVM1tSXpGiv0TsQ4jtVvwspZQPe6e&#10;mFfn0fVj5ajpW8i7o57RTM57JJ1nh/K6097MSGPwzlivkb6PvyNyRvp76uaMivyWxBnpnNXlGVVz&#10;W9IezkjxCx7VEtJ58cPRFqNqbnfaDxlpTDuvkb4bdR06hw9xMdJvPswNpr5mpLn9oWiLkd6fep9o&#10;pOcKt7lRNXc06RlpznZeI9nsfmVUj3Pf7Ul+9KZ+aqS1x/3eqJobTnpG+r7KdRhdy+mdRIipkX6H&#10;cJXzPlHvPYLevlSHUZHrTYhSawmp/5kzquZ2pvKMilxvU0J5Rvr7D+aMxHkvaqS85oyqOb2hCXUY&#10;FfmtiTOSzZ6Ljaq5vSmvkdYyz89G+h3Hs7FeI3Eh4jNjb+5YXF3UJ70eGak/vxLLM9I+5+XIGam/&#10;eB000r7JMTCqx9kPvadS1FSeOSPtGVyeUTXXk2JqpPHhtdFIY8trqFE9znHRu7JgnyNUS1G7Nn56&#10;jxb0jGrMrOZ60p7aSPa9HmNqpPnqpcgZVXO703OKkeZE5zXSfOo6jOpxwVLNu7Z5a7LZSPO49Yy0&#10;Bngvb6T+/Lvoh5HWFOsZae1xeUaBu4EesXJOnoXrHH6Zpm8JmtjR97HjPp79Z96xXsmGecoZ5Yno&#10;HNEYpwdM0usnmSknmfXHmZXPsY6OshoNZ/8R/e+Q7x/I/w98q/CPfFXyfd6L/hNyJ99v3E3a/eW7&#10;W73DPc0MMkJZI/S+EZ4ST1PHIE87x/Gql6eUXuw4hBwu7fE3TW+W3ylsyP7Au+U/8g71D7wrfaeU&#10;Huw9iHQhu8i/Dds7sb0VWY+s476FsltIa+FNtHz9CqNwDU+PLYyyldixAnuWMwOuwL6V7Ixash+S&#10;fh/fGdzL9W64u0i7G/kh3yY8xLc6T/ANw0+Q55CXuP81/Oukv47uq+T5NXlVR2NZ318RC33DsIGT&#10;qc2cqO3i2k2seojdQWLVxXUX123Eq5MTlFZiu57rOnYALWXe0FZzY7tvpe4wHoxq9J6rnMf61jT+&#10;t6fxaqSz0Z/H8ozUt55PfSugam5fymuk5wjPCUbqb7bFSJznSqN6nNfR7rjqqA6v1Uaatx+LNhvJ&#10;5keTHwFVcztTXiOtU67DSGPTthiJsx9GgQttdfVbnVVlH/gSfUJ9fZh+N8yMfxoZQUazX2Zn6Stn&#10;SR9FRkq9V0p+FF3JGWQEPeU/ja5kBBnN/Hur7zJ+7mCs3cH3B9/j2w/dO+0lvhV5Af0XkZfBuv9i&#10;adOn6NfD9LUB+lo/fXuQPj9Inx8o+S+XOjfRqhr/o7Sk5Awtr3F7Bn4UPF6m+1u0Z5kXnoF/hvSf&#10;lDKa/Se4p7MJrpJxVlTJBGVNcD2H3hiifGcRXXU/xldBGqufZ0wdZ344wbWfsTzIWB5gLPcz3vs5&#10;XThZpl/h24wr3L/B/e9Kke6p7K/KMv4i+y/kv0JsrhCj31PeW1z/K/f+OzSPYdPj2PsE8hR1P8X1&#10;x6VMgCfgz5I+Tm8ZT3l+Qxx+jT2vYs9vub5Gfb8pbRzCjmHuh+BPw42kPN/Dtjv5PuSusr36mVNO&#10;EPuTjPFBZID2O8Fc0E8bnuRrGvn/JXryCHPOaealM8ho9iNi9CA2PgR+GLseBj+CXY+AH0Ueg38M&#10;XeV7BCy9h7h/uLw/U3LzyrI/S1ufYW4eorxhyj0NHqYfnM4eQPcB0n7I9T6uD1DG/ZQtfc/JT/B9&#10;1uN8p/Uo89/DXB/i/mHm0UeZBx/nqvRHuT7CN10Pgx8h56PoPYY8zv1j8EpfXNryBebhJfSJJvpE&#10;E31gCX1gGVdJM2nLkOX0w+Wl3rOU9Wypv5g8ytfM/dKsVpb1adpuOe2meVrSRL+TLIaXLM/ct38F&#10;/iX5foH8Evwy8/cviPyv8OFV6vw15bpvv4TOi9T1PGX8HPwc+j9HnkfnBbReIM+LpSxjjDUjS+Ga&#10;Sdd1SZn3xcj57xY8SH0PIT+inAeRH6F/P3If5d3H/f3M/z/Cnvsp9wFE+g+UvNai5cgy0pbBSfzb&#10;npy3VOo7HayRt7FWXmDNnObkZ4pTpylObKY4LZrOPoL/iPSPssvc3w7/N6T/O/T+Bv3byXe5zP8+&#10;pX0I/xH8x3Afk+djvkv7iHI+ZD/wPvIu8gfu34F/m/R30PsD+u+ST/llx3vI+8gHlP0h8ifwh3z7&#10;9iF2fEi+P5U2ys7b0ZWoHOW7iCj9PHklF5CLlCU+/O2RJXM++WQuPmfZ/xMAAAD//wMAUEsBAi0A&#10;FAAGAAgAAAAhAL9XnOUMAQAAFQIAABMAAAAAAAAAAAAAAAAAAAAAAFtDb250ZW50X1R5cGVzXS54&#10;bWxQSwECLQAUAAYACAAAACEAOP0h/9YAAACUAQAACwAAAAAAAAAAAAAAAAA9AQAAX3JlbHMvLnJl&#10;bHNQSwECLQAUAAYACAAAACEAiAz9TnYEAAAICwAADgAAAAAAAAAAAAAAAAA8AgAAZHJzL2Uyb0Rv&#10;Yy54bWxQSwECLQAUAAYACAAAACEAT6GuxboAAAAhAQAAGQAAAAAAAAAAAAAAAADeBgAAZHJzL19y&#10;ZWxzL2Uyb0RvYy54bWwucmVsc1BLAQItABQABgAIAAAAIQDU+X0u4AAAAAkBAAAPAAAAAAAAAAAA&#10;AAAAAM8HAABkcnMvZG93bnJldi54bWxQSwECLQAUAAYACAAAACEAa2lBrjwlAACycQAAFAAAAAAA&#10;AAAAAAAAAADcCAAAZHJzL21lZGlhL2ltYWdlMS53bWZQSwUGAAAAAAYABgB8AQAASi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rf-bh3p0" style="position:absolute;left:1250;top:855;width:1619;height:1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zdf7EAAAA2gAAAA8AAABkcnMvZG93bnJldi54bWxEj0+LwjAUxO+C3yE8wYus6XoQqUZZXQRF&#10;PPjn4u3RvG3rNi+1ibX66Y0geBxm5jfMZNaYQtRUudyygu9+BII4sTrnVMHxsPwagXAeWWNhmRTc&#10;ycFs2m5NMNb2xjuq9z4VAcIuRgWZ92UspUsyMuj6tiQO3p+tDPogq1TqCm8Bbgo5iKKhNJhzWMiw&#10;pEVGyf/+ahT4TX3pDem+KNaj8/n3tI0e89NRqW6n+RmD8NT4T/jdXmkFA3hdCTdAT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zdf7EAAAA2gAAAA8AAAAAAAAAAAAAAAAA&#10;nwIAAGRycy9kb3ducmV2LnhtbFBLBQYAAAAABAAEAPcAAACQAwAAAAA=&#10;">
                  <v:imagedata r:id="rId8" o:title="®trf-bh3p0"/>
                </v:shape>
                <v:shapetype id="_x0000_t202" coordsize="21600,21600" o:spt="202" path="m,l,21600r21600,l21600,xe">
                  <v:stroke joinstyle="miter"/>
                  <v:path gradientshapeok="t" o:connecttype="rect"/>
                </v:shapetype>
                <v:shape id="Text Box 2" o:spid="_x0000_s1028" type="#_x0000_t202" style="position:absolute;left:3428;top:870;width:5958;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03s8IA&#10;AADaAAAADwAAAGRycy9kb3ducmV2LnhtbESPX2vCMBTF3wd+h3AHvpQ11UEZtVFE0Ak+zbk+X5pr&#10;U9bclCbT6qc3g8EeD+fPj1OuRtuJCw2+daxglmYgiGunW24UnD63L28gfEDW2DkmBTfysFpOnkos&#10;tLvyB12OoRFxhH2BCkwIfSGlrw1Z9KnriaN3doPFEOXQSD3gNY7bTs6zLJcWW44Egz1tDNXfxx8b&#10;Iev8ZuzXvdLvyalyu6SqDman1PR5XC9ABBrDf/ivvdcKXuH3Sr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TezwgAAANoAAAAPAAAAAAAAAAAAAAAAAJgCAABkcnMvZG93&#10;bnJldi54bWxQSwUGAAAAAAQABAD1AAAAhwMAAAAA&#10;" strokeweight="1pt">
                  <v:textbox style="mso-fit-shape-to-text:t">
                    <w:txbxContent>
                      <w:p w:rsidR="00C67234" w:rsidRPr="008454AA" w:rsidRDefault="00C67234" w:rsidP="008454AA">
                        <w:pPr>
                          <w:jc w:val="center"/>
                          <w:rPr>
                            <w:rFonts w:ascii="Arial" w:hAnsi="Arial" w:cs="Arial"/>
                            <w:b/>
                            <w:sz w:val="36"/>
                            <w:szCs w:val="36"/>
                          </w:rPr>
                        </w:pPr>
                        <w:r>
                          <w:rPr>
                            <w:rFonts w:ascii="Arial" w:hAnsi="Arial" w:cs="Arial"/>
                            <w:b/>
                            <w:sz w:val="36"/>
                            <w:szCs w:val="36"/>
                          </w:rPr>
                          <w:t xml:space="preserve">Rotary </w:t>
                        </w:r>
                        <w:r w:rsidRPr="008454AA">
                          <w:rPr>
                            <w:rFonts w:ascii="Arial" w:hAnsi="Arial" w:cs="Arial"/>
                            <w:b/>
                            <w:sz w:val="36"/>
                            <w:szCs w:val="36"/>
                          </w:rPr>
                          <w:t>Districts 7770</w:t>
                        </w:r>
                        <w:r w:rsidRPr="008454AA">
                          <w:rPr>
                            <w:rFonts w:ascii="Arial" w:hAnsi="Arial" w:cs="Arial"/>
                            <w:b/>
                            <w:sz w:val="36"/>
                            <w:szCs w:val="36"/>
                          </w:rPr>
                          <w:t xml:space="preserve"> </w:t>
                        </w:r>
                        <w:r w:rsidRPr="008454AA">
                          <w:rPr>
                            <w:rFonts w:ascii="Arial" w:hAnsi="Arial" w:cs="Arial"/>
                            <w:b/>
                            <w:sz w:val="36"/>
                            <w:szCs w:val="36"/>
                          </w:rPr>
                          <w:t>and 446</w:t>
                        </w:r>
                        <w:r>
                          <w:rPr>
                            <w:rFonts w:ascii="Arial" w:hAnsi="Arial" w:cs="Arial"/>
                            <w:b/>
                            <w:sz w:val="36"/>
                            <w:szCs w:val="36"/>
                          </w:rPr>
                          <w:t>5</w:t>
                        </w:r>
                        <w:r w:rsidRPr="008454AA">
                          <w:rPr>
                            <w:rFonts w:ascii="Arial" w:hAnsi="Arial" w:cs="Arial"/>
                            <w:b/>
                            <w:sz w:val="36"/>
                            <w:szCs w:val="36"/>
                          </w:rPr>
                          <w:br/>
                          <w:t>Vocational Training Team</w:t>
                        </w:r>
                        <w:r w:rsidRPr="008454AA">
                          <w:rPr>
                            <w:rFonts w:ascii="Arial" w:hAnsi="Arial" w:cs="Arial"/>
                            <w:b/>
                            <w:sz w:val="36"/>
                            <w:szCs w:val="36"/>
                          </w:rPr>
                          <w:t xml:space="preserve"> -</w:t>
                        </w:r>
                        <w:r w:rsidRPr="008454AA">
                          <w:rPr>
                            <w:rFonts w:ascii="Arial" w:hAnsi="Arial" w:cs="Arial"/>
                            <w:b/>
                            <w:sz w:val="36"/>
                            <w:szCs w:val="36"/>
                          </w:rPr>
                          <w:t xml:space="preserve"> </w:t>
                        </w:r>
                        <w:r w:rsidRPr="008454AA">
                          <w:rPr>
                            <w:rFonts w:ascii="Arial" w:hAnsi="Arial" w:cs="Arial"/>
                            <w:b/>
                            <w:sz w:val="36"/>
                            <w:szCs w:val="36"/>
                          </w:rPr>
                          <w:t>2014</w:t>
                        </w:r>
                      </w:p>
                    </w:txbxContent>
                  </v:textbox>
                </v:shape>
                <w10:wrap type="square"/>
              </v:group>
            </w:pict>
          </mc:Fallback>
        </mc:AlternateContent>
      </w:r>
    </w:p>
    <w:p w:rsidR="00C67234" w:rsidRDefault="00C67234" w:rsidP="00D32607">
      <w:pPr>
        <w:jc w:val="center"/>
        <w:rPr>
          <w:b/>
          <w:sz w:val="22"/>
          <w:szCs w:val="22"/>
        </w:rPr>
      </w:pPr>
    </w:p>
    <w:p w:rsidR="00C67234" w:rsidRDefault="00C67234" w:rsidP="00D32607">
      <w:pPr>
        <w:jc w:val="center"/>
        <w:rPr>
          <w:b/>
          <w:sz w:val="22"/>
          <w:szCs w:val="22"/>
        </w:rPr>
      </w:pPr>
    </w:p>
    <w:p w:rsidR="00C67234" w:rsidRDefault="00C67234" w:rsidP="00D32607">
      <w:pPr>
        <w:jc w:val="center"/>
        <w:rPr>
          <w:b/>
          <w:sz w:val="22"/>
          <w:szCs w:val="22"/>
        </w:rPr>
      </w:pPr>
    </w:p>
    <w:p w:rsidR="00D32607" w:rsidRPr="00C67234" w:rsidRDefault="00D32607" w:rsidP="00D32607">
      <w:pPr>
        <w:jc w:val="center"/>
        <w:rPr>
          <w:sz w:val="24"/>
          <w:szCs w:val="24"/>
        </w:rPr>
      </w:pPr>
      <w:r w:rsidRPr="00C67234">
        <w:rPr>
          <w:b/>
          <w:sz w:val="24"/>
          <w:szCs w:val="24"/>
        </w:rPr>
        <w:t>Vocational Training Team Fact Sheet</w:t>
      </w:r>
      <w:r w:rsidR="00460281" w:rsidRPr="00C67234">
        <w:rPr>
          <w:b/>
          <w:sz w:val="24"/>
          <w:szCs w:val="24"/>
        </w:rPr>
        <w:t xml:space="preserve"> – Peru, 2014 – Phase One</w:t>
      </w:r>
    </w:p>
    <w:p w:rsidR="00D32607" w:rsidRPr="00C67234" w:rsidRDefault="00D32607" w:rsidP="00D32607">
      <w:pPr>
        <w:rPr>
          <w:sz w:val="24"/>
          <w:szCs w:val="24"/>
        </w:rPr>
      </w:pPr>
      <w:r w:rsidRPr="00C67234">
        <w:rPr>
          <w:sz w:val="24"/>
          <w:szCs w:val="24"/>
        </w:rPr>
        <w:t xml:space="preserve">The following information is provided for Rotarians and non-Rotarians who might be interested in joining Phase One of the District 7770 Vocational Training Team </w:t>
      </w:r>
      <w:r w:rsidR="00374DFF" w:rsidRPr="00C67234">
        <w:rPr>
          <w:sz w:val="24"/>
          <w:szCs w:val="24"/>
        </w:rPr>
        <w:t xml:space="preserve">(VTT) </w:t>
      </w:r>
      <w:r w:rsidRPr="00C67234">
        <w:rPr>
          <w:sz w:val="24"/>
          <w:szCs w:val="24"/>
        </w:rPr>
        <w:t xml:space="preserve">trip to Peru in May, 2014. Questions should be directed to </w:t>
      </w:r>
      <w:r w:rsidR="0094413B" w:rsidRPr="00C67234">
        <w:rPr>
          <w:sz w:val="24"/>
          <w:szCs w:val="24"/>
        </w:rPr>
        <w:t xml:space="preserve">VTT Team Leader </w:t>
      </w:r>
      <w:r w:rsidRPr="00C67234">
        <w:rPr>
          <w:sz w:val="24"/>
          <w:szCs w:val="24"/>
        </w:rPr>
        <w:t xml:space="preserve">Tom Richards at </w:t>
      </w:r>
      <w:hyperlink r:id="rId9" w:history="1">
        <w:r w:rsidRPr="00C67234">
          <w:rPr>
            <w:rStyle w:val="Hyperlink"/>
            <w:sz w:val="24"/>
            <w:szCs w:val="24"/>
          </w:rPr>
          <w:t>trrichards8@gmail.com</w:t>
        </w:r>
      </w:hyperlink>
      <w:r w:rsidRPr="00C67234">
        <w:rPr>
          <w:sz w:val="24"/>
          <w:szCs w:val="24"/>
        </w:rPr>
        <w:t xml:space="preserve">. </w:t>
      </w:r>
    </w:p>
    <w:p w:rsidR="00D32607" w:rsidRPr="00C67234" w:rsidRDefault="00D32607" w:rsidP="00D32607">
      <w:pPr>
        <w:rPr>
          <w:sz w:val="24"/>
          <w:szCs w:val="24"/>
        </w:rPr>
      </w:pPr>
      <w:r w:rsidRPr="00C67234">
        <w:rPr>
          <w:b/>
          <w:sz w:val="24"/>
          <w:szCs w:val="24"/>
        </w:rPr>
        <w:t>Number of  Team members:</w:t>
      </w:r>
      <w:r w:rsidRPr="00C67234">
        <w:rPr>
          <w:sz w:val="24"/>
          <w:szCs w:val="24"/>
        </w:rPr>
        <w:t xml:space="preserve"> 5 – 1 Team Leader + 4 area specialists</w:t>
      </w:r>
    </w:p>
    <w:p w:rsidR="00D32607" w:rsidRPr="00C67234" w:rsidRDefault="00D32607" w:rsidP="00D32607">
      <w:pPr>
        <w:rPr>
          <w:sz w:val="24"/>
          <w:szCs w:val="24"/>
        </w:rPr>
      </w:pPr>
      <w:r w:rsidRPr="00C67234">
        <w:rPr>
          <w:b/>
          <w:sz w:val="24"/>
          <w:szCs w:val="24"/>
        </w:rPr>
        <w:t>Duration of the travel in Peru:</w:t>
      </w:r>
      <w:r w:rsidRPr="00C67234">
        <w:rPr>
          <w:sz w:val="24"/>
          <w:szCs w:val="24"/>
        </w:rPr>
        <w:t xml:space="preserve"> 3 weeks</w:t>
      </w:r>
    </w:p>
    <w:p w:rsidR="00D32607" w:rsidRPr="00C67234" w:rsidRDefault="00D32607" w:rsidP="00D32607">
      <w:pPr>
        <w:rPr>
          <w:sz w:val="24"/>
          <w:szCs w:val="24"/>
        </w:rPr>
      </w:pPr>
      <w:r w:rsidRPr="00C67234">
        <w:rPr>
          <w:b/>
          <w:sz w:val="24"/>
          <w:szCs w:val="24"/>
        </w:rPr>
        <w:t>Timing of the travel:</w:t>
      </w:r>
      <w:r w:rsidRPr="00C67234">
        <w:rPr>
          <w:sz w:val="24"/>
          <w:szCs w:val="24"/>
        </w:rPr>
        <w:t xml:space="preserve"> May, 2014</w:t>
      </w:r>
    </w:p>
    <w:p w:rsidR="00D32607" w:rsidRPr="00C67234" w:rsidRDefault="00D32607" w:rsidP="00D32607">
      <w:pPr>
        <w:rPr>
          <w:sz w:val="24"/>
          <w:szCs w:val="24"/>
        </w:rPr>
      </w:pPr>
      <w:r w:rsidRPr="00C67234">
        <w:rPr>
          <w:b/>
          <w:sz w:val="24"/>
          <w:szCs w:val="24"/>
        </w:rPr>
        <w:t>Living conditions in Peru:</w:t>
      </w:r>
      <w:r w:rsidRPr="00C67234">
        <w:rPr>
          <w:sz w:val="24"/>
          <w:szCs w:val="24"/>
        </w:rPr>
        <w:t xml:space="preserve"> Team members should be prepared for living conditions less comfortable than what they are used to at home. In Iquitos</w:t>
      </w:r>
      <w:r w:rsidR="00374DFF" w:rsidRPr="00C67234">
        <w:rPr>
          <w:sz w:val="24"/>
          <w:szCs w:val="24"/>
        </w:rPr>
        <w:t xml:space="preserve">, </w:t>
      </w:r>
      <w:r w:rsidR="00BA012D" w:rsidRPr="00C67234">
        <w:rPr>
          <w:sz w:val="24"/>
          <w:szCs w:val="24"/>
        </w:rPr>
        <w:t>a relatively large city in</w:t>
      </w:r>
      <w:r w:rsidR="00374DFF" w:rsidRPr="00C67234">
        <w:rPr>
          <w:sz w:val="24"/>
          <w:szCs w:val="24"/>
        </w:rPr>
        <w:t xml:space="preserve"> the Amazon Basin region of Peru,</w:t>
      </w:r>
      <w:r w:rsidRPr="00C67234">
        <w:rPr>
          <w:sz w:val="24"/>
          <w:szCs w:val="24"/>
        </w:rPr>
        <w:t xml:space="preserve"> the accommodations are expected to be quite good; away from the city living conditions will be more primitive. It is possible the Team may spend extended periods (days at a time) living and working from a boat on the Amazon River. In the Piura / Chiclayo area</w:t>
      </w:r>
      <w:r w:rsidR="00374DFF" w:rsidRPr="00C67234">
        <w:rPr>
          <w:sz w:val="24"/>
          <w:szCs w:val="24"/>
        </w:rPr>
        <w:t xml:space="preserve">, in the </w:t>
      </w:r>
      <w:r w:rsidR="00BA012D" w:rsidRPr="00C67234">
        <w:rPr>
          <w:sz w:val="24"/>
          <w:szCs w:val="24"/>
        </w:rPr>
        <w:t xml:space="preserve">arid </w:t>
      </w:r>
      <w:r w:rsidR="00374DFF" w:rsidRPr="00C67234">
        <w:rPr>
          <w:sz w:val="24"/>
          <w:szCs w:val="24"/>
        </w:rPr>
        <w:t>coastal northwest</w:t>
      </w:r>
      <w:r w:rsidR="00BA012D" w:rsidRPr="00C67234">
        <w:rPr>
          <w:sz w:val="24"/>
          <w:szCs w:val="24"/>
        </w:rPr>
        <w:t xml:space="preserve"> </w:t>
      </w:r>
      <w:r w:rsidR="00374DFF" w:rsidRPr="00C67234">
        <w:rPr>
          <w:sz w:val="24"/>
          <w:szCs w:val="24"/>
        </w:rPr>
        <w:t>of the country,</w:t>
      </w:r>
      <w:r w:rsidRPr="00C67234">
        <w:rPr>
          <w:sz w:val="24"/>
          <w:szCs w:val="24"/>
        </w:rPr>
        <w:t xml:space="preserve"> team members may expect to be living in conditions considerably less comfortable than at home. It is likely that there will not be regular and reliable access to internet and telephone communications in some parts of the country. In many parts of the country mosquitos can be a problem, and in spite of precautions to avoid them, they cannot be completely discounted. </w:t>
      </w:r>
      <w:r w:rsidR="00374DFF" w:rsidRPr="00C67234">
        <w:rPr>
          <w:sz w:val="24"/>
          <w:szCs w:val="24"/>
        </w:rPr>
        <w:t xml:space="preserve">The parts of Peru in which the Team will be working are quite close to the equator and temperatures will be very warm. The rainy season will be tapering off </w:t>
      </w:r>
      <w:r w:rsidR="00BA012D" w:rsidRPr="00C67234">
        <w:rPr>
          <w:sz w:val="24"/>
          <w:szCs w:val="24"/>
        </w:rPr>
        <w:t xml:space="preserve">somewhat </w:t>
      </w:r>
      <w:r w:rsidR="00374DFF" w:rsidRPr="00C67234">
        <w:rPr>
          <w:sz w:val="24"/>
          <w:szCs w:val="24"/>
        </w:rPr>
        <w:t xml:space="preserve">in May, but we can expect to see a good deal of rain while we are there. </w:t>
      </w:r>
      <w:r w:rsidRPr="00C67234">
        <w:rPr>
          <w:sz w:val="24"/>
          <w:szCs w:val="24"/>
        </w:rPr>
        <w:t>Some time will be afforded for R&amp;R while in the country.</w:t>
      </w:r>
    </w:p>
    <w:p w:rsidR="00D32607" w:rsidRPr="00C67234" w:rsidRDefault="00D32607" w:rsidP="00D32607">
      <w:pPr>
        <w:rPr>
          <w:sz w:val="24"/>
          <w:szCs w:val="24"/>
        </w:rPr>
      </w:pPr>
      <w:r w:rsidRPr="00C67234">
        <w:rPr>
          <w:b/>
          <w:sz w:val="24"/>
          <w:szCs w:val="24"/>
        </w:rPr>
        <w:t>Specialty Areas and Qualifications:</w:t>
      </w:r>
      <w:r w:rsidRPr="00C67234">
        <w:rPr>
          <w:sz w:val="24"/>
          <w:szCs w:val="24"/>
        </w:rPr>
        <w:t xml:space="preserve"> The VTT will concentrate on 3 Rotary Areas of Focus - Basic Education and Literacy; Economic and Community Development; and Water and Sanitation. Since Phase One of the VTT will focus primarily on observing current conditions and talking with local residents to do needs-assessment for planning future projects, it will be helpful to have as team members people not only with experience and knowledge in one or more of the specific Areas of Focus, but who are also people …</w:t>
      </w:r>
    </w:p>
    <w:p w:rsidR="00D32607" w:rsidRPr="00C67234" w:rsidRDefault="00D32607" w:rsidP="00D32607">
      <w:pPr>
        <w:rPr>
          <w:sz w:val="24"/>
          <w:szCs w:val="24"/>
        </w:rPr>
      </w:pPr>
      <w:r w:rsidRPr="00C67234">
        <w:rPr>
          <w:sz w:val="24"/>
          <w:szCs w:val="24"/>
        </w:rPr>
        <w:t>* with some fluency in the Spanish language;</w:t>
      </w:r>
      <w:r w:rsidRPr="00C67234">
        <w:rPr>
          <w:sz w:val="24"/>
          <w:szCs w:val="24"/>
        </w:rPr>
        <w:br/>
        <w:t>* with some foreign travel experience;</w:t>
      </w:r>
      <w:r w:rsidRPr="00C67234">
        <w:rPr>
          <w:sz w:val="24"/>
          <w:szCs w:val="24"/>
        </w:rPr>
        <w:br/>
        <w:t>* with a great deal of common sense, capable of creative, imaginative “out of the box” thinking;</w:t>
      </w:r>
      <w:r w:rsidRPr="00C67234">
        <w:rPr>
          <w:sz w:val="24"/>
          <w:szCs w:val="24"/>
        </w:rPr>
        <w:br/>
        <w:t>* who can be described as visionary, capable of seeing a wide range of possibilities, and also of knowing which are realistically capable of being achieved;</w:t>
      </w:r>
      <w:r w:rsidRPr="00C67234">
        <w:rPr>
          <w:sz w:val="24"/>
          <w:szCs w:val="24"/>
        </w:rPr>
        <w:br/>
        <w:t>* who are proven problem solvers, able to innovate and “make-do” to achieve an objective;</w:t>
      </w:r>
      <w:r w:rsidRPr="00C67234">
        <w:rPr>
          <w:sz w:val="24"/>
          <w:szCs w:val="24"/>
        </w:rPr>
        <w:br/>
        <w:t>* who are not only capable of working well in a team, but who are often at their best in collaboration with others;</w:t>
      </w:r>
      <w:r w:rsidRPr="00C67234">
        <w:rPr>
          <w:sz w:val="24"/>
          <w:szCs w:val="24"/>
        </w:rPr>
        <w:br/>
        <w:t>* who are achievers, driven to effective action in the interest of “Service Above Self.”</w:t>
      </w:r>
    </w:p>
    <w:p w:rsidR="00D32607" w:rsidRPr="00C67234" w:rsidRDefault="00D32607" w:rsidP="00D32607">
      <w:pPr>
        <w:rPr>
          <w:sz w:val="24"/>
          <w:szCs w:val="24"/>
        </w:rPr>
      </w:pPr>
      <w:r w:rsidRPr="00C67234">
        <w:rPr>
          <w:b/>
          <w:sz w:val="24"/>
          <w:szCs w:val="24"/>
        </w:rPr>
        <w:t>Time requirements before traveling to Peru</w:t>
      </w:r>
      <w:r w:rsidRPr="00C67234">
        <w:rPr>
          <w:sz w:val="24"/>
          <w:szCs w:val="24"/>
        </w:rPr>
        <w:t xml:space="preserve">: There will be several team meetings during the months leading up to the trip to Peru. All team members will need to be well-versed in the projects which Rotary has accomplished in the past in the areas to be visited. There will be at least one full-day of training at Water Missions International in Charleston prior to traveling, and team members will be </w:t>
      </w:r>
      <w:r w:rsidRPr="00C67234">
        <w:rPr>
          <w:sz w:val="24"/>
          <w:szCs w:val="24"/>
        </w:rPr>
        <w:lastRenderedPageBreak/>
        <w:t>expected to attend the District Conference in Charleston on March 28 – 30, 2014. Team members will not be reimbursed for expenses during this period of pre-travel trainin</w:t>
      </w:r>
      <w:bookmarkStart w:id="0" w:name="_GoBack"/>
      <w:bookmarkEnd w:id="0"/>
      <w:r w:rsidRPr="00C67234">
        <w:rPr>
          <w:sz w:val="24"/>
          <w:szCs w:val="24"/>
        </w:rPr>
        <w:t>g.</w:t>
      </w:r>
    </w:p>
    <w:p w:rsidR="00BA012D" w:rsidRPr="00C67234" w:rsidRDefault="00BA012D" w:rsidP="00D32607">
      <w:pPr>
        <w:rPr>
          <w:sz w:val="24"/>
          <w:szCs w:val="24"/>
        </w:rPr>
      </w:pPr>
      <w:r w:rsidRPr="00C67234">
        <w:rPr>
          <w:b/>
          <w:sz w:val="24"/>
          <w:szCs w:val="24"/>
        </w:rPr>
        <w:t>Expenses:</w:t>
      </w:r>
      <w:r w:rsidRPr="00C67234">
        <w:rPr>
          <w:sz w:val="24"/>
          <w:szCs w:val="24"/>
        </w:rPr>
        <w:t xml:space="preserve"> Team Members’ travel and ordinary living expenses in Peru will be paid for by the Rotary International Global Grant which will fund this Vocational Training Team. Personal items, incidental expenses, and in-country recreation are the responsibility of the team member.</w:t>
      </w:r>
    </w:p>
    <w:p w:rsidR="00D32607" w:rsidRPr="00C67234" w:rsidRDefault="00D32607" w:rsidP="00D32607">
      <w:pPr>
        <w:rPr>
          <w:sz w:val="24"/>
          <w:szCs w:val="24"/>
        </w:rPr>
      </w:pPr>
      <w:r w:rsidRPr="00C67234">
        <w:rPr>
          <w:b/>
          <w:sz w:val="24"/>
          <w:szCs w:val="24"/>
        </w:rPr>
        <w:t>Insurance:</w:t>
      </w:r>
      <w:r w:rsidRPr="00C67234">
        <w:rPr>
          <w:sz w:val="24"/>
          <w:szCs w:val="24"/>
        </w:rPr>
        <w:t xml:space="preserve"> Insurance coverage for persons traveling as part of this Vocational Training Team is provided by Rotary International. </w:t>
      </w:r>
      <w:r w:rsidR="00460281" w:rsidRPr="00C67234">
        <w:rPr>
          <w:sz w:val="24"/>
          <w:szCs w:val="24"/>
        </w:rPr>
        <w:t>Details and limits of coverage may be found on the District 7770 website (</w:t>
      </w:r>
      <w:hyperlink r:id="rId10" w:history="1">
        <w:r w:rsidR="00460281" w:rsidRPr="00C67234">
          <w:rPr>
            <w:rStyle w:val="Hyperlink"/>
            <w:sz w:val="24"/>
            <w:szCs w:val="24"/>
          </w:rPr>
          <w:t>www.rotary7770.org</w:t>
        </w:r>
      </w:hyperlink>
      <w:r w:rsidR="00460281" w:rsidRPr="00C67234">
        <w:rPr>
          <w:sz w:val="24"/>
          <w:szCs w:val="24"/>
        </w:rPr>
        <w:t>).</w:t>
      </w:r>
    </w:p>
    <w:p w:rsidR="00D32607" w:rsidRPr="00C67234" w:rsidRDefault="00D32607" w:rsidP="00D32607">
      <w:pPr>
        <w:rPr>
          <w:sz w:val="24"/>
          <w:szCs w:val="24"/>
        </w:rPr>
      </w:pPr>
      <w:r w:rsidRPr="00C67234">
        <w:rPr>
          <w:b/>
          <w:sz w:val="24"/>
          <w:szCs w:val="24"/>
        </w:rPr>
        <w:t xml:space="preserve">Medical: </w:t>
      </w:r>
      <w:r w:rsidR="00460281" w:rsidRPr="00C67234">
        <w:rPr>
          <w:sz w:val="24"/>
          <w:szCs w:val="24"/>
        </w:rPr>
        <w:t xml:space="preserve">It will be the responsibility of each Team Member to consult with a medical professional to determine which inoculations are required or recommended prior to traveling to Peru. </w:t>
      </w:r>
      <w:r w:rsidR="0094413B" w:rsidRPr="00C67234">
        <w:rPr>
          <w:sz w:val="24"/>
          <w:szCs w:val="24"/>
        </w:rPr>
        <w:t>No one will be permitted to t</w:t>
      </w:r>
      <w:r w:rsidR="00460281" w:rsidRPr="00C67234">
        <w:rPr>
          <w:sz w:val="24"/>
          <w:szCs w:val="24"/>
        </w:rPr>
        <w:t xml:space="preserve">ravel as part of this VTT without </w:t>
      </w:r>
      <w:r w:rsidR="0094413B" w:rsidRPr="00C67234">
        <w:rPr>
          <w:sz w:val="24"/>
          <w:szCs w:val="24"/>
        </w:rPr>
        <w:t xml:space="preserve">first providing </w:t>
      </w:r>
      <w:r w:rsidR="00460281" w:rsidRPr="00C67234">
        <w:rPr>
          <w:sz w:val="24"/>
          <w:szCs w:val="24"/>
        </w:rPr>
        <w:t>evidence of having received the required inoculations. The cost of these inoculations will be paid as part of this Global Grant.</w:t>
      </w:r>
    </w:p>
    <w:p w:rsidR="00F45ED3" w:rsidRPr="00C67234" w:rsidRDefault="00D32607">
      <w:pPr>
        <w:rPr>
          <w:b/>
          <w:sz w:val="24"/>
          <w:szCs w:val="24"/>
        </w:rPr>
      </w:pPr>
      <w:r w:rsidRPr="00C67234">
        <w:rPr>
          <w:b/>
          <w:sz w:val="24"/>
          <w:szCs w:val="24"/>
        </w:rPr>
        <w:t>Passport and Visa:</w:t>
      </w:r>
      <w:r w:rsidRPr="00C67234">
        <w:rPr>
          <w:sz w:val="24"/>
          <w:szCs w:val="24"/>
        </w:rPr>
        <w:t xml:space="preserve"> Team members must possess a valid passport to travel. No visa is required for travel to Peru. </w:t>
      </w:r>
      <w:r w:rsidRPr="00C67234">
        <w:rPr>
          <w:b/>
          <w:sz w:val="24"/>
          <w:szCs w:val="24"/>
        </w:rPr>
        <w:br/>
      </w:r>
    </w:p>
    <w:sectPr w:rsidR="00F45ED3" w:rsidRPr="00C67234" w:rsidSect="00374DFF">
      <w:footerReference w:type="default" r:id="rId11"/>
      <w:pgSz w:w="12240" w:h="15840"/>
      <w:pgMar w:top="630" w:right="1080" w:bottom="36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71" w:rsidRDefault="00C81471" w:rsidP="00A34DA6">
      <w:pPr>
        <w:spacing w:after="0"/>
      </w:pPr>
      <w:r>
        <w:separator/>
      </w:r>
    </w:p>
  </w:endnote>
  <w:endnote w:type="continuationSeparator" w:id="0">
    <w:p w:rsidR="00C81471" w:rsidRDefault="00C81471" w:rsidP="00A34D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08308"/>
      <w:docPartObj>
        <w:docPartGallery w:val="Page Numbers (Bottom of Page)"/>
        <w:docPartUnique/>
      </w:docPartObj>
    </w:sdtPr>
    <w:sdtEndPr>
      <w:rPr>
        <w:noProof/>
      </w:rPr>
    </w:sdtEndPr>
    <w:sdtContent>
      <w:p w:rsidR="00A34DA6" w:rsidRDefault="00A34DA6">
        <w:pPr>
          <w:pStyle w:val="Footer"/>
          <w:jc w:val="right"/>
        </w:pPr>
        <w:r>
          <w:fldChar w:fldCharType="begin"/>
        </w:r>
        <w:r>
          <w:instrText xml:space="preserve"> PAGE   \* MERGEFORMAT </w:instrText>
        </w:r>
        <w:r>
          <w:fldChar w:fldCharType="separate"/>
        </w:r>
        <w:r w:rsidR="00C81471">
          <w:rPr>
            <w:noProof/>
          </w:rPr>
          <w:t>1</w:t>
        </w:r>
        <w:r>
          <w:rPr>
            <w:noProof/>
          </w:rPr>
          <w:fldChar w:fldCharType="end"/>
        </w:r>
      </w:p>
    </w:sdtContent>
  </w:sdt>
  <w:p w:rsidR="00A34DA6" w:rsidRDefault="00A34DA6">
    <w:pPr>
      <w:pStyle w:val="Footer"/>
    </w:pPr>
    <w:r>
      <w:t>VTT 2014 Team Fact 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71" w:rsidRDefault="00C81471" w:rsidP="00A34DA6">
      <w:pPr>
        <w:spacing w:after="0"/>
      </w:pPr>
      <w:r>
        <w:separator/>
      </w:r>
    </w:p>
  </w:footnote>
  <w:footnote w:type="continuationSeparator" w:id="0">
    <w:p w:rsidR="00C81471" w:rsidRDefault="00C81471" w:rsidP="00A34DA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07"/>
    <w:rsid w:val="00374DFF"/>
    <w:rsid w:val="00387C27"/>
    <w:rsid w:val="00460281"/>
    <w:rsid w:val="0094413B"/>
    <w:rsid w:val="00A34DA6"/>
    <w:rsid w:val="00BA012D"/>
    <w:rsid w:val="00C67234"/>
    <w:rsid w:val="00C81471"/>
    <w:rsid w:val="00D32607"/>
    <w:rsid w:val="00F4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kern w:val="18"/>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07"/>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607"/>
    <w:rPr>
      <w:color w:val="0000FF" w:themeColor="hyperlink"/>
      <w:u w:val="single"/>
    </w:rPr>
  </w:style>
  <w:style w:type="paragraph" w:styleId="Header">
    <w:name w:val="header"/>
    <w:basedOn w:val="Normal"/>
    <w:link w:val="HeaderChar"/>
    <w:uiPriority w:val="99"/>
    <w:unhideWhenUsed/>
    <w:rsid w:val="00A34DA6"/>
    <w:pPr>
      <w:tabs>
        <w:tab w:val="center" w:pos="4680"/>
        <w:tab w:val="right" w:pos="9360"/>
      </w:tabs>
      <w:spacing w:after="0"/>
    </w:pPr>
  </w:style>
  <w:style w:type="character" w:customStyle="1" w:styleId="HeaderChar">
    <w:name w:val="Header Char"/>
    <w:basedOn w:val="DefaultParagraphFont"/>
    <w:link w:val="Header"/>
    <w:uiPriority w:val="99"/>
    <w:rsid w:val="00A34DA6"/>
    <w:rPr>
      <w:rFonts w:ascii="Times New Roman" w:hAnsi="Times New Roman" w:cs="Times New Roman"/>
      <w:sz w:val="20"/>
    </w:rPr>
  </w:style>
  <w:style w:type="paragraph" w:styleId="Footer">
    <w:name w:val="footer"/>
    <w:basedOn w:val="Normal"/>
    <w:link w:val="FooterChar"/>
    <w:uiPriority w:val="99"/>
    <w:unhideWhenUsed/>
    <w:rsid w:val="00A34DA6"/>
    <w:pPr>
      <w:tabs>
        <w:tab w:val="center" w:pos="4680"/>
        <w:tab w:val="right" w:pos="9360"/>
      </w:tabs>
      <w:spacing w:after="0"/>
    </w:pPr>
  </w:style>
  <w:style w:type="character" w:customStyle="1" w:styleId="FooterChar">
    <w:name w:val="Footer Char"/>
    <w:basedOn w:val="DefaultParagraphFont"/>
    <w:link w:val="Footer"/>
    <w:uiPriority w:val="99"/>
    <w:rsid w:val="00A34DA6"/>
    <w:rPr>
      <w:rFonts w:ascii="Times New Roman" w:hAnsi="Times New Roman" w:cs="Times New Roman"/>
      <w:sz w:val="20"/>
    </w:rPr>
  </w:style>
  <w:style w:type="paragraph" w:styleId="BalloonText">
    <w:name w:val="Balloon Text"/>
    <w:basedOn w:val="Normal"/>
    <w:link w:val="BalloonTextChar"/>
    <w:uiPriority w:val="99"/>
    <w:semiHidden/>
    <w:unhideWhenUsed/>
    <w:rsid w:val="00A34D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kern w:val="18"/>
        <w:sz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07"/>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607"/>
    <w:rPr>
      <w:color w:val="0000FF" w:themeColor="hyperlink"/>
      <w:u w:val="single"/>
    </w:rPr>
  </w:style>
  <w:style w:type="paragraph" w:styleId="Header">
    <w:name w:val="header"/>
    <w:basedOn w:val="Normal"/>
    <w:link w:val="HeaderChar"/>
    <w:uiPriority w:val="99"/>
    <w:unhideWhenUsed/>
    <w:rsid w:val="00A34DA6"/>
    <w:pPr>
      <w:tabs>
        <w:tab w:val="center" w:pos="4680"/>
        <w:tab w:val="right" w:pos="9360"/>
      </w:tabs>
      <w:spacing w:after="0"/>
    </w:pPr>
  </w:style>
  <w:style w:type="character" w:customStyle="1" w:styleId="HeaderChar">
    <w:name w:val="Header Char"/>
    <w:basedOn w:val="DefaultParagraphFont"/>
    <w:link w:val="Header"/>
    <w:uiPriority w:val="99"/>
    <w:rsid w:val="00A34DA6"/>
    <w:rPr>
      <w:rFonts w:ascii="Times New Roman" w:hAnsi="Times New Roman" w:cs="Times New Roman"/>
      <w:sz w:val="20"/>
    </w:rPr>
  </w:style>
  <w:style w:type="paragraph" w:styleId="Footer">
    <w:name w:val="footer"/>
    <w:basedOn w:val="Normal"/>
    <w:link w:val="FooterChar"/>
    <w:uiPriority w:val="99"/>
    <w:unhideWhenUsed/>
    <w:rsid w:val="00A34DA6"/>
    <w:pPr>
      <w:tabs>
        <w:tab w:val="center" w:pos="4680"/>
        <w:tab w:val="right" w:pos="9360"/>
      </w:tabs>
      <w:spacing w:after="0"/>
    </w:pPr>
  </w:style>
  <w:style w:type="character" w:customStyle="1" w:styleId="FooterChar">
    <w:name w:val="Footer Char"/>
    <w:basedOn w:val="DefaultParagraphFont"/>
    <w:link w:val="Footer"/>
    <w:uiPriority w:val="99"/>
    <w:rsid w:val="00A34DA6"/>
    <w:rPr>
      <w:rFonts w:ascii="Times New Roman" w:hAnsi="Times New Roman" w:cs="Times New Roman"/>
      <w:sz w:val="20"/>
    </w:rPr>
  </w:style>
  <w:style w:type="paragraph" w:styleId="BalloonText">
    <w:name w:val="Balloon Text"/>
    <w:basedOn w:val="Normal"/>
    <w:link w:val="BalloonTextChar"/>
    <w:uiPriority w:val="99"/>
    <w:semiHidden/>
    <w:unhideWhenUsed/>
    <w:rsid w:val="00A34D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otary7770.org" TargetMode="External"/><Relationship Id="rId4" Type="http://schemas.openxmlformats.org/officeDocument/2006/relationships/webSettings" Target="webSettings.xml"/><Relationship Id="rId9" Type="http://schemas.openxmlformats.org/officeDocument/2006/relationships/hyperlink" Target="trrichards8@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B1"/>
    <w:rsid w:val="000E61B1"/>
    <w:rsid w:val="00DA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5F0D048933482DA8D3FE14CA3F1AA2">
    <w:name w:val="CD5F0D048933482DA8D3FE14CA3F1AA2"/>
    <w:rsid w:val="000E61B1"/>
  </w:style>
  <w:style w:type="paragraph" w:customStyle="1" w:styleId="690D5CFD888C46DEA3D6365E0E7B5F9E">
    <w:name w:val="690D5CFD888C46DEA3D6365E0E7B5F9E"/>
    <w:rsid w:val="000E61B1"/>
  </w:style>
  <w:style w:type="paragraph" w:customStyle="1" w:styleId="02B7D56B5A4F42B2B58F27EA8A215E88">
    <w:name w:val="02B7D56B5A4F42B2B58F27EA8A215E88"/>
    <w:rsid w:val="000E61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5F0D048933482DA8D3FE14CA3F1AA2">
    <w:name w:val="CD5F0D048933482DA8D3FE14CA3F1AA2"/>
    <w:rsid w:val="000E61B1"/>
  </w:style>
  <w:style w:type="paragraph" w:customStyle="1" w:styleId="690D5CFD888C46DEA3D6365E0E7B5F9E">
    <w:name w:val="690D5CFD888C46DEA3D6365E0E7B5F9E"/>
    <w:rsid w:val="000E61B1"/>
  </w:style>
  <w:style w:type="paragraph" w:customStyle="1" w:styleId="02B7D56B5A4F42B2B58F27EA8A215E88">
    <w:name w:val="02B7D56B5A4F42B2B58F27EA8A215E88"/>
    <w:rsid w:val="000E6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2013-12-23T21:03:00Z</dcterms:created>
  <dcterms:modified xsi:type="dcterms:W3CDTF">2013-12-26T15:09:00Z</dcterms:modified>
</cp:coreProperties>
</file>