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C23FB" w14:textId="77777777" w:rsidR="00625A76" w:rsidRDefault="009A146A">
      <w:pPr>
        <w:pStyle w:val="Title"/>
      </w:pPr>
      <w:r>
        <w:t>Governor’s Club of Excellence Award &amp; Distinguished Club Citation</w:t>
      </w:r>
    </w:p>
    <w:p w14:paraId="6B5D34B0" w14:textId="77777777" w:rsidR="00625A76" w:rsidRDefault="009A146A">
      <w:pPr>
        <w:jc w:val="center"/>
        <w:rPr>
          <w:sz w:val="24"/>
          <w:szCs w:val="24"/>
        </w:rPr>
      </w:pPr>
      <w:r>
        <w:rPr>
          <w:sz w:val="24"/>
          <w:szCs w:val="24"/>
        </w:rPr>
        <w:t>Rotary Year 2021-22</w:t>
      </w:r>
    </w:p>
    <w:p w14:paraId="71BB4257" w14:textId="77777777" w:rsidR="00625A76" w:rsidRDefault="00625A76">
      <w:pPr>
        <w:rPr>
          <w:sz w:val="24"/>
          <w:szCs w:val="24"/>
        </w:rPr>
      </w:pPr>
    </w:p>
    <w:p w14:paraId="37ECEDEE" w14:textId="77777777" w:rsidR="00625A76" w:rsidRDefault="009A146A">
      <w:pPr>
        <w:rPr>
          <w:sz w:val="24"/>
          <w:szCs w:val="24"/>
        </w:rPr>
      </w:pPr>
      <w:r>
        <w:rPr>
          <w:sz w:val="24"/>
          <w:szCs w:val="24"/>
        </w:rPr>
        <w:t>Submitted by: Rotary Club of _________________________ President: _______________________________</w:t>
      </w:r>
    </w:p>
    <w:p w14:paraId="177093B6" w14:textId="77777777" w:rsidR="00625A76" w:rsidRDefault="00625A76">
      <w:pPr>
        <w:jc w:val="center"/>
        <w:rPr>
          <w:b/>
          <w:sz w:val="24"/>
          <w:szCs w:val="24"/>
        </w:rPr>
      </w:pPr>
    </w:p>
    <w:p w14:paraId="54DF7532" w14:textId="77777777" w:rsidR="00625A76" w:rsidRDefault="009A14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Purpose: To help the Club President and Board of Directors plan and execute a comprehensive program for the year and document club achievements and activitie</w:t>
      </w:r>
      <w:r>
        <w:rPr>
          <w:color w:val="000000"/>
          <w:sz w:val="24"/>
          <w:szCs w:val="24"/>
        </w:rPr>
        <w:t xml:space="preserve">s throughout the year. </w:t>
      </w:r>
    </w:p>
    <w:p w14:paraId="1B9FF554" w14:textId="77777777" w:rsidR="00625A76" w:rsidRDefault="009A146A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</w:rPr>
        <w:t>Directions: Include points as they are achieved. Some items are on a specific date.</w:t>
      </w:r>
    </w:p>
    <w:p w14:paraId="62935C26" w14:textId="77777777" w:rsidR="00625A76" w:rsidRDefault="009A14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Beginning membership number is the official one in the Rotary database as of July 1, 2021.</w:t>
      </w:r>
    </w:p>
    <w:p w14:paraId="4A430654" w14:textId="77777777" w:rsidR="00625A76" w:rsidRDefault="009A14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completed report and documentation to District Governor Ken Shull at kshull51@ gmail.com by Ju</w:t>
      </w:r>
      <w:r>
        <w:rPr>
          <w:sz w:val="24"/>
          <w:szCs w:val="24"/>
        </w:rPr>
        <w:t>ly 10</w:t>
      </w:r>
      <w:r>
        <w:rPr>
          <w:color w:val="000000"/>
          <w:sz w:val="24"/>
          <w:szCs w:val="24"/>
        </w:rPr>
        <w:t>, 2022</w:t>
      </w:r>
      <w:r>
        <w:rPr>
          <w:sz w:val="24"/>
          <w:szCs w:val="24"/>
        </w:rPr>
        <w:t xml:space="preserve"> for activities through June 30,2022.</w:t>
      </w:r>
    </w:p>
    <w:p w14:paraId="0856AD45" w14:textId="77777777" w:rsidR="00625A76" w:rsidRDefault="00625A76">
      <w:pPr>
        <w:ind w:right="720"/>
        <w:jc w:val="both"/>
        <w:rPr>
          <w:sz w:val="24"/>
          <w:szCs w:val="24"/>
        </w:rPr>
      </w:pPr>
    </w:p>
    <w:p w14:paraId="0041E100" w14:textId="77777777" w:rsidR="00625A76" w:rsidRDefault="009A146A">
      <w:pPr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>Awards will be presented at the District Conference. The “Governor’s Club of Excellence Award” will be pre</w:t>
      </w:r>
      <w:r>
        <w:rPr>
          <w:sz w:val="24"/>
          <w:szCs w:val="24"/>
        </w:rPr>
        <w:t>sented to the club from each category with the highest cumulative points. Membership numbers are as of July 1, 2021.</w:t>
      </w:r>
    </w:p>
    <w:p w14:paraId="7A616190" w14:textId="77777777" w:rsidR="00625A76" w:rsidRDefault="009A146A">
      <w:pPr>
        <w:pBdr>
          <w:top w:val="nil"/>
          <w:left w:val="nil"/>
          <w:bottom w:val="nil"/>
          <w:right w:val="nil"/>
          <w:between w:val="nil"/>
        </w:pBdr>
        <w:ind w:left="3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Small (up to 20 members)</w:t>
      </w:r>
      <w:r>
        <w:rPr>
          <w:color w:val="000000"/>
          <w:sz w:val="24"/>
          <w:szCs w:val="24"/>
        </w:rPr>
        <w:br/>
        <w:t>Medium (21-44 members)</w:t>
      </w:r>
      <w:r>
        <w:rPr>
          <w:color w:val="000000"/>
          <w:sz w:val="24"/>
          <w:szCs w:val="24"/>
        </w:rPr>
        <w:br/>
        <w:t>Large (45-70 members)</w:t>
      </w:r>
      <w:r>
        <w:rPr>
          <w:color w:val="000000"/>
          <w:sz w:val="24"/>
          <w:szCs w:val="24"/>
        </w:rPr>
        <w:br/>
        <w:t>Extra Large (71+ members)</w:t>
      </w:r>
    </w:p>
    <w:p w14:paraId="04E8C3BC" w14:textId="77777777" w:rsidR="00625A76" w:rsidRDefault="009A14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MANDATORY: </w:t>
      </w:r>
    </w:p>
    <w:p w14:paraId="70A9ACE1" w14:textId="77777777" w:rsidR="00625A76" w:rsidRDefault="009A146A">
      <w:pPr>
        <w:tabs>
          <w:tab w:val="left" w:pos="720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President Elect attends PETS or</w:t>
      </w:r>
      <w:r>
        <w:rPr>
          <w:sz w:val="24"/>
          <w:szCs w:val="24"/>
        </w:rPr>
        <w:t xml:space="preserve"> an approved makeup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NO</w:t>
      </w:r>
    </w:p>
    <w:p w14:paraId="385A2CAC" w14:textId="77777777" w:rsidR="00625A76" w:rsidRDefault="009A146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**A club must achieve a </w:t>
      </w:r>
      <w:r>
        <w:rPr>
          <w:b/>
          <w:sz w:val="24"/>
          <w:szCs w:val="24"/>
        </w:rPr>
        <w:t>minimum of 400 total points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at least 10 points in every category</w:t>
      </w:r>
      <w:r>
        <w:rPr>
          <w:sz w:val="24"/>
          <w:szCs w:val="24"/>
        </w:rPr>
        <w:t xml:space="preserve"> to qualify for Governor’s Distinguished Club Citation. The club in each size category with the </w:t>
      </w:r>
      <w:r>
        <w:rPr>
          <w:b/>
          <w:sz w:val="24"/>
          <w:szCs w:val="24"/>
        </w:rPr>
        <w:t>most cumulative points</w:t>
      </w:r>
      <w:r>
        <w:rPr>
          <w:sz w:val="24"/>
          <w:szCs w:val="24"/>
        </w:rPr>
        <w:t xml:space="preserve"> (including bonus </w:t>
      </w:r>
      <w:r>
        <w:rPr>
          <w:sz w:val="24"/>
          <w:szCs w:val="24"/>
        </w:rPr>
        <w:t xml:space="preserve">points) will be awarded Club of Excellence. </w:t>
      </w:r>
    </w:p>
    <w:p w14:paraId="7670A2EA" w14:textId="77777777" w:rsidR="00625A76" w:rsidRDefault="00625A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26E271" w14:textId="77777777" w:rsidR="00625A76" w:rsidRDefault="009A14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Administration – 250 points</w:t>
      </w:r>
    </w:p>
    <w:tbl>
      <w:tblPr>
        <w:tblStyle w:val="a"/>
        <w:tblW w:w="1016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35"/>
        <w:gridCol w:w="2430"/>
        <w:gridCol w:w="1800"/>
      </w:tblGrid>
      <w:tr w:rsidR="00625A76" w14:paraId="73934217" w14:textId="77777777">
        <w:tc>
          <w:tcPr>
            <w:tcW w:w="5935" w:type="dxa"/>
          </w:tcPr>
          <w:p w14:paraId="20C9F792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2430" w:type="dxa"/>
          </w:tcPr>
          <w:p w14:paraId="7F2B72CD" w14:textId="77777777" w:rsidR="00625A76" w:rsidRDefault="009A146A">
            <w:pPr>
              <w:jc w:val="center"/>
            </w:pPr>
            <w:r>
              <w:t>Available Points</w:t>
            </w:r>
          </w:p>
        </w:tc>
        <w:tc>
          <w:tcPr>
            <w:tcW w:w="1800" w:type="dxa"/>
          </w:tcPr>
          <w:p w14:paraId="40E02FB6" w14:textId="77777777" w:rsidR="00625A76" w:rsidRDefault="009A146A">
            <w:pPr>
              <w:jc w:val="center"/>
            </w:pPr>
            <w:r>
              <w:t>Total Earned</w:t>
            </w:r>
          </w:p>
        </w:tc>
      </w:tr>
      <w:tr w:rsidR="00625A76" w14:paraId="410E4C20" w14:textId="77777777">
        <w:tc>
          <w:tcPr>
            <w:tcW w:w="5935" w:type="dxa"/>
          </w:tcPr>
          <w:p w14:paraId="735B588D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>
              <w:rPr>
                <w:b/>
                <w:i/>
                <w:color w:val="000000"/>
              </w:rPr>
              <w:t>President Nominee attends PETS (March 202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color w:val="000000"/>
              </w:rPr>
              <w:t>)</w:t>
            </w:r>
          </w:p>
        </w:tc>
        <w:tc>
          <w:tcPr>
            <w:tcW w:w="2430" w:type="dxa"/>
          </w:tcPr>
          <w:p w14:paraId="1260FE27" w14:textId="77777777" w:rsidR="00625A76" w:rsidRDefault="009A146A">
            <w:r>
              <w:t xml:space="preserve">10 </w:t>
            </w:r>
          </w:p>
        </w:tc>
        <w:tc>
          <w:tcPr>
            <w:tcW w:w="1800" w:type="dxa"/>
          </w:tcPr>
          <w:p w14:paraId="2E02EB6C" w14:textId="77777777" w:rsidR="00625A76" w:rsidRDefault="00625A76"/>
        </w:tc>
      </w:tr>
      <w:tr w:rsidR="00625A76" w14:paraId="347D1E93" w14:textId="77777777">
        <w:tc>
          <w:tcPr>
            <w:tcW w:w="5935" w:type="dxa"/>
          </w:tcPr>
          <w:p w14:paraId="5C8B42D0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t>2) President Elect or President Nominee attends another club 5 pts each</w:t>
            </w:r>
          </w:p>
        </w:tc>
        <w:tc>
          <w:tcPr>
            <w:tcW w:w="2430" w:type="dxa"/>
          </w:tcPr>
          <w:p w14:paraId="658F0193" w14:textId="77777777" w:rsidR="00625A76" w:rsidRDefault="009A146A">
            <w:r>
              <w:t>10</w:t>
            </w:r>
          </w:p>
        </w:tc>
        <w:tc>
          <w:tcPr>
            <w:tcW w:w="1800" w:type="dxa"/>
          </w:tcPr>
          <w:p w14:paraId="3A3C4057" w14:textId="77777777" w:rsidR="00625A76" w:rsidRDefault="00625A76"/>
        </w:tc>
      </w:tr>
      <w:tr w:rsidR="00625A76" w14:paraId="7C2A6DC8" w14:textId="77777777">
        <w:tc>
          <w:tcPr>
            <w:tcW w:w="5935" w:type="dxa"/>
          </w:tcPr>
          <w:p w14:paraId="3F0AC67E" w14:textId="77777777" w:rsidR="00625A76" w:rsidRDefault="009A146A">
            <w:pPr>
              <w:spacing w:before="120"/>
            </w:pPr>
            <w:r>
              <w:lastRenderedPageBreak/>
              <w:t xml:space="preserve">3) </w:t>
            </w:r>
            <w:r>
              <w:rPr>
                <w:b/>
                <w:i/>
              </w:rPr>
              <w:t>Enter Foundation, Polio &amp; Membership goals</w:t>
            </w:r>
            <w:r>
              <w:t xml:space="preserve"> in Rotary Club Central </w:t>
            </w:r>
            <w:r>
              <w:rPr>
                <w:b/>
              </w:rPr>
              <w:t>by 6/30/21. Note: For District Grant Eligibility they must be entered by 5/20/21</w:t>
            </w:r>
          </w:p>
        </w:tc>
        <w:tc>
          <w:tcPr>
            <w:tcW w:w="2430" w:type="dxa"/>
          </w:tcPr>
          <w:p w14:paraId="1B6DA87E" w14:textId="77777777" w:rsidR="00625A76" w:rsidRDefault="009A146A">
            <w:r>
              <w:t>20</w:t>
            </w:r>
          </w:p>
        </w:tc>
        <w:tc>
          <w:tcPr>
            <w:tcW w:w="1800" w:type="dxa"/>
          </w:tcPr>
          <w:p w14:paraId="58E59FA5" w14:textId="77777777" w:rsidR="00625A76" w:rsidRDefault="00625A76"/>
        </w:tc>
      </w:tr>
      <w:tr w:rsidR="00625A76" w14:paraId="65F8673A" w14:textId="77777777">
        <w:tc>
          <w:tcPr>
            <w:tcW w:w="5935" w:type="dxa"/>
          </w:tcPr>
          <w:p w14:paraId="02C280A1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t>4</w:t>
            </w:r>
            <w:r>
              <w:rPr>
                <w:color w:val="000000"/>
              </w:rPr>
              <w:t xml:space="preserve">) </w:t>
            </w:r>
            <w:r>
              <w:rPr>
                <w:b/>
                <w:i/>
                <w:color w:val="000000"/>
              </w:rPr>
              <w:t xml:space="preserve">Complete RI Compare in </w:t>
            </w:r>
            <w:proofErr w:type="spellStart"/>
            <w:r>
              <w:rPr>
                <w:b/>
                <w:i/>
                <w:color w:val="000000"/>
              </w:rPr>
              <w:t>dacdb</w:t>
            </w:r>
            <w:proofErr w:type="spellEnd"/>
            <w:r>
              <w:rPr>
                <w:color w:val="000000"/>
              </w:rPr>
              <w:t xml:space="preserve"> with updated photos, birthdays &amp; emails in October and </w:t>
            </w:r>
            <w:proofErr w:type="gramStart"/>
            <w:r>
              <w:rPr>
                <w:color w:val="000000"/>
              </w:rPr>
              <w:t xml:space="preserve">March  </w:t>
            </w:r>
            <w:r>
              <w:rPr>
                <w:b/>
                <w:color w:val="000000"/>
              </w:rPr>
              <w:t>15</w:t>
            </w:r>
            <w:proofErr w:type="gramEnd"/>
            <w:r>
              <w:rPr>
                <w:b/>
                <w:color w:val="000000"/>
              </w:rPr>
              <w:t xml:space="preserve"> points </w:t>
            </w:r>
          </w:p>
        </w:tc>
        <w:tc>
          <w:tcPr>
            <w:tcW w:w="2430" w:type="dxa"/>
          </w:tcPr>
          <w:p w14:paraId="7ACD5469" w14:textId="77777777" w:rsidR="00625A76" w:rsidRDefault="009A146A">
            <w:r>
              <w:t>15</w:t>
            </w:r>
          </w:p>
        </w:tc>
        <w:tc>
          <w:tcPr>
            <w:tcW w:w="1800" w:type="dxa"/>
          </w:tcPr>
          <w:p w14:paraId="322C3BA1" w14:textId="77777777" w:rsidR="00625A76" w:rsidRDefault="00625A76"/>
        </w:tc>
      </w:tr>
      <w:tr w:rsidR="00625A76" w14:paraId="4D6B89F2" w14:textId="77777777">
        <w:tc>
          <w:tcPr>
            <w:tcW w:w="5935" w:type="dxa"/>
          </w:tcPr>
          <w:p w14:paraId="059D10D0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t>5</w:t>
            </w:r>
            <w:r>
              <w:rPr>
                <w:color w:val="000000"/>
              </w:rPr>
              <w:t xml:space="preserve">) </w:t>
            </w:r>
            <w:r>
              <w:rPr>
                <w:b/>
                <w:i/>
                <w:color w:val="000000"/>
              </w:rPr>
              <w:t>Members registered for District Conference</w:t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5 points eac</w:t>
            </w:r>
            <w:r>
              <w:rPr>
                <w:b/>
                <w:color w:val="000000"/>
              </w:rPr>
              <w:t xml:space="preserve">h, max </w:t>
            </w:r>
            <w:r>
              <w:rPr>
                <w:b/>
              </w:rPr>
              <w:t>4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430" w:type="dxa"/>
          </w:tcPr>
          <w:p w14:paraId="759AAEE3" w14:textId="77777777" w:rsidR="00625A76" w:rsidRDefault="009A146A">
            <w:r>
              <w:t>40</w:t>
            </w:r>
          </w:p>
        </w:tc>
        <w:tc>
          <w:tcPr>
            <w:tcW w:w="1800" w:type="dxa"/>
          </w:tcPr>
          <w:p w14:paraId="4A342490" w14:textId="77777777" w:rsidR="00625A76" w:rsidRDefault="00625A76"/>
        </w:tc>
      </w:tr>
      <w:tr w:rsidR="00625A76" w14:paraId="482EBFEA" w14:textId="77777777">
        <w:tc>
          <w:tcPr>
            <w:tcW w:w="5935" w:type="dxa"/>
          </w:tcPr>
          <w:p w14:paraId="3197D664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t>6</w:t>
            </w:r>
            <w:r>
              <w:rPr>
                <w:color w:val="000000"/>
              </w:rPr>
              <w:t>) Present a club program or service project relevant to the monthly Rotary themes 1</w:t>
            </w:r>
            <w:r>
              <w:rPr>
                <w:b/>
                <w:color w:val="000000"/>
              </w:rPr>
              <w:t>0 points each</w:t>
            </w:r>
          </w:p>
        </w:tc>
        <w:tc>
          <w:tcPr>
            <w:tcW w:w="2430" w:type="dxa"/>
          </w:tcPr>
          <w:p w14:paraId="29088D20" w14:textId="77777777" w:rsidR="00625A76" w:rsidRDefault="009A146A">
            <w:r>
              <w:t>120</w:t>
            </w:r>
          </w:p>
        </w:tc>
        <w:tc>
          <w:tcPr>
            <w:tcW w:w="1800" w:type="dxa"/>
          </w:tcPr>
          <w:p w14:paraId="481AD373" w14:textId="77777777" w:rsidR="00625A76" w:rsidRDefault="00625A76"/>
        </w:tc>
      </w:tr>
      <w:tr w:rsidR="00625A76" w14:paraId="32C4E1ED" w14:textId="77777777">
        <w:tc>
          <w:tcPr>
            <w:tcW w:w="5935" w:type="dxa"/>
          </w:tcPr>
          <w:p w14:paraId="44854561" w14:textId="77777777" w:rsidR="00625A76" w:rsidRDefault="009A1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July 202</w:t>
            </w:r>
            <w:r>
              <w:t>1</w:t>
            </w:r>
            <w:r>
              <w:rPr>
                <w:color w:val="000000"/>
              </w:rPr>
              <w:t xml:space="preserve"> – PolioPlus</w:t>
            </w:r>
          </w:p>
        </w:tc>
        <w:tc>
          <w:tcPr>
            <w:tcW w:w="2430" w:type="dxa"/>
          </w:tcPr>
          <w:p w14:paraId="47C37E1E" w14:textId="77777777" w:rsidR="00625A76" w:rsidRDefault="00625A76"/>
        </w:tc>
        <w:tc>
          <w:tcPr>
            <w:tcW w:w="1800" w:type="dxa"/>
          </w:tcPr>
          <w:p w14:paraId="31CA239C" w14:textId="77777777" w:rsidR="00625A76" w:rsidRDefault="00625A76"/>
        </w:tc>
      </w:tr>
      <w:tr w:rsidR="00625A76" w14:paraId="277A32E6" w14:textId="77777777">
        <w:tc>
          <w:tcPr>
            <w:tcW w:w="5935" w:type="dxa"/>
          </w:tcPr>
          <w:p w14:paraId="461C1B29" w14:textId="77777777" w:rsidR="00625A76" w:rsidRDefault="009A1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August 202</w:t>
            </w:r>
            <w:r>
              <w:t>1</w:t>
            </w:r>
            <w:r>
              <w:rPr>
                <w:color w:val="000000"/>
              </w:rPr>
              <w:t xml:space="preserve"> – Membership/Extension</w:t>
            </w:r>
          </w:p>
        </w:tc>
        <w:tc>
          <w:tcPr>
            <w:tcW w:w="2430" w:type="dxa"/>
          </w:tcPr>
          <w:p w14:paraId="3F4ADA79" w14:textId="77777777" w:rsidR="00625A76" w:rsidRDefault="00625A76"/>
        </w:tc>
        <w:tc>
          <w:tcPr>
            <w:tcW w:w="1800" w:type="dxa"/>
          </w:tcPr>
          <w:p w14:paraId="35AC20FC" w14:textId="77777777" w:rsidR="00625A76" w:rsidRDefault="00625A76"/>
        </w:tc>
      </w:tr>
      <w:tr w:rsidR="00625A76" w14:paraId="0FBD79DE" w14:textId="77777777">
        <w:tc>
          <w:tcPr>
            <w:tcW w:w="5935" w:type="dxa"/>
          </w:tcPr>
          <w:p w14:paraId="15FF62BF" w14:textId="77777777" w:rsidR="00625A76" w:rsidRDefault="009A1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September 202</w:t>
            </w:r>
            <w:r>
              <w:t>1</w:t>
            </w:r>
            <w:r>
              <w:rPr>
                <w:color w:val="000000"/>
              </w:rPr>
              <w:t xml:space="preserve"> – Basic Education and Literacy</w:t>
            </w:r>
          </w:p>
        </w:tc>
        <w:tc>
          <w:tcPr>
            <w:tcW w:w="2430" w:type="dxa"/>
          </w:tcPr>
          <w:p w14:paraId="017BEDEA" w14:textId="77777777" w:rsidR="00625A76" w:rsidRDefault="00625A76"/>
        </w:tc>
        <w:tc>
          <w:tcPr>
            <w:tcW w:w="1800" w:type="dxa"/>
          </w:tcPr>
          <w:p w14:paraId="0A62EA26" w14:textId="77777777" w:rsidR="00625A76" w:rsidRDefault="00625A76"/>
        </w:tc>
      </w:tr>
      <w:tr w:rsidR="00625A76" w14:paraId="219AA2EC" w14:textId="77777777">
        <w:tc>
          <w:tcPr>
            <w:tcW w:w="5935" w:type="dxa"/>
          </w:tcPr>
          <w:p w14:paraId="72F8F241" w14:textId="77777777" w:rsidR="00625A76" w:rsidRDefault="009A1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October 202</w:t>
            </w:r>
            <w:r>
              <w:t>1</w:t>
            </w:r>
            <w:r>
              <w:rPr>
                <w:color w:val="000000"/>
              </w:rPr>
              <w:t xml:space="preserve"> – Economic and Community Development</w:t>
            </w:r>
          </w:p>
        </w:tc>
        <w:tc>
          <w:tcPr>
            <w:tcW w:w="2430" w:type="dxa"/>
          </w:tcPr>
          <w:p w14:paraId="53729D70" w14:textId="77777777" w:rsidR="00625A76" w:rsidRDefault="00625A76"/>
        </w:tc>
        <w:tc>
          <w:tcPr>
            <w:tcW w:w="1800" w:type="dxa"/>
          </w:tcPr>
          <w:p w14:paraId="6F0EB09E" w14:textId="77777777" w:rsidR="00625A76" w:rsidRDefault="00625A76"/>
        </w:tc>
      </w:tr>
      <w:tr w:rsidR="00625A76" w14:paraId="126C4B08" w14:textId="77777777">
        <w:tc>
          <w:tcPr>
            <w:tcW w:w="5935" w:type="dxa"/>
          </w:tcPr>
          <w:p w14:paraId="44690596" w14:textId="77777777" w:rsidR="00625A76" w:rsidRDefault="009A1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November 202</w:t>
            </w:r>
            <w:r>
              <w:t>1</w:t>
            </w:r>
            <w:r>
              <w:rPr>
                <w:color w:val="000000"/>
              </w:rPr>
              <w:t xml:space="preserve"> – The Rotary Foundation</w:t>
            </w:r>
          </w:p>
        </w:tc>
        <w:tc>
          <w:tcPr>
            <w:tcW w:w="2430" w:type="dxa"/>
          </w:tcPr>
          <w:p w14:paraId="0C081AC5" w14:textId="77777777" w:rsidR="00625A76" w:rsidRDefault="00625A76"/>
        </w:tc>
        <w:tc>
          <w:tcPr>
            <w:tcW w:w="1800" w:type="dxa"/>
          </w:tcPr>
          <w:p w14:paraId="2DF7B1CA" w14:textId="77777777" w:rsidR="00625A76" w:rsidRDefault="00625A76"/>
        </w:tc>
      </w:tr>
      <w:tr w:rsidR="00625A76" w14:paraId="4DAEE7C4" w14:textId="77777777">
        <w:tc>
          <w:tcPr>
            <w:tcW w:w="5935" w:type="dxa"/>
          </w:tcPr>
          <w:p w14:paraId="5F8731AB" w14:textId="77777777" w:rsidR="00625A76" w:rsidRDefault="009A1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December 202</w:t>
            </w:r>
            <w:r>
              <w:t>1</w:t>
            </w:r>
            <w:r>
              <w:rPr>
                <w:color w:val="000000"/>
              </w:rPr>
              <w:t xml:space="preserve"> – Disease Prevention and Treatment</w:t>
            </w:r>
          </w:p>
        </w:tc>
        <w:tc>
          <w:tcPr>
            <w:tcW w:w="2430" w:type="dxa"/>
          </w:tcPr>
          <w:p w14:paraId="60895D10" w14:textId="77777777" w:rsidR="00625A76" w:rsidRDefault="00625A76"/>
        </w:tc>
        <w:tc>
          <w:tcPr>
            <w:tcW w:w="1800" w:type="dxa"/>
          </w:tcPr>
          <w:p w14:paraId="10C416E4" w14:textId="77777777" w:rsidR="00625A76" w:rsidRDefault="00625A76"/>
        </w:tc>
      </w:tr>
      <w:tr w:rsidR="00625A76" w14:paraId="5D9A43D5" w14:textId="77777777">
        <w:tc>
          <w:tcPr>
            <w:tcW w:w="5935" w:type="dxa"/>
          </w:tcPr>
          <w:p w14:paraId="49FE3A38" w14:textId="77777777" w:rsidR="00625A76" w:rsidRDefault="009A1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January 202</w:t>
            </w:r>
            <w:r>
              <w:t>2</w:t>
            </w:r>
            <w:r>
              <w:rPr>
                <w:color w:val="000000"/>
              </w:rPr>
              <w:t xml:space="preserve"> – Vocational Services</w:t>
            </w:r>
            <w:r>
              <w:rPr>
                <w:color w:val="000000"/>
              </w:rPr>
              <w:tab/>
            </w:r>
          </w:p>
        </w:tc>
        <w:tc>
          <w:tcPr>
            <w:tcW w:w="2430" w:type="dxa"/>
          </w:tcPr>
          <w:p w14:paraId="390C6563" w14:textId="77777777" w:rsidR="00625A76" w:rsidRDefault="00625A76"/>
        </w:tc>
        <w:tc>
          <w:tcPr>
            <w:tcW w:w="1800" w:type="dxa"/>
          </w:tcPr>
          <w:p w14:paraId="2B9A6826" w14:textId="77777777" w:rsidR="00625A76" w:rsidRDefault="00625A76"/>
        </w:tc>
      </w:tr>
      <w:tr w:rsidR="00625A76" w14:paraId="6B888F8B" w14:textId="77777777">
        <w:tc>
          <w:tcPr>
            <w:tcW w:w="5935" w:type="dxa"/>
          </w:tcPr>
          <w:p w14:paraId="02292DE8" w14:textId="77777777" w:rsidR="00625A76" w:rsidRDefault="009A1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February 202</w:t>
            </w:r>
            <w:r>
              <w:t>2</w:t>
            </w:r>
            <w:r>
              <w:rPr>
                <w:color w:val="000000"/>
              </w:rPr>
              <w:t xml:space="preserve"> – Peace and Conflict Prevention/Resolution</w:t>
            </w:r>
          </w:p>
        </w:tc>
        <w:tc>
          <w:tcPr>
            <w:tcW w:w="2430" w:type="dxa"/>
          </w:tcPr>
          <w:p w14:paraId="00D2C380" w14:textId="77777777" w:rsidR="00625A76" w:rsidRDefault="00625A76"/>
        </w:tc>
        <w:tc>
          <w:tcPr>
            <w:tcW w:w="1800" w:type="dxa"/>
          </w:tcPr>
          <w:p w14:paraId="30A2AB0B" w14:textId="77777777" w:rsidR="00625A76" w:rsidRDefault="00625A76"/>
        </w:tc>
      </w:tr>
      <w:tr w:rsidR="00625A76" w14:paraId="727C8137" w14:textId="77777777">
        <w:tc>
          <w:tcPr>
            <w:tcW w:w="5935" w:type="dxa"/>
          </w:tcPr>
          <w:p w14:paraId="70F7AA49" w14:textId="77777777" w:rsidR="00625A76" w:rsidRDefault="009A1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March 202</w:t>
            </w:r>
            <w:r>
              <w:t>2</w:t>
            </w:r>
            <w:r>
              <w:rPr>
                <w:color w:val="000000"/>
              </w:rPr>
              <w:t xml:space="preserve"> – Water and Sanitation</w:t>
            </w:r>
          </w:p>
        </w:tc>
        <w:tc>
          <w:tcPr>
            <w:tcW w:w="2430" w:type="dxa"/>
          </w:tcPr>
          <w:p w14:paraId="684CB292" w14:textId="77777777" w:rsidR="00625A76" w:rsidRDefault="00625A76"/>
        </w:tc>
        <w:tc>
          <w:tcPr>
            <w:tcW w:w="1800" w:type="dxa"/>
          </w:tcPr>
          <w:p w14:paraId="616B7536" w14:textId="77777777" w:rsidR="00625A76" w:rsidRDefault="00625A76"/>
        </w:tc>
      </w:tr>
      <w:tr w:rsidR="00625A76" w14:paraId="3326F8CD" w14:textId="77777777">
        <w:tc>
          <w:tcPr>
            <w:tcW w:w="5935" w:type="dxa"/>
          </w:tcPr>
          <w:p w14:paraId="2D760AB3" w14:textId="77777777" w:rsidR="00625A76" w:rsidRDefault="009A1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April 202</w:t>
            </w:r>
            <w:r>
              <w:t>2</w:t>
            </w:r>
            <w:r>
              <w:rPr>
                <w:color w:val="000000"/>
              </w:rPr>
              <w:t xml:space="preserve"> – Maternal and Child Health  </w:t>
            </w:r>
          </w:p>
        </w:tc>
        <w:tc>
          <w:tcPr>
            <w:tcW w:w="2430" w:type="dxa"/>
          </w:tcPr>
          <w:p w14:paraId="24854846" w14:textId="77777777" w:rsidR="00625A76" w:rsidRDefault="00625A76"/>
        </w:tc>
        <w:tc>
          <w:tcPr>
            <w:tcW w:w="1800" w:type="dxa"/>
          </w:tcPr>
          <w:p w14:paraId="283277B4" w14:textId="77777777" w:rsidR="00625A76" w:rsidRDefault="00625A76"/>
        </w:tc>
      </w:tr>
      <w:tr w:rsidR="00625A76" w14:paraId="1F22EE35" w14:textId="77777777">
        <w:tc>
          <w:tcPr>
            <w:tcW w:w="5935" w:type="dxa"/>
          </w:tcPr>
          <w:p w14:paraId="7923A417" w14:textId="77777777" w:rsidR="00625A76" w:rsidRDefault="009A1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May 202</w:t>
            </w:r>
            <w:r>
              <w:t>2</w:t>
            </w:r>
            <w:r>
              <w:rPr>
                <w:color w:val="000000"/>
              </w:rPr>
              <w:t xml:space="preserve"> – Youth Services</w:t>
            </w:r>
          </w:p>
        </w:tc>
        <w:tc>
          <w:tcPr>
            <w:tcW w:w="2430" w:type="dxa"/>
          </w:tcPr>
          <w:p w14:paraId="675AFB77" w14:textId="77777777" w:rsidR="00625A76" w:rsidRDefault="00625A76"/>
        </w:tc>
        <w:tc>
          <w:tcPr>
            <w:tcW w:w="1800" w:type="dxa"/>
          </w:tcPr>
          <w:p w14:paraId="286E00D7" w14:textId="77777777" w:rsidR="00625A76" w:rsidRDefault="00625A76"/>
        </w:tc>
      </w:tr>
      <w:tr w:rsidR="00625A76" w14:paraId="35BD0842" w14:textId="77777777">
        <w:tc>
          <w:tcPr>
            <w:tcW w:w="5935" w:type="dxa"/>
          </w:tcPr>
          <w:p w14:paraId="1A192047" w14:textId="77777777" w:rsidR="00625A76" w:rsidRDefault="009A14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June 202</w:t>
            </w:r>
            <w:r>
              <w:t>2</w:t>
            </w:r>
            <w:r>
              <w:rPr>
                <w:color w:val="000000"/>
              </w:rPr>
              <w:t xml:space="preserve"> – Rotary Fellowships</w:t>
            </w:r>
          </w:p>
        </w:tc>
        <w:tc>
          <w:tcPr>
            <w:tcW w:w="2430" w:type="dxa"/>
          </w:tcPr>
          <w:p w14:paraId="50F80009" w14:textId="77777777" w:rsidR="00625A76" w:rsidRDefault="00625A76"/>
        </w:tc>
        <w:tc>
          <w:tcPr>
            <w:tcW w:w="1800" w:type="dxa"/>
          </w:tcPr>
          <w:p w14:paraId="5526349B" w14:textId="77777777" w:rsidR="00625A76" w:rsidRDefault="00625A76"/>
        </w:tc>
      </w:tr>
      <w:tr w:rsidR="00625A76" w14:paraId="4047100E" w14:textId="77777777">
        <w:tc>
          <w:tcPr>
            <w:tcW w:w="5935" w:type="dxa"/>
          </w:tcPr>
          <w:p w14:paraId="2FF29FAC" w14:textId="77777777" w:rsidR="00625A76" w:rsidRDefault="009A146A">
            <w:pPr>
              <w:spacing w:before="120"/>
              <w:rPr>
                <w:color w:val="000000"/>
              </w:rPr>
            </w:pPr>
            <w:r>
              <w:t>7) Adopt Rotary International Diversity, Equity, and Inclusion Statement in Club Constitution and conduct a relevant presentation or training for the club</w:t>
            </w:r>
          </w:p>
        </w:tc>
        <w:tc>
          <w:tcPr>
            <w:tcW w:w="2430" w:type="dxa"/>
          </w:tcPr>
          <w:p w14:paraId="09E45F35" w14:textId="77777777" w:rsidR="00625A76" w:rsidRDefault="009A146A">
            <w:r>
              <w:t>10</w:t>
            </w:r>
          </w:p>
        </w:tc>
        <w:tc>
          <w:tcPr>
            <w:tcW w:w="1800" w:type="dxa"/>
          </w:tcPr>
          <w:p w14:paraId="19251FF1" w14:textId="77777777" w:rsidR="00625A76" w:rsidRDefault="00625A76"/>
        </w:tc>
      </w:tr>
      <w:tr w:rsidR="00625A76" w14:paraId="007DEE5D" w14:textId="77777777">
        <w:tc>
          <w:tcPr>
            <w:tcW w:w="5935" w:type="dxa"/>
          </w:tcPr>
          <w:p w14:paraId="013FC913" w14:textId="77777777" w:rsidR="00625A76" w:rsidRDefault="009A146A">
            <w:pPr>
              <w:spacing w:before="120"/>
              <w:rPr>
                <w:color w:val="000000"/>
              </w:rPr>
            </w:pPr>
            <w:r>
              <w:t>8) Select your President Nominee (President in 2023-24) by 12/31/2021</w:t>
            </w:r>
          </w:p>
        </w:tc>
        <w:tc>
          <w:tcPr>
            <w:tcW w:w="2430" w:type="dxa"/>
          </w:tcPr>
          <w:p w14:paraId="0711852B" w14:textId="77777777" w:rsidR="00625A76" w:rsidRDefault="009A146A">
            <w:r>
              <w:t>10</w:t>
            </w:r>
          </w:p>
        </w:tc>
        <w:tc>
          <w:tcPr>
            <w:tcW w:w="1800" w:type="dxa"/>
          </w:tcPr>
          <w:p w14:paraId="462E7CFE" w14:textId="77777777" w:rsidR="00625A76" w:rsidRDefault="00625A76"/>
        </w:tc>
      </w:tr>
      <w:tr w:rsidR="00625A76" w14:paraId="51603889" w14:textId="77777777">
        <w:tc>
          <w:tcPr>
            <w:tcW w:w="5935" w:type="dxa"/>
          </w:tcPr>
          <w:p w14:paraId="7A2E058D" w14:textId="77777777" w:rsidR="00625A76" w:rsidRDefault="009A146A">
            <w:pPr>
              <w:spacing w:before="120"/>
              <w:rPr>
                <w:color w:val="000000"/>
              </w:rPr>
            </w:pPr>
            <w:r>
              <w:t>9) Enter names of Tre</w:t>
            </w:r>
            <w:r>
              <w:t xml:space="preserve">asurer, Secretary, Foundation Chair, Membership Chair, Public Image Chair and Youth Protection Officer in DACdb by June 30, 2021 5 points each 30 </w:t>
            </w:r>
            <w:proofErr w:type="gramStart"/>
            <w:r>
              <w:t>max</w:t>
            </w:r>
            <w:proofErr w:type="gramEnd"/>
          </w:p>
        </w:tc>
        <w:tc>
          <w:tcPr>
            <w:tcW w:w="2430" w:type="dxa"/>
          </w:tcPr>
          <w:p w14:paraId="5297F306" w14:textId="77777777" w:rsidR="00625A76" w:rsidRDefault="009A146A">
            <w:r>
              <w:t>30</w:t>
            </w:r>
          </w:p>
        </w:tc>
        <w:tc>
          <w:tcPr>
            <w:tcW w:w="1800" w:type="dxa"/>
          </w:tcPr>
          <w:p w14:paraId="2A531BDA" w14:textId="77777777" w:rsidR="00625A76" w:rsidRDefault="00625A76"/>
        </w:tc>
      </w:tr>
      <w:tr w:rsidR="00625A76" w14:paraId="2ED9885E" w14:textId="77777777">
        <w:tc>
          <w:tcPr>
            <w:tcW w:w="5935" w:type="dxa"/>
          </w:tcPr>
          <w:p w14:paraId="7365BE67" w14:textId="77777777" w:rsidR="00625A76" w:rsidRDefault="009A146A">
            <w:pPr>
              <w:spacing w:before="120"/>
              <w:rPr>
                <w:color w:val="000000"/>
              </w:rPr>
            </w:pPr>
            <w:r>
              <w:t>10) Nominate a member to be considered for District Governor for 2024-25 by Sept 17, 2021.  Candidate</w:t>
            </w:r>
            <w:r>
              <w:t xml:space="preserve"> must complete interview. 20 points</w:t>
            </w:r>
          </w:p>
        </w:tc>
        <w:tc>
          <w:tcPr>
            <w:tcW w:w="2430" w:type="dxa"/>
          </w:tcPr>
          <w:p w14:paraId="21465F12" w14:textId="77777777" w:rsidR="00625A76" w:rsidRDefault="009A146A">
            <w:r>
              <w:t>20</w:t>
            </w:r>
          </w:p>
        </w:tc>
        <w:tc>
          <w:tcPr>
            <w:tcW w:w="1800" w:type="dxa"/>
          </w:tcPr>
          <w:p w14:paraId="23B9ED83" w14:textId="77777777" w:rsidR="00625A76" w:rsidRDefault="00625A76"/>
        </w:tc>
      </w:tr>
      <w:tr w:rsidR="00625A76" w14:paraId="54474C18" w14:textId="77777777">
        <w:tc>
          <w:tcPr>
            <w:tcW w:w="5935" w:type="dxa"/>
          </w:tcPr>
          <w:p w14:paraId="6A514674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2430" w:type="dxa"/>
          </w:tcPr>
          <w:p w14:paraId="4B08B4D8" w14:textId="77777777" w:rsidR="00625A76" w:rsidRDefault="00625A76"/>
        </w:tc>
        <w:tc>
          <w:tcPr>
            <w:tcW w:w="1800" w:type="dxa"/>
          </w:tcPr>
          <w:p w14:paraId="280EA11B" w14:textId="77777777" w:rsidR="00625A76" w:rsidRDefault="00625A76"/>
        </w:tc>
      </w:tr>
      <w:tr w:rsidR="00625A76" w14:paraId="13EF6828" w14:textId="77777777">
        <w:tc>
          <w:tcPr>
            <w:tcW w:w="5935" w:type="dxa"/>
          </w:tcPr>
          <w:p w14:paraId="4E3F12E7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  <w:r>
              <w:rPr>
                <w:b/>
                <w:color w:val="000000"/>
              </w:rPr>
              <w:t>TOTAL EARNED</w:t>
            </w:r>
          </w:p>
        </w:tc>
        <w:tc>
          <w:tcPr>
            <w:tcW w:w="2430" w:type="dxa"/>
          </w:tcPr>
          <w:p w14:paraId="64C50E1E" w14:textId="77777777" w:rsidR="00625A76" w:rsidRDefault="009A146A">
            <w:r>
              <w:t xml:space="preserve">200 </w:t>
            </w:r>
            <w:proofErr w:type="gramStart"/>
            <w:r>
              <w:t>max</w:t>
            </w:r>
            <w:proofErr w:type="gramEnd"/>
          </w:p>
        </w:tc>
        <w:tc>
          <w:tcPr>
            <w:tcW w:w="1800" w:type="dxa"/>
          </w:tcPr>
          <w:p w14:paraId="76BB8BCE" w14:textId="77777777" w:rsidR="00625A76" w:rsidRDefault="00625A76"/>
        </w:tc>
      </w:tr>
    </w:tbl>
    <w:p w14:paraId="627B85FE" w14:textId="77777777" w:rsidR="00625A76" w:rsidRDefault="00625A76">
      <w:pPr>
        <w:tabs>
          <w:tab w:val="left" w:pos="720"/>
          <w:tab w:val="left" w:pos="1440"/>
          <w:tab w:val="left" w:pos="7200"/>
        </w:tabs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37D05BB5" w14:textId="77777777" w:rsidR="00625A76" w:rsidRDefault="00625A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5B00F3" w14:textId="77777777" w:rsidR="00625A76" w:rsidRDefault="009A146A">
      <w:pPr>
        <w:tabs>
          <w:tab w:val="left" w:pos="720"/>
          <w:tab w:val="left" w:pos="1440"/>
          <w:tab w:val="left" w:pos="7200"/>
        </w:tabs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Rotary Foundation – Clubs may achieve up to 400 points in this section. (You still need to collect 10 points in every other section)</w:t>
      </w:r>
    </w:p>
    <w:tbl>
      <w:tblPr>
        <w:tblStyle w:val="a0"/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0"/>
        <w:gridCol w:w="2430"/>
        <w:gridCol w:w="1800"/>
      </w:tblGrid>
      <w:tr w:rsidR="00625A76" w14:paraId="05088B07" w14:textId="77777777">
        <w:tc>
          <w:tcPr>
            <w:tcW w:w="5940" w:type="dxa"/>
          </w:tcPr>
          <w:p w14:paraId="71404E14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2430" w:type="dxa"/>
          </w:tcPr>
          <w:p w14:paraId="4B00535F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Available Points</w:t>
            </w:r>
          </w:p>
        </w:tc>
        <w:tc>
          <w:tcPr>
            <w:tcW w:w="1800" w:type="dxa"/>
          </w:tcPr>
          <w:p w14:paraId="668B31F6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Total Earned</w:t>
            </w:r>
          </w:p>
        </w:tc>
      </w:tr>
      <w:tr w:rsidR="00625A76" w14:paraId="1DC61FA0" w14:textId="77777777">
        <w:tc>
          <w:tcPr>
            <w:tcW w:w="5940" w:type="dxa"/>
          </w:tcPr>
          <w:p w14:paraId="33CA4B28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1) Add a new (or new multiple) PHF w/ formal recognition at a club meeting       </w:t>
            </w:r>
            <w:r>
              <w:rPr>
                <w:b/>
                <w:color w:val="000000"/>
              </w:rPr>
              <w:t>5 point each, no maximum</w:t>
            </w:r>
          </w:p>
        </w:tc>
        <w:tc>
          <w:tcPr>
            <w:tcW w:w="2430" w:type="dxa"/>
          </w:tcPr>
          <w:p w14:paraId="72B21F89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No maximum</w:t>
            </w:r>
          </w:p>
        </w:tc>
        <w:tc>
          <w:tcPr>
            <w:tcW w:w="1800" w:type="dxa"/>
          </w:tcPr>
          <w:p w14:paraId="3670BB17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590628BA" w14:textId="77777777">
        <w:tc>
          <w:tcPr>
            <w:tcW w:w="5940" w:type="dxa"/>
          </w:tcPr>
          <w:p w14:paraId="54B7EE6D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2) Become or maintain all PHF club</w:t>
            </w:r>
          </w:p>
        </w:tc>
        <w:tc>
          <w:tcPr>
            <w:tcW w:w="2430" w:type="dxa"/>
          </w:tcPr>
          <w:p w14:paraId="2F42B95E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00" w:type="dxa"/>
          </w:tcPr>
          <w:p w14:paraId="2DCE28F6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067FD946" w14:textId="77777777">
        <w:tc>
          <w:tcPr>
            <w:tcW w:w="5940" w:type="dxa"/>
          </w:tcPr>
          <w:p w14:paraId="5C554CB9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3) Add a </w:t>
            </w:r>
            <w:r>
              <w:rPr>
                <w:color w:val="000000"/>
                <w:u w:val="single"/>
              </w:rPr>
              <w:t>new</w:t>
            </w:r>
            <w:r>
              <w:rPr>
                <w:color w:val="000000"/>
              </w:rPr>
              <w:t xml:space="preserve"> Paul Harris Society member </w:t>
            </w:r>
            <w:r>
              <w:rPr>
                <w:b/>
                <w:color w:val="000000"/>
              </w:rPr>
              <w:t>10 point each – no maximum</w:t>
            </w:r>
          </w:p>
        </w:tc>
        <w:tc>
          <w:tcPr>
            <w:tcW w:w="2430" w:type="dxa"/>
          </w:tcPr>
          <w:p w14:paraId="4F6D374A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No maximum</w:t>
            </w:r>
          </w:p>
        </w:tc>
        <w:tc>
          <w:tcPr>
            <w:tcW w:w="1800" w:type="dxa"/>
          </w:tcPr>
          <w:p w14:paraId="2BEEE2CF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07DFD148" w14:textId="77777777">
        <w:tc>
          <w:tcPr>
            <w:tcW w:w="5940" w:type="dxa"/>
          </w:tcPr>
          <w:p w14:paraId="71BEFD23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4) Attain EREY st</w:t>
            </w:r>
            <w:r>
              <w:rPr>
                <w:color w:val="000000"/>
              </w:rPr>
              <w:t>atus ($25 per member contribution to the Annual Fund)</w:t>
            </w:r>
          </w:p>
        </w:tc>
        <w:tc>
          <w:tcPr>
            <w:tcW w:w="2430" w:type="dxa"/>
          </w:tcPr>
          <w:p w14:paraId="47021616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00" w:type="dxa"/>
          </w:tcPr>
          <w:p w14:paraId="361612E6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37AA7C57" w14:textId="77777777">
        <w:tc>
          <w:tcPr>
            <w:tcW w:w="5940" w:type="dxa"/>
          </w:tcPr>
          <w:p w14:paraId="306C74D3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5) Contribution of $4</w:t>
            </w:r>
            <w:r>
              <w:t>5</w:t>
            </w:r>
            <w:r>
              <w:rPr>
                <w:color w:val="000000"/>
              </w:rPr>
              <w:t xml:space="preserve"> per capita to PolioPlus </w:t>
            </w:r>
          </w:p>
        </w:tc>
        <w:tc>
          <w:tcPr>
            <w:tcW w:w="2430" w:type="dxa"/>
          </w:tcPr>
          <w:p w14:paraId="4BCA88EF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00" w:type="dxa"/>
          </w:tcPr>
          <w:p w14:paraId="33F42133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6B10C83C" w14:textId="77777777">
        <w:tc>
          <w:tcPr>
            <w:tcW w:w="5940" w:type="dxa"/>
          </w:tcPr>
          <w:p w14:paraId="2270F524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6) </w:t>
            </w:r>
            <w:r>
              <w:rPr>
                <w:b/>
                <w:i/>
                <w:color w:val="000000"/>
              </w:rPr>
              <w:t>Host an “End Polio Now” event or activity within a week of October 24, 2021</w:t>
            </w:r>
          </w:p>
        </w:tc>
        <w:tc>
          <w:tcPr>
            <w:tcW w:w="2430" w:type="dxa"/>
          </w:tcPr>
          <w:p w14:paraId="62793041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5E3D2712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39089FAD" w14:textId="77777777">
        <w:tc>
          <w:tcPr>
            <w:tcW w:w="5940" w:type="dxa"/>
          </w:tcPr>
          <w:p w14:paraId="7DDE98CF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7) </w:t>
            </w:r>
            <w:r>
              <w:rPr>
                <w:b/>
                <w:i/>
                <w:color w:val="000000"/>
              </w:rPr>
              <w:t>Members attend the TRF banquet Nov 2021   1 point each, maximum 10</w:t>
            </w:r>
          </w:p>
        </w:tc>
        <w:tc>
          <w:tcPr>
            <w:tcW w:w="2430" w:type="dxa"/>
          </w:tcPr>
          <w:p w14:paraId="5F993682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13CCF611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0B21EC14" w14:textId="77777777">
        <w:tc>
          <w:tcPr>
            <w:tcW w:w="5940" w:type="dxa"/>
          </w:tcPr>
          <w:p w14:paraId="1AE27DDA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8) Achieve 50% club enrollment in Rotary Direct</w:t>
            </w:r>
          </w:p>
        </w:tc>
        <w:tc>
          <w:tcPr>
            <w:tcW w:w="2430" w:type="dxa"/>
          </w:tcPr>
          <w:p w14:paraId="7E02CB0A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00" w:type="dxa"/>
          </w:tcPr>
          <w:p w14:paraId="4C343D56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31F6E65D" w14:textId="77777777">
        <w:tc>
          <w:tcPr>
            <w:tcW w:w="5940" w:type="dxa"/>
          </w:tcPr>
          <w:p w14:paraId="2F6A7AF5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9) New Major Donor or Bequest Society member, Million Dollar Meal participants    </w:t>
            </w:r>
            <w:r>
              <w:rPr>
                <w:b/>
                <w:color w:val="000000"/>
              </w:rPr>
              <w:t>10 point each, no maximum</w:t>
            </w:r>
          </w:p>
        </w:tc>
        <w:tc>
          <w:tcPr>
            <w:tcW w:w="2430" w:type="dxa"/>
          </w:tcPr>
          <w:p w14:paraId="22FBCB9E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No maximum</w:t>
            </w:r>
          </w:p>
        </w:tc>
        <w:tc>
          <w:tcPr>
            <w:tcW w:w="1800" w:type="dxa"/>
          </w:tcPr>
          <w:p w14:paraId="30BF323C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2DD2FF76" w14:textId="77777777">
        <w:tc>
          <w:tcPr>
            <w:tcW w:w="5940" w:type="dxa"/>
          </w:tcPr>
          <w:p w14:paraId="67F04AF6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10) Successfully execute a district grant or global grant </w:t>
            </w:r>
          </w:p>
        </w:tc>
        <w:tc>
          <w:tcPr>
            <w:tcW w:w="2430" w:type="dxa"/>
          </w:tcPr>
          <w:p w14:paraId="08789CA8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00" w:type="dxa"/>
          </w:tcPr>
          <w:p w14:paraId="161E91FB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6E589586" w14:textId="77777777">
        <w:tc>
          <w:tcPr>
            <w:tcW w:w="5940" w:type="dxa"/>
          </w:tcPr>
          <w:p w14:paraId="129F0AF7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>
              <w:rPr>
                <w:b/>
                <w:color w:val="000000"/>
              </w:rPr>
              <w:t>TOTAL EARNED</w:t>
            </w:r>
          </w:p>
        </w:tc>
        <w:tc>
          <w:tcPr>
            <w:tcW w:w="2430" w:type="dxa"/>
          </w:tcPr>
          <w:p w14:paraId="7A7468F0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400 </w:t>
            </w:r>
            <w:proofErr w:type="gramStart"/>
            <w:r>
              <w:rPr>
                <w:color w:val="000000"/>
              </w:rPr>
              <w:t>maximum</w:t>
            </w:r>
            <w:proofErr w:type="gramEnd"/>
          </w:p>
        </w:tc>
        <w:tc>
          <w:tcPr>
            <w:tcW w:w="1800" w:type="dxa"/>
          </w:tcPr>
          <w:p w14:paraId="5EEABCC4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14:paraId="576D2C37" w14:textId="77777777" w:rsidR="00625A76" w:rsidRDefault="009A146A">
      <w:pPr>
        <w:tabs>
          <w:tab w:val="left" w:pos="720"/>
          <w:tab w:val="left" w:pos="1440"/>
          <w:tab w:val="left" w:pos="7200"/>
        </w:tabs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Image – 50 points</w:t>
      </w:r>
    </w:p>
    <w:tbl>
      <w:tblPr>
        <w:tblStyle w:val="a1"/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0"/>
        <w:gridCol w:w="2430"/>
        <w:gridCol w:w="1800"/>
      </w:tblGrid>
      <w:tr w:rsidR="00625A76" w14:paraId="7DF75402" w14:textId="77777777">
        <w:tc>
          <w:tcPr>
            <w:tcW w:w="5940" w:type="dxa"/>
          </w:tcPr>
          <w:p w14:paraId="1246219C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items MUST include proper use of correct Rotary Masterbrand logo!</w:t>
            </w:r>
          </w:p>
        </w:tc>
        <w:tc>
          <w:tcPr>
            <w:tcW w:w="2430" w:type="dxa"/>
          </w:tcPr>
          <w:p w14:paraId="2784192B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Available Points</w:t>
            </w:r>
          </w:p>
        </w:tc>
        <w:tc>
          <w:tcPr>
            <w:tcW w:w="1800" w:type="dxa"/>
          </w:tcPr>
          <w:p w14:paraId="11C642A4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Total Earned</w:t>
            </w:r>
          </w:p>
        </w:tc>
      </w:tr>
      <w:tr w:rsidR="00625A76" w14:paraId="66584F5F" w14:textId="77777777">
        <w:tc>
          <w:tcPr>
            <w:tcW w:w="5940" w:type="dxa"/>
          </w:tcPr>
          <w:p w14:paraId="145EC70B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1) Establish or maintain an active online presence (website or social media)</w:t>
            </w:r>
          </w:p>
        </w:tc>
        <w:tc>
          <w:tcPr>
            <w:tcW w:w="2430" w:type="dxa"/>
          </w:tcPr>
          <w:p w14:paraId="13069D48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7FCC940A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625A76" w14:paraId="277CA983" w14:textId="77777777">
        <w:tc>
          <w:tcPr>
            <w:tcW w:w="5940" w:type="dxa"/>
          </w:tcPr>
          <w:p w14:paraId="64E9E692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2) Regularly publish a club bulletin/newsletter (digital, printed, or video)</w:t>
            </w:r>
          </w:p>
        </w:tc>
        <w:tc>
          <w:tcPr>
            <w:tcW w:w="2430" w:type="dxa"/>
          </w:tcPr>
          <w:p w14:paraId="7C3F60ED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267667E6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625A76" w14:paraId="3DC59F0A" w14:textId="77777777">
        <w:tc>
          <w:tcPr>
            <w:tcW w:w="5940" w:type="dxa"/>
          </w:tcPr>
          <w:p w14:paraId="747FE0F3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3) Create or update a club brochure or flyer </w:t>
            </w:r>
          </w:p>
        </w:tc>
        <w:tc>
          <w:tcPr>
            <w:tcW w:w="2430" w:type="dxa"/>
          </w:tcPr>
          <w:p w14:paraId="68E5CCBA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00" w:type="dxa"/>
          </w:tcPr>
          <w:p w14:paraId="52EBDE8D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625A76" w14:paraId="098385CD" w14:textId="77777777">
        <w:tc>
          <w:tcPr>
            <w:tcW w:w="5940" w:type="dxa"/>
          </w:tcPr>
          <w:p w14:paraId="617317F9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4) Release news items to media regarding a local, district or international topic, </w:t>
            </w:r>
            <w:proofErr w:type="gramStart"/>
            <w:r>
              <w:rPr>
                <w:color w:val="000000"/>
              </w:rPr>
              <w:t>event</w:t>
            </w:r>
            <w:proofErr w:type="gramEnd"/>
            <w:r>
              <w:rPr>
                <w:color w:val="000000"/>
              </w:rPr>
              <w:t xml:space="preserve"> or project </w:t>
            </w:r>
            <w:r>
              <w:rPr>
                <w:b/>
                <w:color w:val="000000"/>
              </w:rPr>
              <w:t>2 points each, maximum 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2430" w:type="dxa"/>
          </w:tcPr>
          <w:p w14:paraId="176BA764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18016B71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625A76" w14:paraId="63FE52F2" w14:textId="77777777">
        <w:tc>
          <w:tcPr>
            <w:tcW w:w="5940" w:type="dxa"/>
          </w:tcPr>
          <w:p w14:paraId="15B0C259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5) Produce &amp; share a video about club event, </w:t>
            </w:r>
            <w:proofErr w:type="gramStart"/>
            <w:r>
              <w:rPr>
                <w:color w:val="000000"/>
              </w:rPr>
              <w:t>fundraiser</w:t>
            </w:r>
            <w:proofErr w:type="gramEnd"/>
            <w:r>
              <w:rPr>
                <w:color w:val="000000"/>
              </w:rPr>
              <w:t xml:space="preserve"> or project</w:t>
            </w:r>
          </w:p>
        </w:tc>
        <w:tc>
          <w:tcPr>
            <w:tcW w:w="2430" w:type="dxa"/>
          </w:tcPr>
          <w:p w14:paraId="391C7EA3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00" w:type="dxa"/>
          </w:tcPr>
          <w:p w14:paraId="153316CC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625A76" w14:paraId="2CA74CCE" w14:textId="77777777">
        <w:tc>
          <w:tcPr>
            <w:tcW w:w="5940" w:type="dxa"/>
          </w:tcPr>
          <w:p w14:paraId="2EC0E8A7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t>6) Submit entry to district public image competition</w:t>
            </w:r>
          </w:p>
        </w:tc>
        <w:tc>
          <w:tcPr>
            <w:tcW w:w="2430" w:type="dxa"/>
          </w:tcPr>
          <w:p w14:paraId="39AA273C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t>10</w:t>
            </w:r>
          </w:p>
        </w:tc>
        <w:tc>
          <w:tcPr>
            <w:tcW w:w="1800" w:type="dxa"/>
          </w:tcPr>
          <w:p w14:paraId="4FAFF719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625A76" w14:paraId="0583DA52" w14:textId="77777777">
        <w:tc>
          <w:tcPr>
            <w:tcW w:w="5940" w:type="dxa"/>
          </w:tcPr>
          <w:p w14:paraId="293A42B2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>
              <w:rPr>
                <w:b/>
                <w:color w:val="000000"/>
              </w:rPr>
              <w:t>TOTAL EARNED</w:t>
            </w:r>
          </w:p>
        </w:tc>
        <w:tc>
          <w:tcPr>
            <w:tcW w:w="2430" w:type="dxa"/>
          </w:tcPr>
          <w:p w14:paraId="3B1D618F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t>5</w:t>
            </w:r>
            <w:r>
              <w:rPr>
                <w:color w:val="000000"/>
              </w:rPr>
              <w:t xml:space="preserve">0 </w:t>
            </w:r>
            <w:proofErr w:type="gramStart"/>
            <w:r>
              <w:rPr>
                <w:color w:val="000000"/>
              </w:rPr>
              <w:t>max</w:t>
            </w:r>
            <w:proofErr w:type="gramEnd"/>
          </w:p>
        </w:tc>
        <w:tc>
          <w:tcPr>
            <w:tcW w:w="1800" w:type="dxa"/>
          </w:tcPr>
          <w:p w14:paraId="71347BF2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</w:tbl>
    <w:p w14:paraId="2E5B2261" w14:textId="77777777" w:rsidR="00625A76" w:rsidRDefault="009A146A">
      <w:pPr>
        <w:tabs>
          <w:tab w:val="left" w:pos="720"/>
          <w:tab w:val="left" w:pos="1440"/>
          <w:tab w:val="left" w:pos="7200"/>
        </w:tabs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Membership – 60 points </w:t>
      </w:r>
    </w:p>
    <w:tbl>
      <w:tblPr>
        <w:tblStyle w:val="a2"/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0"/>
        <w:gridCol w:w="2430"/>
        <w:gridCol w:w="1800"/>
      </w:tblGrid>
      <w:tr w:rsidR="00625A76" w14:paraId="1F3C6D9F" w14:textId="77777777">
        <w:tc>
          <w:tcPr>
            <w:tcW w:w="5940" w:type="dxa"/>
          </w:tcPr>
          <w:p w14:paraId="7942AB9E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2430" w:type="dxa"/>
          </w:tcPr>
          <w:p w14:paraId="0DBEB813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Available Points</w:t>
            </w:r>
          </w:p>
        </w:tc>
        <w:tc>
          <w:tcPr>
            <w:tcW w:w="1800" w:type="dxa"/>
          </w:tcPr>
          <w:p w14:paraId="68A86520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Total Earned</w:t>
            </w:r>
          </w:p>
        </w:tc>
      </w:tr>
      <w:tr w:rsidR="00625A76" w14:paraId="19EA7B9D" w14:textId="77777777">
        <w:tc>
          <w:tcPr>
            <w:tcW w:w="5940" w:type="dxa"/>
          </w:tcPr>
          <w:p w14:paraId="6C461CF0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>
              <w:rPr>
                <w:b/>
                <w:i/>
                <w:color w:val="000000"/>
              </w:rPr>
              <w:t>President &amp; Membership Chair sponsor a new member</w:t>
            </w:r>
            <w:r>
              <w:rPr>
                <w:color w:val="000000"/>
              </w:rPr>
              <w:t xml:space="preserve"> by 12/31/2021 </w:t>
            </w:r>
            <w:r>
              <w:rPr>
                <w:b/>
                <w:color w:val="000000"/>
              </w:rPr>
              <w:t>5 points each</w:t>
            </w:r>
          </w:p>
        </w:tc>
        <w:tc>
          <w:tcPr>
            <w:tcW w:w="2430" w:type="dxa"/>
          </w:tcPr>
          <w:p w14:paraId="58D11B85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6919B2BA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25A76" w14:paraId="6D3E729B" w14:textId="77777777">
        <w:tc>
          <w:tcPr>
            <w:tcW w:w="5940" w:type="dxa"/>
          </w:tcPr>
          <w:p w14:paraId="5394FB0B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2) Conduct New Member Orientation for all new members to learn the history, vision, and good works of Rotary</w:t>
            </w:r>
          </w:p>
        </w:tc>
        <w:tc>
          <w:tcPr>
            <w:tcW w:w="2430" w:type="dxa"/>
          </w:tcPr>
          <w:p w14:paraId="156FBA01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00" w:type="dxa"/>
          </w:tcPr>
          <w:p w14:paraId="7A3F6624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25A76" w14:paraId="76E9DC74" w14:textId="77777777">
        <w:tc>
          <w:tcPr>
            <w:tcW w:w="5940" w:type="dxa"/>
          </w:tcPr>
          <w:p w14:paraId="0FBF8425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color w:val="000000"/>
              </w:rPr>
              <w:t>3) Club Member serve on a district or zone committee in 2021-</w:t>
            </w:r>
            <w:proofErr w:type="gramStart"/>
            <w:r>
              <w:rPr>
                <w:color w:val="000000"/>
              </w:rPr>
              <w:t xml:space="preserve">22  </w:t>
            </w:r>
            <w:r>
              <w:rPr>
                <w:b/>
                <w:color w:val="000000"/>
              </w:rPr>
              <w:t>5</w:t>
            </w:r>
            <w:proofErr w:type="gramEnd"/>
            <w:r>
              <w:rPr>
                <w:b/>
                <w:color w:val="000000"/>
              </w:rPr>
              <w:t xml:space="preserve"> points each, max 1</w:t>
            </w:r>
            <w:r>
              <w:rPr>
                <w:b/>
              </w:rPr>
              <w:t>0</w:t>
            </w:r>
          </w:p>
        </w:tc>
        <w:tc>
          <w:tcPr>
            <w:tcW w:w="2430" w:type="dxa"/>
          </w:tcPr>
          <w:p w14:paraId="413D3F35" w14:textId="77777777" w:rsidR="00625A76" w:rsidRDefault="009A146A">
            <w:r>
              <w:t>10</w:t>
            </w:r>
          </w:p>
        </w:tc>
        <w:tc>
          <w:tcPr>
            <w:tcW w:w="1800" w:type="dxa"/>
          </w:tcPr>
          <w:p w14:paraId="65AE9DD5" w14:textId="77777777" w:rsidR="00625A76" w:rsidRDefault="00625A76"/>
        </w:tc>
      </w:tr>
      <w:tr w:rsidR="00625A76" w14:paraId="558E0A86" w14:textId="77777777">
        <w:tc>
          <w:tcPr>
            <w:tcW w:w="5940" w:type="dxa"/>
          </w:tcPr>
          <w:p w14:paraId="04BB3373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4) Host a Discover Rotary event in a public location such as a mall, shopping center, festival, restaurant, etc.</w:t>
            </w:r>
          </w:p>
        </w:tc>
        <w:tc>
          <w:tcPr>
            <w:tcW w:w="2430" w:type="dxa"/>
          </w:tcPr>
          <w:p w14:paraId="1CB16612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5CA58938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25A76" w14:paraId="0B7F433C" w14:textId="77777777">
        <w:tc>
          <w:tcPr>
            <w:tcW w:w="5940" w:type="dxa"/>
          </w:tcPr>
          <w:p w14:paraId="4536A712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5) </w:t>
            </w:r>
            <w:r>
              <w:t>Increase in net membership on 6/30/2022 from 7/1/2021 5 pts each additional member max of 15 pts</w:t>
            </w:r>
          </w:p>
        </w:tc>
        <w:tc>
          <w:tcPr>
            <w:tcW w:w="2430" w:type="dxa"/>
          </w:tcPr>
          <w:p w14:paraId="5CB4490F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5</w:t>
            </w:r>
          </w:p>
        </w:tc>
        <w:tc>
          <w:tcPr>
            <w:tcW w:w="1800" w:type="dxa"/>
          </w:tcPr>
          <w:p w14:paraId="0B63B765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25A76" w14:paraId="2EF1652C" w14:textId="77777777">
        <w:tc>
          <w:tcPr>
            <w:tcW w:w="5940" w:type="dxa"/>
          </w:tcPr>
          <w:p w14:paraId="2C430859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>
              <w:rPr>
                <w:b/>
                <w:color w:val="000000"/>
              </w:rPr>
              <w:t>TOTAL EARNED</w:t>
            </w:r>
          </w:p>
        </w:tc>
        <w:tc>
          <w:tcPr>
            <w:tcW w:w="2430" w:type="dxa"/>
          </w:tcPr>
          <w:p w14:paraId="22A416F9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  <w:proofErr w:type="gramStart"/>
            <w:r>
              <w:rPr>
                <w:color w:val="000000"/>
              </w:rPr>
              <w:t>max</w:t>
            </w:r>
            <w:proofErr w:type="gramEnd"/>
          </w:p>
        </w:tc>
        <w:tc>
          <w:tcPr>
            <w:tcW w:w="1800" w:type="dxa"/>
          </w:tcPr>
          <w:p w14:paraId="0C1223BB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DC31136" w14:textId="77777777" w:rsidR="00625A76" w:rsidRDefault="009A146A">
      <w:pPr>
        <w:tabs>
          <w:tab w:val="left" w:pos="720"/>
          <w:tab w:val="left" w:pos="1440"/>
          <w:tab w:val="left" w:pos="7200"/>
        </w:tabs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Service – 50 points </w:t>
      </w:r>
    </w:p>
    <w:tbl>
      <w:tblPr>
        <w:tblStyle w:val="a3"/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0"/>
        <w:gridCol w:w="2430"/>
        <w:gridCol w:w="1800"/>
      </w:tblGrid>
      <w:tr w:rsidR="00625A76" w14:paraId="34275823" w14:textId="77777777">
        <w:tc>
          <w:tcPr>
            <w:tcW w:w="5940" w:type="dxa"/>
          </w:tcPr>
          <w:p w14:paraId="3F7848B7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2430" w:type="dxa"/>
          </w:tcPr>
          <w:p w14:paraId="048A7751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Available Points</w:t>
            </w:r>
          </w:p>
        </w:tc>
        <w:tc>
          <w:tcPr>
            <w:tcW w:w="1800" w:type="dxa"/>
          </w:tcPr>
          <w:p w14:paraId="4F1001F1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Total Earned</w:t>
            </w:r>
          </w:p>
        </w:tc>
      </w:tr>
      <w:tr w:rsidR="00625A76" w14:paraId="714E80C9" w14:textId="77777777">
        <w:tc>
          <w:tcPr>
            <w:tcW w:w="5940" w:type="dxa"/>
          </w:tcPr>
          <w:p w14:paraId="646D0B88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1) Initiate a project in one of Rotary’s 7 areas of focus</w:t>
            </w:r>
          </w:p>
        </w:tc>
        <w:tc>
          <w:tcPr>
            <w:tcW w:w="2430" w:type="dxa"/>
          </w:tcPr>
          <w:p w14:paraId="466051EC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7833ABB0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1079B32C" w14:textId="77777777">
        <w:tc>
          <w:tcPr>
            <w:tcW w:w="5940" w:type="dxa"/>
          </w:tcPr>
          <w:p w14:paraId="6BAF96FA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>
              <w:rPr>
                <w:b/>
                <w:i/>
                <w:color w:val="000000"/>
              </w:rPr>
              <w:t>Contribution of $25 per capita to CART by May 1, 2022</w:t>
            </w:r>
          </w:p>
        </w:tc>
        <w:tc>
          <w:tcPr>
            <w:tcW w:w="2430" w:type="dxa"/>
          </w:tcPr>
          <w:p w14:paraId="4A3FEDAE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00" w:type="dxa"/>
          </w:tcPr>
          <w:p w14:paraId="118E059B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21B9899A" w14:textId="77777777">
        <w:tc>
          <w:tcPr>
            <w:tcW w:w="5940" w:type="dxa"/>
          </w:tcPr>
          <w:p w14:paraId="27DB6ABD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3) Log project &amp; service hours in Rotary Club Central</w:t>
            </w:r>
          </w:p>
        </w:tc>
        <w:tc>
          <w:tcPr>
            <w:tcW w:w="2430" w:type="dxa"/>
          </w:tcPr>
          <w:p w14:paraId="279AA0A4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72116E18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6E37363E" w14:textId="77777777">
        <w:tc>
          <w:tcPr>
            <w:tcW w:w="5940" w:type="dxa"/>
          </w:tcPr>
          <w:p w14:paraId="65E0AE96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4) Collaborate on a project with another Rotary Club, a </w:t>
            </w:r>
            <w:proofErr w:type="spellStart"/>
            <w:r>
              <w:rPr>
                <w:color w:val="000000"/>
              </w:rPr>
              <w:t>Rotoract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Club</w:t>
            </w:r>
            <w:proofErr w:type="gramEnd"/>
            <w:r>
              <w:rPr>
                <w:color w:val="000000"/>
              </w:rPr>
              <w:t xml:space="preserve"> or another community organization.</w:t>
            </w:r>
          </w:p>
        </w:tc>
        <w:tc>
          <w:tcPr>
            <w:tcW w:w="2430" w:type="dxa"/>
          </w:tcPr>
          <w:p w14:paraId="7796A1EE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68CF27D0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3D3DE292" w14:textId="77777777">
        <w:tc>
          <w:tcPr>
            <w:tcW w:w="5940" w:type="dxa"/>
          </w:tcPr>
          <w:p w14:paraId="5728E700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5) Invite DG or AG to participate in project, </w:t>
            </w:r>
            <w:proofErr w:type="gramStart"/>
            <w:r>
              <w:rPr>
                <w:color w:val="000000"/>
              </w:rPr>
              <w:t>event</w:t>
            </w:r>
            <w:proofErr w:type="gramEnd"/>
            <w:r>
              <w:rPr>
                <w:color w:val="000000"/>
              </w:rPr>
              <w:t xml:space="preserve"> or fundraiser</w:t>
            </w:r>
          </w:p>
        </w:tc>
        <w:tc>
          <w:tcPr>
            <w:tcW w:w="2430" w:type="dxa"/>
          </w:tcPr>
          <w:p w14:paraId="5732DC37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00" w:type="dxa"/>
          </w:tcPr>
          <w:p w14:paraId="5537156D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08B42170" w14:textId="77777777">
        <w:tc>
          <w:tcPr>
            <w:tcW w:w="5940" w:type="dxa"/>
          </w:tcPr>
          <w:p w14:paraId="0A29CB11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>
              <w:rPr>
                <w:b/>
                <w:color w:val="000000"/>
              </w:rPr>
              <w:t>TOTAL EARNED</w:t>
            </w:r>
          </w:p>
        </w:tc>
        <w:tc>
          <w:tcPr>
            <w:tcW w:w="2430" w:type="dxa"/>
          </w:tcPr>
          <w:p w14:paraId="005FFE5B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proofErr w:type="gramStart"/>
            <w:r>
              <w:rPr>
                <w:color w:val="000000"/>
              </w:rPr>
              <w:t>max</w:t>
            </w:r>
            <w:proofErr w:type="gramEnd"/>
          </w:p>
        </w:tc>
        <w:tc>
          <w:tcPr>
            <w:tcW w:w="1800" w:type="dxa"/>
          </w:tcPr>
          <w:p w14:paraId="7DAD9EDB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14:paraId="01737A84" w14:textId="77777777" w:rsidR="00625A76" w:rsidRDefault="009A146A">
      <w:pPr>
        <w:tabs>
          <w:tab w:val="left" w:pos="720"/>
          <w:tab w:val="left" w:pos="1440"/>
          <w:tab w:val="left" w:pos="7200"/>
        </w:tabs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Vocational Service – 50 points</w:t>
      </w:r>
    </w:p>
    <w:tbl>
      <w:tblPr>
        <w:tblStyle w:val="a4"/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0"/>
        <w:gridCol w:w="2430"/>
        <w:gridCol w:w="1800"/>
      </w:tblGrid>
      <w:tr w:rsidR="00625A76" w14:paraId="68A110D7" w14:textId="77777777">
        <w:tc>
          <w:tcPr>
            <w:tcW w:w="5940" w:type="dxa"/>
          </w:tcPr>
          <w:p w14:paraId="462FCF9A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999"/>
              </w:tabs>
              <w:spacing w:before="120"/>
              <w:rPr>
                <w:color w:val="000000"/>
              </w:rPr>
            </w:pPr>
          </w:p>
        </w:tc>
        <w:tc>
          <w:tcPr>
            <w:tcW w:w="2430" w:type="dxa"/>
          </w:tcPr>
          <w:p w14:paraId="333C22E2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999"/>
              </w:tabs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Available Points</w:t>
            </w:r>
          </w:p>
        </w:tc>
        <w:tc>
          <w:tcPr>
            <w:tcW w:w="1800" w:type="dxa"/>
          </w:tcPr>
          <w:p w14:paraId="25131889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999"/>
              </w:tabs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Total Earned</w:t>
            </w:r>
          </w:p>
        </w:tc>
      </w:tr>
      <w:tr w:rsidR="00625A76" w14:paraId="77258CE2" w14:textId="77777777">
        <w:tc>
          <w:tcPr>
            <w:tcW w:w="5940" w:type="dxa"/>
          </w:tcPr>
          <w:p w14:paraId="060FF67B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999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1) Vocational talks by club members to Community venue (schools, Chamber of Commerce, etc.) </w:t>
            </w:r>
            <w:r>
              <w:rPr>
                <w:b/>
                <w:color w:val="000000"/>
              </w:rPr>
              <w:t>5 points each, maximum 10</w:t>
            </w:r>
          </w:p>
        </w:tc>
        <w:tc>
          <w:tcPr>
            <w:tcW w:w="2430" w:type="dxa"/>
          </w:tcPr>
          <w:p w14:paraId="2D6F6F27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999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2707F3ED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999"/>
              </w:tabs>
              <w:spacing w:before="120"/>
              <w:rPr>
                <w:color w:val="000000"/>
              </w:rPr>
            </w:pPr>
          </w:p>
        </w:tc>
      </w:tr>
      <w:tr w:rsidR="00625A76" w14:paraId="4007C2F3" w14:textId="77777777">
        <w:tc>
          <w:tcPr>
            <w:tcW w:w="5940" w:type="dxa"/>
          </w:tcPr>
          <w:p w14:paraId="769AA65F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2) Provide Community program on Rotary Four Way Test -Ethics </w:t>
            </w:r>
          </w:p>
        </w:tc>
        <w:tc>
          <w:tcPr>
            <w:tcW w:w="2430" w:type="dxa"/>
          </w:tcPr>
          <w:p w14:paraId="25ED767C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21E74326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3E50DD52" w14:textId="77777777">
        <w:tc>
          <w:tcPr>
            <w:tcW w:w="5940" w:type="dxa"/>
          </w:tcPr>
          <w:p w14:paraId="04CEBC52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3) Recognize a non-Rotarian community member for outstanding vocational service </w:t>
            </w:r>
          </w:p>
        </w:tc>
        <w:tc>
          <w:tcPr>
            <w:tcW w:w="2430" w:type="dxa"/>
          </w:tcPr>
          <w:p w14:paraId="0A1B59AD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564C0B0D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5F18D1B6" w14:textId="77777777">
        <w:tc>
          <w:tcPr>
            <w:tcW w:w="5940" w:type="dxa"/>
          </w:tcPr>
          <w:p w14:paraId="3F476656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4) Establish or continue Four Way Test program in a school </w:t>
            </w:r>
          </w:p>
        </w:tc>
        <w:tc>
          <w:tcPr>
            <w:tcW w:w="2430" w:type="dxa"/>
          </w:tcPr>
          <w:p w14:paraId="312DB906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421FF578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0DAD0813" w14:textId="77777777">
        <w:tc>
          <w:tcPr>
            <w:tcW w:w="5940" w:type="dxa"/>
          </w:tcPr>
          <w:p w14:paraId="56321A24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5) Present an example of Rotarians doi</w:t>
            </w:r>
            <w:r>
              <w:rPr>
                <w:color w:val="000000"/>
              </w:rPr>
              <w:t>ng vocational service internationally or in the community to local Chamber or other venue</w:t>
            </w:r>
          </w:p>
        </w:tc>
        <w:tc>
          <w:tcPr>
            <w:tcW w:w="2430" w:type="dxa"/>
          </w:tcPr>
          <w:p w14:paraId="5B21CDEA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3AE566FF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3051BAF9" w14:textId="77777777">
        <w:tc>
          <w:tcPr>
            <w:tcW w:w="5940" w:type="dxa"/>
          </w:tcPr>
          <w:p w14:paraId="421B86A9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>
              <w:rPr>
                <w:b/>
                <w:color w:val="000000"/>
              </w:rPr>
              <w:t>TOTAL EARNED</w:t>
            </w:r>
          </w:p>
        </w:tc>
        <w:tc>
          <w:tcPr>
            <w:tcW w:w="2430" w:type="dxa"/>
          </w:tcPr>
          <w:p w14:paraId="3509DF5B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proofErr w:type="gramStart"/>
            <w:r>
              <w:rPr>
                <w:color w:val="000000"/>
              </w:rPr>
              <w:t>max</w:t>
            </w:r>
            <w:proofErr w:type="gramEnd"/>
          </w:p>
        </w:tc>
        <w:tc>
          <w:tcPr>
            <w:tcW w:w="1800" w:type="dxa"/>
          </w:tcPr>
          <w:p w14:paraId="56CA775B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14:paraId="4A7E9EED" w14:textId="77777777" w:rsidR="00625A76" w:rsidRDefault="009A146A">
      <w:pPr>
        <w:tabs>
          <w:tab w:val="left" w:pos="720"/>
          <w:tab w:val="left" w:pos="1440"/>
          <w:tab w:val="left" w:pos="7200"/>
        </w:tabs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International Service – 65 points</w:t>
      </w:r>
    </w:p>
    <w:tbl>
      <w:tblPr>
        <w:tblStyle w:val="a5"/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90"/>
        <w:gridCol w:w="2380"/>
        <w:gridCol w:w="1800"/>
      </w:tblGrid>
      <w:tr w:rsidR="00625A76" w14:paraId="18C7B3F9" w14:textId="77777777">
        <w:tc>
          <w:tcPr>
            <w:tcW w:w="5990" w:type="dxa"/>
          </w:tcPr>
          <w:p w14:paraId="76A3B3F9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2380" w:type="dxa"/>
          </w:tcPr>
          <w:p w14:paraId="013C5B69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Available Points</w:t>
            </w:r>
          </w:p>
        </w:tc>
        <w:tc>
          <w:tcPr>
            <w:tcW w:w="1800" w:type="dxa"/>
          </w:tcPr>
          <w:p w14:paraId="038B79AE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Total Earned</w:t>
            </w:r>
          </w:p>
        </w:tc>
      </w:tr>
      <w:tr w:rsidR="00625A76" w14:paraId="34242314" w14:textId="77777777">
        <w:tc>
          <w:tcPr>
            <w:tcW w:w="5990" w:type="dxa"/>
          </w:tcPr>
          <w:p w14:paraId="4050196D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1) Nominate or Sponsor a Peace Fellow or Global Scholar</w:t>
            </w:r>
          </w:p>
        </w:tc>
        <w:tc>
          <w:tcPr>
            <w:tcW w:w="2380" w:type="dxa"/>
          </w:tcPr>
          <w:p w14:paraId="5BEC4D7C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136566C4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4BD3EA90" w14:textId="77777777">
        <w:tc>
          <w:tcPr>
            <w:tcW w:w="5990" w:type="dxa"/>
          </w:tcPr>
          <w:p w14:paraId="696280BE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2) Participate in Global Grant – </w:t>
            </w:r>
            <w:r>
              <w:rPr>
                <w:b/>
                <w:color w:val="000000"/>
              </w:rPr>
              <w:t>15 points if sponsoring club, 5 points if participating club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80" w:type="dxa"/>
          </w:tcPr>
          <w:p w14:paraId="02F1E7FF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t>15</w:t>
            </w:r>
          </w:p>
        </w:tc>
        <w:tc>
          <w:tcPr>
            <w:tcW w:w="1800" w:type="dxa"/>
          </w:tcPr>
          <w:p w14:paraId="155DD57D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22F509A3" w14:textId="77777777">
        <w:tc>
          <w:tcPr>
            <w:tcW w:w="5990" w:type="dxa"/>
          </w:tcPr>
          <w:p w14:paraId="1BDA721A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3) Provide club program with an international service project speaker </w:t>
            </w:r>
          </w:p>
        </w:tc>
        <w:tc>
          <w:tcPr>
            <w:tcW w:w="2380" w:type="dxa"/>
          </w:tcPr>
          <w:p w14:paraId="2658167B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t>10</w:t>
            </w:r>
          </w:p>
        </w:tc>
        <w:tc>
          <w:tcPr>
            <w:tcW w:w="1800" w:type="dxa"/>
          </w:tcPr>
          <w:p w14:paraId="1C6327A8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7D8EF99A" w14:textId="77777777">
        <w:tc>
          <w:tcPr>
            <w:tcW w:w="5990" w:type="dxa"/>
          </w:tcPr>
          <w:p w14:paraId="2D7F6F22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4) Members participate in an International Service Project (“boots on the ground”) – </w:t>
            </w:r>
            <w:r>
              <w:rPr>
                <w:b/>
                <w:color w:val="000000"/>
              </w:rPr>
              <w:t>10 points each, maximum of 20</w:t>
            </w:r>
          </w:p>
        </w:tc>
        <w:tc>
          <w:tcPr>
            <w:tcW w:w="2380" w:type="dxa"/>
          </w:tcPr>
          <w:p w14:paraId="0CD738AE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00" w:type="dxa"/>
          </w:tcPr>
          <w:p w14:paraId="37A63012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774589FF" w14:textId="77777777">
        <w:tc>
          <w:tcPr>
            <w:tcW w:w="5990" w:type="dxa"/>
          </w:tcPr>
          <w:p w14:paraId="710A8BB1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5) Host or sponsor inbound or outbound Youth Exchange studen</w:t>
            </w:r>
            <w:r>
              <w:rPr>
                <w:color w:val="000000"/>
              </w:rPr>
              <w:t>t</w:t>
            </w:r>
          </w:p>
        </w:tc>
        <w:tc>
          <w:tcPr>
            <w:tcW w:w="2380" w:type="dxa"/>
          </w:tcPr>
          <w:p w14:paraId="3C9E0428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151239F1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32F68BDC" w14:textId="77777777">
        <w:tc>
          <w:tcPr>
            <w:tcW w:w="5990" w:type="dxa"/>
          </w:tcPr>
          <w:p w14:paraId="41CBE55C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>
              <w:rPr>
                <w:b/>
                <w:color w:val="000000"/>
              </w:rPr>
              <w:t>TOTAL EARNED</w:t>
            </w:r>
          </w:p>
        </w:tc>
        <w:tc>
          <w:tcPr>
            <w:tcW w:w="2380" w:type="dxa"/>
          </w:tcPr>
          <w:p w14:paraId="462ADFA6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  <w:proofErr w:type="gramStart"/>
            <w:r>
              <w:rPr>
                <w:color w:val="000000"/>
              </w:rPr>
              <w:t>max</w:t>
            </w:r>
            <w:proofErr w:type="gramEnd"/>
          </w:p>
        </w:tc>
        <w:tc>
          <w:tcPr>
            <w:tcW w:w="1800" w:type="dxa"/>
          </w:tcPr>
          <w:p w14:paraId="75D2CC5A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14:paraId="376057CE" w14:textId="77777777" w:rsidR="00625A76" w:rsidRDefault="00625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6154E5C" w14:textId="77777777" w:rsidR="00625A76" w:rsidRDefault="009A1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Youth Service – 50 points</w:t>
      </w:r>
    </w:p>
    <w:p w14:paraId="7A6BCEB3" w14:textId="77777777" w:rsidR="00625A76" w:rsidRDefault="00625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6"/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0"/>
        <w:gridCol w:w="2430"/>
        <w:gridCol w:w="1800"/>
      </w:tblGrid>
      <w:tr w:rsidR="00625A76" w14:paraId="3D53BD97" w14:textId="77777777">
        <w:tc>
          <w:tcPr>
            <w:tcW w:w="5940" w:type="dxa"/>
          </w:tcPr>
          <w:p w14:paraId="14E59A79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2430" w:type="dxa"/>
          </w:tcPr>
          <w:p w14:paraId="4763C7BB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Available Points</w:t>
            </w:r>
          </w:p>
        </w:tc>
        <w:tc>
          <w:tcPr>
            <w:tcW w:w="1800" w:type="dxa"/>
          </w:tcPr>
          <w:p w14:paraId="59F23E7A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Total Earned</w:t>
            </w:r>
          </w:p>
        </w:tc>
      </w:tr>
      <w:tr w:rsidR="00625A76" w14:paraId="3399B2B4" w14:textId="77777777">
        <w:tc>
          <w:tcPr>
            <w:tcW w:w="5940" w:type="dxa"/>
          </w:tcPr>
          <w:p w14:paraId="509D1994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1)  Sponsor (or continue), </w:t>
            </w:r>
            <w:proofErr w:type="gramStart"/>
            <w:r>
              <w:rPr>
                <w:color w:val="000000"/>
              </w:rPr>
              <w:t>community-based</w:t>
            </w:r>
            <w:proofErr w:type="gramEnd"/>
            <w:r>
              <w:rPr>
                <w:color w:val="000000"/>
              </w:rPr>
              <w:t xml:space="preserve"> Rotaract Club</w:t>
            </w:r>
          </w:p>
        </w:tc>
        <w:tc>
          <w:tcPr>
            <w:tcW w:w="2430" w:type="dxa"/>
          </w:tcPr>
          <w:p w14:paraId="35EB26CC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00" w:type="dxa"/>
          </w:tcPr>
          <w:p w14:paraId="193C2665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3A93D864" w14:textId="77777777">
        <w:tc>
          <w:tcPr>
            <w:tcW w:w="5940" w:type="dxa"/>
          </w:tcPr>
          <w:p w14:paraId="2A697E35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2) Involve Rotary youth in club fundraiser or service project</w:t>
            </w:r>
          </w:p>
        </w:tc>
        <w:tc>
          <w:tcPr>
            <w:tcW w:w="2430" w:type="dxa"/>
          </w:tcPr>
          <w:p w14:paraId="2C1B706D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00" w:type="dxa"/>
          </w:tcPr>
          <w:p w14:paraId="33B4CFC7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4288703F" w14:textId="77777777">
        <w:tc>
          <w:tcPr>
            <w:tcW w:w="5940" w:type="dxa"/>
          </w:tcPr>
          <w:p w14:paraId="54E138A9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3) Provide club program with a Rotary youth participant</w:t>
            </w:r>
          </w:p>
        </w:tc>
        <w:tc>
          <w:tcPr>
            <w:tcW w:w="2430" w:type="dxa"/>
          </w:tcPr>
          <w:p w14:paraId="5F479E68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00" w:type="dxa"/>
          </w:tcPr>
          <w:p w14:paraId="5994F504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2977FF01" w14:textId="77777777">
        <w:tc>
          <w:tcPr>
            <w:tcW w:w="5940" w:type="dxa"/>
          </w:tcPr>
          <w:p w14:paraId="0746F9E8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>
              <w:rPr>
                <w:b/>
                <w:i/>
                <w:color w:val="000000"/>
              </w:rPr>
              <w:t>Sponsor a student to RYLA</w:t>
            </w: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5 points each</w:t>
            </w:r>
          </w:p>
        </w:tc>
        <w:tc>
          <w:tcPr>
            <w:tcW w:w="2430" w:type="dxa"/>
          </w:tcPr>
          <w:p w14:paraId="48EDE4AA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00" w:type="dxa"/>
          </w:tcPr>
          <w:p w14:paraId="696A2E1D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47789661" w14:textId="77777777">
        <w:tc>
          <w:tcPr>
            <w:tcW w:w="5940" w:type="dxa"/>
          </w:tcPr>
          <w:p w14:paraId="7B7E957D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TOTAL EARNED</w:t>
            </w:r>
          </w:p>
        </w:tc>
        <w:tc>
          <w:tcPr>
            <w:tcW w:w="2430" w:type="dxa"/>
          </w:tcPr>
          <w:p w14:paraId="4239CB3B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proofErr w:type="gramStart"/>
            <w:r>
              <w:rPr>
                <w:color w:val="000000"/>
              </w:rPr>
              <w:t>max</w:t>
            </w:r>
            <w:proofErr w:type="gramEnd"/>
          </w:p>
        </w:tc>
        <w:tc>
          <w:tcPr>
            <w:tcW w:w="1800" w:type="dxa"/>
          </w:tcPr>
          <w:p w14:paraId="3E3662C9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14:paraId="782DED83" w14:textId="77777777" w:rsidR="00625A76" w:rsidRDefault="00625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FDB879" w14:textId="77777777" w:rsidR="00625A76" w:rsidRDefault="009A1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Bonus Points – 50 max points</w:t>
      </w:r>
    </w:p>
    <w:p w14:paraId="649AB36D" w14:textId="77777777" w:rsidR="00625A76" w:rsidRDefault="00625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7"/>
        <w:tblW w:w="1017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0"/>
        <w:gridCol w:w="2430"/>
        <w:gridCol w:w="1800"/>
      </w:tblGrid>
      <w:tr w:rsidR="00625A76" w14:paraId="5E06DCD6" w14:textId="77777777">
        <w:tc>
          <w:tcPr>
            <w:tcW w:w="5940" w:type="dxa"/>
          </w:tcPr>
          <w:p w14:paraId="1DE242A7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  <w:tc>
          <w:tcPr>
            <w:tcW w:w="2430" w:type="dxa"/>
          </w:tcPr>
          <w:p w14:paraId="0C23C348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Available Points</w:t>
            </w:r>
          </w:p>
        </w:tc>
        <w:tc>
          <w:tcPr>
            <w:tcW w:w="1800" w:type="dxa"/>
          </w:tcPr>
          <w:p w14:paraId="530766FD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Total Earned</w:t>
            </w:r>
          </w:p>
        </w:tc>
      </w:tr>
      <w:tr w:rsidR="00625A76" w14:paraId="0F464F10" w14:textId="77777777">
        <w:tc>
          <w:tcPr>
            <w:tcW w:w="5940" w:type="dxa"/>
          </w:tcPr>
          <w:p w14:paraId="4852F148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1) Members attend RI Convention in Houston, TX </w:t>
            </w:r>
            <w:r>
              <w:rPr>
                <w:b/>
                <w:color w:val="000000"/>
              </w:rPr>
              <w:t>2 points each</w:t>
            </w:r>
          </w:p>
        </w:tc>
        <w:tc>
          <w:tcPr>
            <w:tcW w:w="2430" w:type="dxa"/>
          </w:tcPr>
          <w:p w14:paraId="30FF3471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498BB25C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12C38842" w14:textId="77777777">
        <w:tc>
          <w:tcPr>
            <w:tcW w:w="5940" w:type="dxa"/>
          </w:tcPr>
          <w:p w14:paraId="1753D1E9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>
              <w:rPr>
                <w:b/>
                <w:i/>
                <w:color w:val="000000"/>
              </w:rPr>
              <w:t>Host board retreat</w:t>
            </w:r>
            <w:r>
              <w:rPr>
                <w:color w:val="000000"/>
              </w:rPr>
              <w:t xml:space="preserve"> prior to August 1, 2021and review the Club Strategic Plan</w:t>
            </w:r>
          </w:p>
        </w:tc>
        <w:tc>
          <w:tcPr>
            <w:tcW w:w="2430" w:type="dxa"/>
          </w:tcPr>
          <w:p w14:paraId="05A89ADC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</w:tcPr>
          <w:p w14:paraId="30499AC7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1C754E95" w14:textId="77777777">
        <w:tc>
          <w:tcPr>
            <w:tcW w:w="5940" w:type="dxa"/>
          </w:tcPr>
          <w:p w14:paraId="724EF5C9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3) Members attend any session of Rotary Leadership Institute (</w:t>
            </w:r>
            <w:proofErr w:type="gramStart"/>
            <w:r>
              <w:rPr>
                <w:color w:val="000000"/>
              </w:rPr>
              <w:t xml:space="preserve">RLI)  </w:t>
            </w:r>
            <w:r>
              <w:rPr>
                <w:b/>
                <w:color w:val="000000"/>
              </w:rPr>
              <w:t>5</w:t>
            </w:r>
            <w:proofErr w:type="gramEnd"/>
            <w:r>
              <w:rPr>
                <w:b/>
                <w:color w:val="000000"/>
              </w:rPr>
              <w:t xml:space="preserve"> points each, maximum 15</w:t>
            </w:r>
          </w:p>
        </w:tc>
        <w:tc>
          <w:tcPr>
            <w:tcW w:w="2430" w:type="dxa"/>
          </w:tcPr>
          <w:p w14:paraId="5A38077F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00" w:type="dxa"/>
          </w:tcPr>
          <w:p w14:paraId="32846722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5EC00DBF" w14:textId="77777777">
        <w:tc>
          <w:tcPr>
            <w:tcW w:w="5940" w:type="dxa"/>
          </w:tcPr>
          <w:p w14:paraId="5B546BB1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4) Charter a NEW club or satellite club</w:t>
            </w:r>
          </w:p>
        </w:tc>
        <w:tc>
          <w:tcPr>
            <w:tcW w:w="2430" w:type="dxa"/>
          </w:tcPr>
          <w:p w14:paraId="50B43CAB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00" w:type="dxa"/>
          </w:tcPr>
          <w:p w14:paraId="2D883E05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  <w:tr w:rsidR="00625A76" w14:paraId="20C1ADAB" w14:textId="77777777">
        <w:tc>
          <w:tcPr>
            <w:tcW w:w="5940" w:type="dxa"/>
          </w:tcPr>
          <w:p w14:paraId="08DC409E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TOTAL EARNED</w:t>
            </w:r>
          </w:p>
        </w:tc>
        <w:tc>
          <w:tcPr>
            <w:tcW w:w="2430" w:type="dxa"/>
          </w:tcPr>
          <w:p w14:paraId="04A793EA" w14:textId="77777777" w:rsidR="00625A76" w:rsidRDefault="009A1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proofErr w:type="gramStart"/>
            <w:r>
              <w:rPr>
                <w:color w:val="000000"/>
              </w:rPr>
              <w:t>max</w:t>
            </w:r>
            <w:proofErr w:type="gramEnd"/>
          </w:p>
        </w:tc>
        <w:tc>
          <w:tcPr>
            <w:tcW w:w="1800" w:type="dxa"/>
          </w:tcPr>
          <w:p w14:paraId="2BE2396C" w14:textId="77777777" w:rsidR="00625A76" w:rsidRDefault="00625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</w:p>
        </w:tc>
      </w:tr>
    </w:tbl>
    <w:p w14:paraId="41302CE6" w14:textId="77777777" w:rsidR="00625A76" w:rsidRDefault="00625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373ABC" w14:textId="77777777" w:rsidR="00625A76" w:rsidRDefault="009A1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TOTAL POINTS EARNED: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___________________</w:t>
      </w:r>
    </w:p>
    <w:p w14:paraId="11D52D92" w14:textId="77777777" w:rsidR="00625A76" w:rsidRDefault="00625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41E37A" w14:textId="77777777" w:rsidR="00625A76" w:rsidRDefault="00625A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C083F5" w14:textId="77777777" w:rsidR="00625A76" w:rsidRDefault="009A1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Signed:_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Date:_________________________</w:t>
      </w:r>
    </w:p>
    <w:p w14:paraId="5093102A" w14:textId="77777777" w:rsidR="00625A76" w:rsidRDefault="009A1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Club President</w:t>
      </w:r>
    </w:p>
    <w:sectPr w:rsidR="00625A76">
      <w:pgSz w:w="12240" w:h="15840"/>
      <w:pgMar w:top="1296" w:right="720" w:bottom="129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601FA"/>
    <w:multiLevelType w:val="multilevel"/>
    <w:tmpl w:val="F8C440D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8285B"/>
    <w:multiLevelType w:val="multilevel"/>
    <w:tmpl w:val="E04E94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76"/>
    <w:rsid w:val="00625A76"/>
    <w:rsid w:val="009A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9805"/>
  <w15:docId w15:val="{B0B604E8-BAB2-44DD-AA82-F058BAB9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 black</dc:creator>
  <cp:lastModifiedBy>Billi black</cp:lastModifiedBy>
  <cp:revision>2</cp:revision>
  <dcterms:created xsi:type="dcterms:W3CDTF">2021-04-02T13:57:00Z</dcterms:created>
  <dcterms:modified xsi:type="dcterms:W3CDTF">2021-04-02T13:57:00Z</dcterms:modified>
</cp:coreProperties>
</file>