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C1C" w:rsidRPr="003B7E92" w:rsidRDefault="00DF2C1C" w:rsidP="00293997">
      <w:pPr>
        <w:pStyle w:val="Default"/>
        <w:rPr>
          <w:b/>
          <w:color w:val="auto"/>
          <w:sz w:val="18"/>
          <w:szCs w:val="18"/>
        </w:rPr>
      </w:pPr>
      <w:r w:rsidRPr="003B7E92">
        <w:rPr>
          <w:b/>
          <w:color w:val="auto"/>
          <w:sz w:val="18"/>
          <w:szCs w:val="18"/>
        </w:rPr>
        <w:t>Spousal/Partner Member Program</w:t>
      </w:r>
    </w:p>
    <w:p w:rsidR="00293997" w:rsidRPr="003B7E92" w:rsidRDefault="00293997" w:rsidP="00293997">
      <w:pPr>
        <w:pStyle w:val="Default"/>
        <w:rPr>
          <w:b/>
          <w:bCs/>
          <w:color w:val="auto"/>
          <w:sz w:val="18"/>
          <w:szCs w:val="18"/>
        </w:rPr>
      </w:pPr>
    </w:p>
    <w:p w:rsidR="00DF2C1C" w:rsidRPr="003B7E92" w:rsidRDefault="00DF2C1C" w:rsidP="00DF2C1C">
      <w:pPr>
        <w:pStyle w:val="Default"/>
        <w:rPr>
          <w:color w:val="auto"/>
          <w:sz w:val="18"/>
          <w:szCs w:val="18"/>
        </w:rPr>
      </w:pPr>
      <w:r w:rsidRPr="003B7E92">
        <w:rPr>
          <w:color w:val="auto"/>
          <w:sz w:val="18"/>
          <w:szCs w:val="18"/>
        </w:rPr>
        <w:t xml:space="preserve">The </w:t>
      </w:r>
      <w:r w:rsidRPr="003B7E92">
        <w:rPr>
          <w:color w:val="auto"/>
          <w:sz w:val="18"/>
          <w:szCs w:val="18"/>
        </w:rPr>
        <w:t xml:space="preserve">Spousal/Partner </w:t>
      </w:r>
      <w:r w:rsidRPr="003B7E92">
        <w:rPr>
          <w:color w:val="auto"/>
          <w:sz w:val="18"/>
          <w:szCs w:val="18"/>
        </w:rPr>
        <w:t>Member Progra</w:t>
      </w:r>
      <w:r w:rsidRPr="003B7E92">
        <w:rPr>
          <w:color w:val="auto"/>
          <w:sz w:val="18"/>
          <w:szCs w:val="18"/>
        </w:rPr>
        <w:t xml:space="preserve">m allows a member and a spouse/partner </w:t>
      </w:r>
      <w:r w:rsidRPr="003B7E92">
        <w:rPr>
          <w:color w:val="auto"/>
          <w:sz w:val="18"/>
          <w:szCs w:val="18"/>
        </w:rPr>
        <w:t xml:space="preserve">to become members of the Rotary Club of </w:t>
      </w:r>
      <w:r w:rsidRPr="003B7E92">
        <w:rPr>
          <w:color w:val="auto"/>
          <w:sz w:val="18"/>
          <w:szCs w:val="18"/>
        </w:rPr>
        <w:t>Brandywine Hundred</w:t>
      </w:r>
      <w:r w:rsidRPr="003B7E92">
        <w:rPr>
          <w:color w:val="auto"/>
          <w:sz w:val="18"/>
          <w:szCs w:val="18"/>
        </w:rPr>
        <w:t xml:space="preserve">, through the established membership approval process detailed below. Each member is encouraged to attend club meetings, participate on projects, vote on club matters, and serve as club officers and on club committees. </w:t>
      </w:r>
    </w:p>
    <w:p w:rsidR="00293997" w:rsidRPr="003B7E92" w:rsidRDefault="00DF2C1C" w:rsidP="00DF2C1C">
      <w:pPr>
        <w:pStyle w:val="NormalWeb"/>
        <w:shd w:val="clear" w:color="auto" w:fill="FFFFFF"/>
        <w:rPr>
          <w:rFonts w:ascii="Arial" w:hAnsi="Arial" w:cs="Arial"/>
          <w:sz w:val="18"/>
          <w:szCs w:val="18"/>
        </w:rPr>
      </w:pPr>
      <w:r w:rsidRPr="003B7E92">
        <w:rPr>
          <w:rFonts w:ascii="Arial" w:hAnsi="Arial" w:cs="Arial"/>
          <w:sz w:val="18"/>
          <w:szCs w:val="18"/>
        </w:rPr>
        <w:t>The two family members do not need to join at the same date but they can if they want. Current Individual Members may later add their spouse/ partners</w:t>
      </w:r>
      <w:r w:rsidR="00293997" w:rsidRPr="003B7E92">
        <w:rPr>
          <w:rFonts w:ascii="Arial" w:hAnsi="Arial" w:cs="Arial"/>
          <w:sz w:val="18"/>
          <w:szCs w:val="18"/>
        </w:rPr>
        <w:t>.</w:t>
      </w:r>
      <w:r w:rsidRPr="003B7E92">
        <w:rPr>
          <w:rFonts w:ascii="Arial" w:hAnsi="Arial" w:cs="Arial"/>
          <w:sz w:val="18"/>
          <w:szCs w:val="18"/>
        </w:rPr>
        <w:t xml:space="preserve"> </w:t>
      </w:r>
      <w:bookmarkStart w:id="0" w:name="_GoBack"/>
      <w:bookmarkEnd w:id="0"/>
    </w:p>
    <w:p w:rsidR="00FE5B2C" w:rsidRPr="003B7E92" w:rsidRDefault="00293997" w:rsidP="00FE5B2C">
      <w:pPr>
        <w:pStyle w:val="Default"/>
        <w:rPr>
          <w:b/>
          <w:bCs/>
          <w:color w:val="auto"/>
          <w:sz w:val="18"/>
          <w:szCs w:val="18"/>
        </w:rPr>
      </w:pPr>
      <w:r w:rsidRPr="003B7E92">
        <w:rPr>
          <w:b/>
          <w:bCs/>
          <w:color w:val="auto"/>
          <w:sz w:val="18"/>
          <w:szCs w:val="18"/>
        </w:rPr>
        <w:t xml:space="preserve">How to Establish a </w:t>
      </w:r>
      <w:r w:rsidRPr="003B7E92">
        <w:rPr>
          <w:b/>
          <w:bCs/>
          <w:color w:val="auto"/>
          <w:sz w:val="18"/>
          <w:szCs w:val="18"/>
        </w:rPr>
        <w:t>Spousal/Partner</w:t>
      </w:r>
      <w:r w:rsidRPr="003B7E92">
        <w:rPr>
          <w:b/>
          <w:bCs/>
          <w:color w:val="auto"/>
          <w:sz w:val="18"/>
          <w:szCs w:val="18"/>
        </w:rPr>
        <w:t xml:space="preserve"> Membership </w:t>
      </w:r>
    </w:p>
    <w:p w:rsidR="00FE5B2C" w:rsidRPr="003B7E92" w:rsidRDefault="00FE5B2C" w:rsidP="00FE5B2C">
      <w:pPr>
        <w:pStyle w:val="Default"/>
        <w:rPr>
          <w:b/>
          <w:bCs/>
          <w:color w:val="auto"/>
          <w:sz w:val="18"/>
          <w:szCs w:val="18"/>
        </w:rPr>
      </w:pPr>
    </w:p>
    <w:p w:rsidR="00FE5B2C" w:rsidRPr="003B7E92" w:rsidRDefault="00293997" w:rsidP="00FE5B2C">
      <w:pPr>
        <w:pStyle w:val="Default"/>
        <w:rPr>
          <w:color w:val="auto"/>
          <w:sz w:val="18"/>
          <w:szCs w:val="18"/>
        </w:rPr>
      </w:pPr>
      <w:r w:rsidRPr="003B7E92">
        <w:rPr>
          <w:color w:val="auto"/>
          <w:sz w:val="18"/>
          <w:szCs w:val="18"/>
        </w:rPr>
        <w:t xml:space="preserve">The following process will be used to set up a </w:t>
      </w:r>
      <w:r w:rsidR="00FE5B2C" w:rsidRPr="003B7E92">
        <w:rPr>
          <w:color w:val="auto"/>
          <w:sz w:val="18"/>
          <w:szCs w:val="18"/>
        </w:rPr>
        <w:t>Spousal/Partner</w:t>
      </w:r>
      <w:r w:rsidRPr="003B7E92">
        <w:rPr>
          <w:color w:val="auto"/>
          <w:sz w:val="18"/>
          <w:szCs w:val="18"/>
        </w:rPr>
        <w:t xml:space="preserve"> Membership:</w:t>
      </w:r>
    </w:p>
    <w:p w:rsidR="00251B22" w:rsidRPr="003B7E92" w:rsidRDefault="00FE5B2C" w:rsidP="00251B22">
      <w:pPr>
        <w:pStyle w:val="Default"/>
        <w:numPr>
          <w:ilvl w:val="0"/>
          <w:numId w:val="5"/>
        </w:numPr>
        <w:rPr>
          <w:color w:val="auto"/>
          <w:sz w:val="18"/>
          <w:szCs w:val="18"/>
        </w:rPr>
      </w:pPr>
      <w:r w:rsidRPr="003B7E92">
        <w:rPr>
          <w:b/>
          <w:color w:val="auto"/>
          <w:sz w:val="18"/>
          <w:szCs w:val="18"/>
          <w:lang w:val="en-CA"/>
        </w:rPr>
        <w:t>Approva</w:t>
      </w:r>
      <w:r w:rsidRPr="003B7E92">
        <w:rPr>
          <w:color w:val="auto"/>
          <w:sz w:val="18"/>
          <w:szCs w:val="18"/>
          <w:lang w:val="en-CA"/>
        </w:rPr>
        <w:t xml:space="preserve">l. </w:t>
      </w:r>
      <w:r w:rsidR="00DF2C1C" w:rsidRPr="003B7E92">
        <w:rPr>
          <w:color w:val="auto"/>
          <w:sz w:val="18"/>
          <w:szCs w:val="18"/>
          <w:lang w:val="en-CA"/>
        </w:rPr>
        <w:t>Spouse members will be considered to be proposed by their Rotarian spouse and spousal memberships will be subject to the same approval process as for a regular member.</w:t>
      </w:r>
    </w:p>
    <w:p w:rsidR="00251B22" w:rsidRPr="003B7E92" w:rsidRDefault="00DF2C1C" w:rsidP="00251B22">
      <w:pPr>
        <w:pStyle w:val="Default"/>
        <w:numPr>
          <w:ilvl w:val="0"/>
          <w:numId w:val="5"/>
        </w:numPr>
        <w:rPr>
          <w:color w:val="auto"/>
          <w:sz w:val="18"/>
          <w:szCs w:val="18"/>
        </w:rPr>
      </w:pPr>
      <w:r w:rsidRPr="003B7E92">
        <w:rPr>
          <w:b/>
          <w:color w:val="auto"/>
          <w:sz w:val="18"/>
          <w:szCs w:val="18"/>
          <w:lang w:val="en-CA"/>
        </w:rPr>
        <w:t>Inductions.</w:t>
      </w:r>
      <w:r w:rsidRPr="003B7E92">
        <w:rPr>
          <w:color w:val="auto"/>
          <w:sz w:val="18"/>
          <w:szCs w:val="18"/>
          <w:lang w:val="en-CA"/>
        </w:rPr>
        <w:t xml:space="preserve"> A spouse member will be formally inducted into the club</w:t>
      </w:r>
      <w:r w:rsidR="00251B22" w:rsidRPr="003B7E92">
        <w:rPr>
          <w:color w:val="auto"/>
          <w:sz w:val="18"/>
          <w:szCs w:val="18"/>
          <w:lang w:val="en-CA"/>
        </w:rPr>
        <w:t xml:space="preserve"> through the Club’s established new member process.</w:t>
      </w:r>
    </w:p>
    <w:p w:rsidR="00251B22" w:rsidRPr="003B7E92" w:rsidRDefault="00DF2C1C" w:rsidP="00251B22">
      <w:pPr>
        <w:pStyle w:val="Default"/>
        <w:numPr>
          <w:ilvl w:val="0"/>
          <w:numId w:val="5"/>
        </w:numPr>
        <w:rPr>
          <w:color w:val="auto"/>
          <w:sz w:val="18"/>
          <w:szCs w:val="18"/>
        </w:rPr>
      </w:pPr>
      <w:r w:rsidRPr="003B7E92">
        <w:rPr>
          <w:b/>
          <w:color w:val="auto"/>
          <w:sz w:val="18"/>
          <w:szCs w:val="18"/>
          <w:lang w:val="en-CA"/>
        </w:rPr>
        <w:t xml:space="preserve">Attendance. </w:t>
      </w:r>
      <w:r w:rsidR="00251B22" w:rsidRPr="003B7E92">
        <w:rPr>
          <w:color w:val="auto"/>
          <w:sz w:val="18"/>
          <w:szCs w:val="18"/>
        </w:rPr>
        <w:t>The attendance requirements are per the RI and</w:t>
      </w:r>
      <w:r w:rsidR="00251B22" w:rsidRPr="003B7E92">
        <w:rPr>
          <w:color w:val="auto"/>
          <w:sz w:val="18"/>
          <w:szCs w:val="18"/>
        </w:rPr>
        <w:t xml:space="preserve"> Club Constitution and By-laws.</w:t>
      </w:r>
    </w:p>
    <w:p w:rsidR="00251B22" w:rsidRPr="003B7E92" w:rsidRDefault="00251B22" w:rsidP="00251B22">
      <w:pPr>
        <w:pStyle w:val="Default"/>
        <w:numPr>
          <w:ilvl w:val="0"/>
          <w:numId w:val="5"/>
        </w:numPr>
        <w:rPr>
          <w:sz w:val="18"/>
          <w:szCs w:val="18"/>
        </w:rPr>
      </w:pPr>
      <w:r w:rsidRPr="003B7E92">
        <w:rPr>
          <w:b/>
          <w:color w:val="auto"/>
          <w:sz w:val="18"/>
          <w:szCs w:val="18"/>
          <w:lang w:val="en-CA"/>
        </w:rPr>
        <w:t xml:space="preserve">Classification. </w:t>
      </w:r>
      <w:r w:rsidRPr="003B7E92">
        <w:rPr>
          <w:sz w:val="18"/>
          <w:szCs w:val="18"/>
        </w:rPr>
        <w:t xml:space="preserve">The classification of each family member will be established by the club and will be counted toward the classification limits set forth in the RI Constitution. </w:t>
      </w:r>
    </w:p>
    <w:p w:rsidR="00251B22" w:rsidRPr="003B7E92" w:rsidRDefault="00DF2C1C" w:rsidP="00251B22">
      <w:pPr>
        <w:pStyle w:val="Default"/>
        <w:numPr>
          <w:ilvl w:val="0"/>
          <w:numId w:val="5"/>
        </w:numPr>
        <w:rPr>
          <w:sz w:val="18"/>
          <w:szCs w:val="18"/>
        </w:rPr>
      </w:pPr>
      <w:r w:rsidRPr="003B7E92">
        <w:rPr>
          <w:b/>
          <w:color w:val="auto"/>
          <w:sz w:val="18"/>
          <w:szCs w:val="18"/>
          <w:lang w:val="en-CA"/>
        </w:rPr>
        <w:t>RI Registration</w:t>
      </w:r>
      <w:r w:rsidRPr="003B7E92">
        <w:rPr>
          <w:color w:val="auto"/>
          <w:sz w:val="18"/>
          <w:szCs w:val="18"/>
          <w:lang w:val="en-CA"/>
        </w:rPr>
        <w:t xml:space="preserve">. </w:t>
      </w:r>
      <w:r w:rsidR="00251B22" w:rsidRPr="003B7E92">
        <w:rPr>
          <w:sz w:val="18"/>
          <w:szCs w:val="18"/>
        </w:rPr>
        <w:t xml:space="preserve">Each family member will be listed as an official member of the Rotary club and will be noted in Club documents. </w:t>
      </w:r>
    </w:p>
    <w:p w:rsidR="00251B22" w:rsidRPr="003B7E92" w:rsidRDefault="00251B22" w:rsidP="00251B22">
      <w:pPr>
        <w:pStyle w:val="Default"/>
        <w:numPr>
          <w:ilvl w:val="0"/>
          <w:numId w:val="5"/>
        </w:numPr>
        <w:rPr>
          <w:sz w:val="18"/>
          <w:szCs w:val="18"/>
        </w:rPr>
      </w:pPr>
      <w:r w:rsidRPr="003B7E92">
        <w:rPr>
          <w:b/>
          <w:bCs/>
          <w:sz w:val="18"/>
          <w:szCs w:val="18"/>
        </w:rPr>
        <w:t xml:space="preserve">Badges. </w:t>
      </w:r>
      <w:r w:rsidRPr="003B7E92">
        <w:rPr>
          <w:sz w:val="18"/>
          <w:szCs w:val="18"/>
        </w:rPr>
        <w:t xml:space="preserve">Established Rotary Club of </w:t>
      </w:r>
      <w:r w:rsidRPr="003B7E92">
        <w:rPr>
          <w:sz w:val="18"/>
          <w:szCs w:val="18"/>
        </w:rPr>
        <w:t>Brandywine Hundred</w:t>
      </w:r>
      <w:r w:rsidRPr="003B7E92">
        <w:rPr>
          <w:sz w:val="18"/>
          <w:szCs w:val="18"/>
        </w:rPr>
        <w:t xml:space="preserve"> badges will be issued. </w:t>
      </w:r>
    </w:p>
    <w:p w:rsidR="00251B22" w:rsidRPr="003B7E92" w:rsidRDefault="00251B22" w:rsidP="00251B22">
      <w:pPr>
        <w:pStyle w:val="Default"/>
        <w:numPr>
          <w:ilvl w:val="0"/>
          <w:numId w:val="5"/>
        </w:numPr>
        <w:rPr>
          <w:sz w:val="18"/>
          <w:szCs w:val="18"/>
        </w:rPr>
      </w:pPr>
      <w:r w:rsidRPr="003B7E92">
        <w:rPr>
          <w:b/>
          <w:bCs/>
          <w:sz w:val="18"/>
          <w:szCs w:val="18"/>
        </w:rPr>
        <w:t xml:space="preserve">Votes and quorum. </w:t>
      </w:r>
      <w:r w:rsidRPr="003B7E92">
        <w:rPr>
          <w:sz w:val="18"/>
          <w:szCs w:val="18"/>
        </w:rPr>
        <w:t xml:space="preserve">For the purpose of general meetings and club matters, </w:t>
      </w:r>
      <w:r w:rsidRPr="003B7E92">
        <w:rPr>
          <w:sz w:val="18"/>
          <w:szCs w:val="18"/>
        </w:rPr>
        <w:t>Spousal/Partner</w:t>
      </w:r>
      <w:r w:rsidRPr="003B7E92">
        <w:rPr>
          <w:sz w:val="18"/>
          <w:szCs w:val="18"/>
        </w:rPr>
        <w:t xml:space="preserve"> Member voting will be the same as an Individual Member. As official members of the Rotary club, members would apply toward RI election voting. </w:t>
      </w:r>
    </w:p>
    <w:p w:rsidR="00251B22" w:rsidRPr="003B7E92" w:rsidRDefault="00251B22" w:rsidP="00251B22">
      <w:pPr>
        <w:pStyle w:val="Default"/>
        <w:numPr>
          <w:ilvl w:val="0"/>
          <w:numId w:val="5"/>
        </w:numPr>
        <w:rPr>
          <w:sz w:val="18"/>
          <w:szCs w:val="18"/>
        </w:rPr>
      </w:pPr>
      <w:r w:rsidRPr="003B7E92">
        <w:rPr>
          <w:b/>
          <w:bCs/>
          <w:sz w:val="18"/>
          <w:szCs w:val="18"/>
        </w:rPr>
        <w:t>H</w:t>
      </w:r>
      <w:r w:rsidRPr="003B7E92">
        <w:rPr>
          <w:b/>
          <w:bCs/>
          <w:sz w:val="18"/>
          <w:szCs w:val="18"/>
        </w:rPr>
        <w:t xml:space="preserve">olding office. </w:t>
      </w:r>
      <w:r w:rsidRPr="003B7E92">
        <w:rPr>
          <w:sz w:val="18"/>
          <w:szCs w:val="18"/>
        </w:rPr>
        <w:t xml:space="preserve">Each member, as an individual, can hold any office in the Rotary club to which the member is elected in the normal way. </w:t>
      </w:r>
    </w:p>
    <w:p w:rsidR="00251B22" w:rsidRPr="003B7E92" w:rsidRDefault="00251B22" w:rsidP="00251B22">
      <w:pPr>
        <w:pStyle w:val="Default"/>
        <w:numPr>
          <w:ilvl w:val="0"/>
          <w:numId w:val="5"/>
        </w:numPr>
        <w:rPr>
          <w:sz w:val="18"/>
          <w:szCs w:val="18"/>
        </w:rPr>
      </w:pPr>
      <w:r w:rsidRPr="003B7E92">
        <w:rPr>
          <w:b/>
          <w:bCs/>
          <w:sz w:val="18"/>
          <w:szCs w:val="18"/>
        </w:rPr>
        <w:t xml:space="preserve">Financial obligations. </w:t>
      </w:r>
      <w:r w:rsidRPr="003B7E92">
        <w:rPr>
          <w:sz w:val="18"/>
          <w:szCs w:val="18"/>
        </w:rPr>
        <w:t xml:space="preserve">The financial obligations of a </w:t>
      </w:r>
      <w:r w:rsidRPr="003B7E92">
        <w:rPr>
          <w:sz w:val="18"/>
          <w:szCs w:val="18"/>
        </w:rPr>
        <w:t>Spousal/Partner Membership is as follows:</w:t>
      </w:r>
    </w:p>
    <w:p w:rsidR="00732606" w:rsidRPr="003B7E92" w:rsidRDefault="00732606" w:rsidP="00251B22">
      <w:pPr>
        <w:pStyle w:val="Default"/>
        <w:numPr>
          <w:ilvl w:val="1"/>
          <w:numId w:val="5"/>
        </w:numPr>
        <w:rPr>
          <w:sz w:val="18"/>
          <w:szCs w:val="18"/>
        </w:rPr>
      </w:pPr>
      <w:r w:rsidRPr="003B7E92">
        <w:rPr>
          <w:sz w:val="18"/>
          <w:szCs w:val="18"/>
        </w:rPr>
        <w:t>C</w:t>
      </w:r>
      <w:r w:rsidR="00251B22" w:rsidRPr="003B7E92">
        <w:rPr>
          <w:sz w:val="18"/>
          <w:szCs w:val="18"/>
        </w:rPr>
        <w:t>lub dues: Spouse/Partner Member pays</w:t>
      </w:r>
      <w:r w:rsidR="00251B22" w:rsidRPr="003B7E92">
        <w:rPr>
          <w:sz w:val="18"/>
          <w:szCs w:val="18"/>
        </w:rPr>
        <w:t xml:space="preserve"> </w:t>
      </w:r>
      <w:r w:rsidRPr="003B7E92">
        <w:rPr>
          <w:sz w:val="18"/>
          <w:szCs w:val="18"/>
        </w:rPr>
        <w:t>$284 annual dues ($71 per quarter).</w:t>
      </w:r>
    </w:p>
    <w:tbl>
      <w:tblPr>
        <w:tblW w:w="0" w:type="auto"/>
        <w:tblInd w:w="1332" w:type="dxa"/>
        <w:tblLayout w:type="fixed"/>
        <w:tblLook w:val="04A0" w:firstRow="1" w:lastRow="0" w:firstColumn="1" w:lastColumn="0" w:noHBand="0" w:noVBand="1"/>
      </w:tblPr>
      <w:tblGrid>
        <w:gridCol w:w="4770"/>
        <w:gridCol w:w="1350"/>
        <w:gridCol w:w="1260"/>
      </w:tblGrid>
      <w:tr w:rsidR="00732606" w:rsidRPr="003B7E92" w:rsidTr="00732606">
        <w:trPr>
          <w:trHeight w:val="280"/>
        </w:trPr>
        <w:tc>
          <w:tcPr>
            <w:tcW w:w="4770" w:type="dxa"/>
            <w:tcBorders>
              <w:top w:val="nil"/>
              <w:left w:val="nil"/>
              <w:bottom w:val="nil"/>
              <w:right w:val="nil"/>
            </w:tcBorders>
            <w:shd w:val="clear" w:color="auto" w:fill="auto"/>
            <w:noWrap/>
            <w:vAlign w:val="bottom"/>
            <w:hideMark/>
          </w:tcPr>
          <w:p w:rsidR="00732606" w:rsidRPr="003B7E92" w:rsidRDefault="00732606" w:rsidP="001E33E1">
            <w:pPr>
              <w:rPr>
                <w:rFonts w:ascii="Arial" w:eastAsia="Times New Roman" w:hAnsi="Arial" w:cs="Arial"/>
                <w:color w:val="000000"/>
                <w:sz w:val="18"/>
                <w:szCs w:val="18"/>
              </w:rPr>
            </w:pPr>
            <w:r w:rsidRPr="003B7E92">
              <w:rPr>
                <w:rFonts w:ascii="Arial" w:eastAsia="Times New Roman" w:hAnsi="Arial" w:cs="Arial"/>
                <w:color w:val="000000"/>
                <w:sz w:val="18"/>
                <w:szCs w:val="18"/>
              </w:rPr>
              <w:t xml:space="preserve">Club </w:t>
            </w:r>
            <w:r w:rsidRPr="003B7E92">
              <w:rPr>
                <w:rFonts w:ascii="Arial" w:eastAsia="Times New Roman" w:hAnsi="Arial" w:cs="Arial"/>
                <w:color w:val="000000"/>
                <w:sz w:val="18"/>
                <w:szCs w:val="18"/>
              </w:rPr>
              <w:t>Dues Breakdown</w:t>
            </w:r>
          </w:p>
        </w:tc>
        <w:tc>
          <w:tcPr>
            <w:tcW w:w="1350" w:type="dxa"/>
            <w:tcBorders>
              <w:top w:val="nil"/>
              <w:left w:val="nil"/>
              <w:bottom w:val="single" w:sz="4" w:space="0" w:color="auto"/>
              <w:right w:val="nil"/>
            </w:tcBorders>
            <w:shd w:val="clear" w:color="000000" w:fill="DDEBF7"/>
            <w:noWrap/>
            <w:vAlign w:val="bottom"/>
            <w:hideMark/>
          </w:tcPr>
          <w:p w:rsidR="00732606" w:rsidRPr="003B7E92" w:rsidRDefault="00732606" w:rsidP="001E33E1">
            <w:pPr>
              <w:jc w:val="center"/>
              <w:rPr>
                <w:rFonts w:ascii="Arial" w:eastAsia="Times New Roman" w:hAnsi="Arial" w:cs="Arial"/>
                <w:color w:val="000000"/>
                <w:sz w:val="18"/>
                <w:szCs w:val="18"/>
              </w:rPr>
            </w:pPr>
            <w:r w:rsidRPr="003B7E92">
              <w:rPr>
                <w:rFonts w:ascii="Arial" w:eastAsia="Times New Roman" w:hAnsi="Arial" w:cs="Arial"/>
                <w:color w:val="000000"/>
                <w:sz w:val="18"/>
                <w:szCs w:val="18"/>
              </w:rPr>
              <w:t>Per Quarter</w:t>
            </w:r>
          </w:p>
        </w:tc>
        <w:tc>
          <w:tcPr>
            <w:tcW w:w="1260" w:type="dxa"/>
            <w:tcBorders>
              <w:top w:val="nil"/>
              <w:left w:val="nil"/>
              <w:bottom w:val="single" w:sz="4" w:space="0" w:color="auto"/>
              <w:right w:val="nil"/>
            </w:tcBorders>
            <w:shd w:val="clear" w:color="000000" w:fill="DDEBF7"/>
            <w:noWrap/>
            <w:vAlign w:val="bottom"/>
            <w:hideMark/>
          </w:tcPr>
          <w:p w:rsidR="00732606" w:rsidRPr="003B7E92" w:rsidRDefault="00732606" w:rsidP="001E33E1">
            <w:pPr>
              <w:jc w:val="center"/>
              <w:rPr>
                <w:rFonts w:ascii="Arial" w:eastAsia="Times New Roman" w:hAnsi="Arial" w:cs="Arial"/>
                <w:color w:val="000000"/>
                <w:sz w:val="18"/>
                <w:szCs w:val="18"/>
              </w:rPr>
            </w:pPr>
            <w:r w:rsidRPr="003B7E92">
              <w:rPr>
                <w:rFonts w:ascii="Arial" w:eastAsia="Times New Roman" w:hAnsi="Arial" w:cs="Arial"/>
                <w:color w:val="000000"/>
                <w:sz w:val="18"/>
                <w:szCs w:val="18"/>
              </w:rPr>
              <w:t>Per Year</w:t>
            </w:r>
          </w:p>
        </w:tc>
      </w:tr>
      <w:tr w:rsidR="00732606" w:rsidRPr="003B7E92" w:rsidTr="00732606">
        <w:trPr>
          <w:trHeight w:val="280"/>
        </w:trPr>
        <w:tc>
          <w:tcPr>
            <w:tcW w:w="4770" w:type="dxa"/>
            <w:tcBorders>
              <w:top w:val="nil"/>
              <w:left w:val="nil"/>
              <w:bottom w:val="nil"/>
              <w:right w:val="nil"/>
            </w:tcBorders>
            <w:shd w:val="clear" w:color="auto" w:fill="auto"/>
            <w:noWrap/>
            <w:vAlign w:val="bottom"/>
            <w:hideMark/>
          </w:tcPr>
          <w:p w:rsidR="00732606" w:rsidRPr="003B7E92" w:rsidRDefault="00732606" w:rsidP="001E33E1">
            <w:pPr>
              <w:rPr>
                <w:rFonts w:ascii="Arial" w:eastAsia="Times New Roman" w:hAnsi="Arial" w:cs="Arial"/>
                <w:color w:val="000000"/>
                <w:sz w:val="18"/>
                <w:szCs w:val="18"/>
              </w:rPr>
            </w:pPr>
            <w:r w:rsidRPr="003B7E92">
              <w:rPr>
                <w:rFonts w:ascii="Arial" w:eastAsia="Times New Roman" w:hAnsi="Arial" w:cs="Arial"/>
                <w:color w:val="000000"/>
                <w:sz w:val="18"/>
                <w:szCs w:val="18"/>
              </w:rPr>
              <w:t>Rotary International</w:t>
            </w:r>
          </w:p>
        </w:tc>
        <w:tc>
          <w:tcPr>
            <w:tcW w:w="1350" w:type="dxa"/>
            <w:tcBorders>
              <w:top w:val="nil"/>
              <w:left w:val="nil"/>
              <w:bottom w:val="nil"/>
              <w:right w:val="nil"/>
            </w:tcBorders>
            <w:shd w:val="clear" w:color="auto" w:fill="auto"/>
            <w:noWrap/>
            <w:vAlign w:val="bottom"/>
            <w:hideMark/>
          </w:tcPr>
          <w:p w:rsidR="00732606" w:rsidRPr="003B7E92" w:rsidRDefault="00732606" w:rsidP="001E33E1">
            <w:pPr>
              <w:rPr>
                <w:rFonts w:ascii="Arial" w:eastAsia="Times New Roman" w:hAnsi="Arial" w:cs="Arial"/>
                <w:color w:val="000000"/>
                <w:sz w:val="18"/>
                <w:szCs w:val="18"/>
              </w:rPr>
            </w:pPr>
            <w:r w:rsidRPr="003B7E92">
              <w:rPr>
                <w:rFonts w:ascii="Arial" w:eastAsia="Times New Roman" w:hAnsi="Arial" w:cs="Arial"/>
                <w:color w:val="000000"/>
                <w:sz w:val="18"/>
                <w:szCs w:val="18"/>
              </w:rPr>
              <w:t xml:space="preserve"> $          23 </w:t>
            </w:r>
          </w:p>
        </w:tc>
        <w:tc>
          <w:tcPr>
            <w:tcW w:w="1260" w:type="dxa"/>
            <w:tcBorders>
              <w:top w:val="nil"/>
              <w:left w:val="nil"/>
              <w:bottom w:val="nil"/>
              <w:right w:val="nil"/>
            </w:tcBorders>
            <w:shd w:val="clear" w:color="auto" w:fill="auto"/>
            <w:noWrap/>
            <w:vAlign w:val="bottom"/>
            <w:hideMark/>
          </w:tcPr>
          <w:p w:rsidR="00732606" w:rsidRPr="003B7E92" w:rsidRDefault="00732606" w:rsidP="001E33E1">
            <w:pPr>
              <w:rPr>
                <w:rFonts w:ascii="Arial" w:eastAsia="Times New Roman" w:hAnsi="Arial" w:cs="Arial"/>
                <w:color w:val="000000"/>
                <w:sz w:val="18"/>
                <w:szCs w:val="18"/>
              </w:rPr>
            </w:pPr>
            <w:r w:rsidRPr="003B7E92">
              <w:rPr>
                <w:rFonts w:ascii="Arial" w:eastAsia="Times New Roman" w:hAnsi="Arial" w:cs="Arial"/>
                <w:color w:val="000000"/>
                <w:sz w:val="18"/>
                <w:szCs w:val="18"/>
              </w:rPr>
              <w:t xml:space="preserve"> $          90 </w:t>
            </w:r>
          </w:p>
        </w:tc>
      </w:tr>
      <w:tr w:rsidR="00732606" w:rsidRPr="003B7E92" w:rsidTr="00732606">
        <w:trPr>
          <w:trHeight w:val="280"/>
        </w:trPr>
        <w:tc>
          <w:tcPr>
            <w:tcW w:w="4770" w:type="dxa"/>
            <w:tcBorders>
              <w:top w:val="nil"/>
              <w:left w:val="nil"/>
              <w:bottom w:val="nil"/>
              <w:right w:val="nil"/>
            </w:tcBorders>
            <w:shd w:val="clear" w:color="auto" w:fill="auto"/>
            <w:noWrap/>
            <w:vAlign w:val="bottom"/>
            <w:hideMark/>
          </w:tcPr>
          <w:p w:rsidR="00732606" w:rsidRPr="003B7E92" w:rsidRDefault="00732606" w:rsidP="001E33E1">
            <w:pPr>
              <w:rPr>
                <w:rFonts w:ascii="Arial" w:eastAsia="Times New Roman" w:hAnsi="Arial" w:cs="Arial"/>
                <w:color w:val="000000"/>
                <w:sz w:val="18"/>
                <w:szCs w:val="18"/>
              </w:rPr>
            </w:pPr>
            <w:r w:rsidRPr="003B7E92">
              <w:rPr>
                <w:rFonts w:ascii="Arial" w:eastAsia="Times New Roman" w:hAnsi="Arial" w:cs="Arial"/>
                <w:color w:val="000000"/>
                <w:sz w:val="18"/>
                <w:szCs w:val="18"/>
              </w:rPr>
              <w:t>Rotary District</w:t>
            </w:r>
          </w:p>
        </w:tc>
        <w:tc>
          <w:tcPr>
            <w:tcW w:w="1350" w:type="dxa"/>
            <w:tcBorders>
              <w:top w:val="nil"/>
              <w:left w:val="nil"/>
              <w:bottom w:val="nil"/>
              <w:right w:val="nil"/>
            </w:tcBorders>
            <w:shd w:val="clear" w:color="auto" w:fill="auto"/>
            <w:noWrap/>
            <w:vAlign w:val="bottom"/>
            <w:hideMark/>
          </w:tcPr>
          <w:p w:rsidR="00732606" w:rsidRPr="003B7E92" w:rsidRDefault="00732606" w:rsidP="001E33E1">
            <w:pPr>
              <w:rPr>
                <w:rFonts w:ascii="Arial" w:eastAsia="Times New Roman" w:hAnsi="Arial" w:cs="Arial"/>
                <w:color w:val="000000"/>
                <w:sz w:val="18"/>
                <w:szCs w:val="18"/>
              </w:rPr>
            </w:pPr>
            <w:r w:rsidRPr="003B7E92">
              <w:rPr>
                <w:rFonts w:ascii="Arial" w:eastAsia="Times New Roman" w:hAnsi="Arial" w:cs="Arial"/>
                <w:color w:val="000000"/>
                <w:sz w:val="18"/>
                <w:szCs w:val="18"/>
              </w:rPr>
              <w:t xml:space="preserve">             15 </w:t>
            </w:r>
          </w:p>
        </w:tc>
        <w:tc>
          <w:tcPr>
            <w:tcW w:w="1260" w:type="dxa"/>
            <w:tcBorders>
              <w:top w:val="nil"/>
              <w:left w:val="nil"/>
              <w:bottom w:val="nil"/>
              <w:right w:val="nil"/>
            </w:tcBorders>
            <w:shd w:val="clear" w:color="auto" w:fill="auto"/>
            <w:noWrap/>
            <w:vAlign w:val="bottom"/>
            <w:hideMark/>
          </w:tcPr>
          <w:p w:rsidR="00732606" w:rsidRPr="003B7E92" w:rsidRDefault="00732606" w:rsidP="001E33E1">
            <w:pPr>
              <w:rPr>
                <w:rFonts w:ascii="Arial" w:eastAsia="Times New Roman" w:hAnsi="Arial" w:cs="Arial"/>
                <w:color w:val="000000"/>
                <w:sz w:val="18"/>
                <w:szCs w:val="18"/>
              </w:rPr>
            </w:pPr>
            <w:r w:rsidRPr="003B7E92">
              <w:rPr>
                <w:rFonts w:ascii="Arial" w:eastAsia="Times New Roman" w:hAnsi="Arial" w:cs="Arial"/>
                <w:color w:val="000000"/>
                <w:sz w:val="18"/>
                <w:szCs w:val="18"/>
              </w:rPr>
              <w:t xml:space="preserve">             60 </w:t>
            </w:r>
          </w:p>
        </w:tc>
      </w:tr>
      <w:tr w:rsidR="00732606" w:rsidRPr="003B7E92" w:rsidTr="00732606">
        <w:trPr>
          <w:trHeight w:val="280"/>
        </w:trPr>
        <w:tc>
          <w:tcPr>
            <w:tcW w:w="4770" w:type="dxa"/>
            <w:tcBorders>
              <w:top w:val="nil"/>
              <w:left w:val="nil"/>
              <w:bottom w:val="nil"/>
              <w:right w:val="nil"/>
            </w:tcBorders>
            <w:shd w:val="clear" w:color="auto" w:fill="auto"/>
            <w:noWrap/>
            <w:vAlign w:val="bottom"/>
            <w:hideMark/>
          </w:tcPr>
          <w:p w:rsidR="00732606" w:rsidRPr="003B7E92" w:rsidRDefault="00732606" w:rsidP="001E33E1">
            <w:pPr>
              <w:rPr>
                <w:rFonts w:ascii="Arial" w:eastAsia="Times New Roman" w:hAnsi="Arial" w:cs="Arial"/>
                <w:color w:val="000000"/>
                <w:sz w:val="18"/>
                <w:szCs w:val="18"/>
              </w:rPr>
            </w:pPr>
            <w:r w:rsidRPr="003B7E92">
              <w:rPr>
                <w:rFonts w:ascii="Arial" w:eastAsia="Times New Roman" w:hAnsi="Arial" w:cs="Arial"/>
                <w:color w:val="000000"/>
                <w:sz w:val="18"/>
                <w:szCs w:val="18"/>
              </w:rPr>
              <w:t xml:space="preserve">Brandywine Hundred Club </w:t>
            </w:r>
          </w:p>
        </w:tc>
        <w:tc>
          <w:tcPr>
            <w:tcW w:w="1350" w:type="dxa"/>
            <w:tcBorders>
              <w:top w:val="nil"/>
              <w:left w:val="nil"/>
              <w:bottom w:val="single" w:sz="4" w:space="0" w:color="auto"/>
              <w:right w:val="nil"/>
            </w:tcBorders>
            <w:shd w:val="clear" w:color="auto" w:fill="auto"/>
            <w:noWrap/>
            <w:vAlign w:val="bottom"/>
            <w:hideMark/>
          </w:tcPr>
          <w:p w:rsidR="00732606" w:rsidRPr="003B7E92" w:rsidRDefault="00732606" w:rsidP="001E33E1">
            <w:pPr>
              <w:rPr>
                <w:rFonts w:ascii="Arial" w:eastAsia="Times New Roman" w:hAnsi="Arial" w:cs="Arial"/>
                <w:color w:val="000000"/>
                <w:sz w:val="18"/>
                <w:szCs w:val="18"/>
              </w:rPr>
            </w:pPr>
            <w:r w:rsidRPr="003B7E92">
              <w:rPr>
                <w:rFonts w:ascii="Arial" w:eastAsia="Times New Roman" w:hAnsi="Arial" w:cs="Arial"/>
                <w:color w:val="000000"/>
                <w:sz w:val="18"/>
                <w:szCs w:val="18"/>
              </w:rPr>
              <w:t xml:space="preserve">             34 </w:t>
            </w:r>
          </w:p>
        </w:tc>
        <w:tc>
          <w:tcPr>
            <w:tcW w:w="1260" w:type="dxa"/>
            <w:tcBorders>
              <w:top w:val="nil"/>
              <w:left w:val="nil"/>
              <w:bottom w:val="single" w:sz="4" w:space="0" w:color="auto"/>
              <w:right w:val="nil"/>
            </w:tcBorders>
            <w:shd w:val="clear" w:color="auto" w:fill="auto"/>
            <w:noWrap/>
            <w:vAlign w:val="bottom"/>
            <w:hideMark/>
          </w:tcPr>
          <w:p w:rsidR="00732606" w:rsidRPr="003B7E92" w:rsidRDefault="00732606" w:rsidP="001E33E1">
            <w:pPr>
              <w:rPr>
                <w:rFonts w:ascii="Arial" w:eastAsia="Times New Roman" w:hAnsi="Arial" w:cs="Arial"/>
                <w:color w:val="000000"/>
                <w:sz w:val="18"/>
                <w:szCs w:val="18"/>
              </w:rPr>
            </w:pPr>
            <w:r w:rsidRPr="003B7E92">
              <w:rPr>
                <w:rFonts w:ascii="Arial" w:eastAsia="Times New Roman" w:hAnsi="Arial" w:cs="Arial"/>
                <w:color w:val="000000"/>
                <w:sz w:val="18"/>
                <w:szCs w:val="18"/>
              </w:rPr>
              <w:t xml:space="preserve">           134 </w:t>
            </w:r>
          </w:p>
        </w:tc>
      </w:tr>
      <w:tr w:rsidR="00732606" w:rsidRPr="003B7E92" w:rsidTr="00732606">
        <w:trPr>
          <w:trHeight w:val="280"/>
        </w:trPr>
        <w:tc>
          <w:tcPr>
            <w:tcW w:w="4770" w:type="dxa"/>
            <w:tcBorders>
              <w:top w:val="nil"/>
              <w:left w:val="nil"/>
              <w:bottom w:val="nil"/>
              <w:right w:val="nil"/>
            </w:tcBorders>
            <w:shd w:val="clear" w:color="auto" w:fill="auto"/>
            <w:noWrap/>
            <w:vAlign w:val="bottom"/>
            <w:hideMark/>
          </w:tcPr>
          <w:p w:rsidR="00732606" w:rsidRPr="003B7E92" w:rsidRDefault="00732606" w:rsidP="001E33E1">
            <w:pPr>
              <w:rPr>
                <w:rFonts w:ascii="Arial" w:eastAsia="Times New Roman" w:hAnsi="Arial" w:cs="Arial"/>
                <w:color w:val="000000"/>
                <w:sz w:val="18"/>
                <w:szCs w:val="18"/>
              </w:rPr>
            </w:pPr>
          </w:p>
        </w:tc>
        <w:tc>
          <w:tcPr>
            <w:tcW w:w="1350" w:type="dxa"/>
            <w:tcBorders>
              <w:top w:val="nil"/>
              <w:left w:val="nil"/>
              <w:bottom w:val="nil"/>
              <w:right w:val="nil"/>
            </w:tcBorders>
            <w:shd w:val="clear" w:color="auto" w:fill="auto"/>
            <w:noWrap/>
            <w:vAlign w:val="bottom"/>
            <w:hideMark/>
          </w:tcPr>
          <w:p w:rsidR="00732606" w:rsidRPr="003B7E92" w:rsidRDefault="00732606" w:rsidP="001E33E1">
            <w:pPr>
              <w:rPr>
                <w:rFonts w:ascii="Arial" w:eastAsia="Times New Roman" w:hAnsi="Arial" w:cs="Arial"/>
                <w:color w:val="000000"/>
                <w:sz w:val="18"/>
                <w:szCs w:val="18"/>
              </w:rPr>
            </w:pPr>
            <w:r w:rsidRPr="003B7E92">
              <w:rPr>
                <w:rFonts w:ascii="Arial" w:eastAsia="Times New Roman" w:hAnsi="Arial" w:cs="Arial"/>
                <w:color w:val="000000"/>
                <w:sz w:val="18"/>
                <w:szCs w:val="18"/>
              </w:rPr>
              <w:t xml:space="preserve"> $          71 </w:t>
            </w:r>
          </w:p>
        </w:tc>
        <w:tc>
          <w:tcPr>
            <w:tcW w:w="1260" w:type="dxa"/>
            <w:tcBorders>
              <w:top w:val="nil"/>
              <w:left w:val="nil"/>
              <w:bottom w:val="nil"/>
              <w:right w:val="nil"/>
            </w:tcBorders>
            <w:shd w:val="clear" w:color="auto" w:fill="auto"/>
            <w:noWrap/>
            <w:vAlign w:val="bottom"/>
            <w:hideMark/>
          </w:tcPr>
          <w:p w:rsidR="00732606" w:rsidRPr="003B7E92" w:rsidRDefault="00732606" w:rsidP="001E33E1">
            <w:pPr>
              <w:rPr>
                <w:rFonts w:ascii="Arial" w:eastAsia="Times New Roman" w:hAnsi="Arial" w:cs="Arial"/>
                <w:color w:val="000000"/>
                <w:sz w:val="18"/>
                <w:szCs w:val="18"/>
              </w:rPr>
            </w:pPr>
            <w:r w:rsidRPr="003B7E92">
              <w:rPr>
                <w:rFonts w:ascii="Arial" w:eastAsia="Times New Roman" w:hAnsi="Arial" w:cs="Arial"/>
                <w:color w:val="000000"/>
                <w:sz w:val="18"/>
                <w:szCs w:val="18"/>
              </w:rPr>
              <w:t xml:space="preserve"> $        284 </w:t>
            </w:r>
          </w:p>
        </w:tc>
      </w:tr>
    </w:tbl>
    <w:p w:rsidR="00251B22" w:rsidRPr="003B7E92" w:rsidRDefault="00251B22" w:rsidP="00F0039E">
      <w:pPr>
        <w:pStyle w:val="Default"/>
        <w:numPr>
          <w:ilvl w:val="1"/>
          <w:numId w:val="5"/>
        </w:numPr>
        <w:rPr>
          <w:sz w:val="18"/>
          <w:szCs w:val="18"/>
        </w:rPr>
      </w:pPr>
      <w:r w:rsidRPr="003B7E92">
        <w:rPr>
          <w:sz w:val="18"/>
          <w:szCs w:val="18"/>
        </w:rPr>
        <w:t xml:space="preserve"> </w:t>
      </w:r>
      <w:r w:rsidR="00F0039E" w:rsidRPr="003B7E92">
        <w:rPr>
          <w:sz w:val="18"/>
          <w:szCs w:val="18"/>
        </w:rPr>
        <w:t xml:space="preserve">Meal/beverage costs: Meal charge is $16 </w:t>
      </w:r>
      <w:r w:rsidR="003B7E92" w:rsidRPr="003B7E92">
        <w:rPr>
          <w:sz w:val="18"/>
          <w:szCs w:val="18"/>
        </w:rPr>
        <w:t xml:space="preserve">per meal </w:t>
      </w:r>
      <w:r w:rsidR="003B7E92" w:rsidRPr="003B7E92">
        <w:rPr>
          <w:color w:val="auto"/>
          <w:sz w:val="18"/>
          <w:szCs w:val="18"/>
          <w:lang w:val="en-CA"/>
        </w:rPr>
        <w:t xml:space="preserve">when </w:t>
      </w:r>
      <w:r w:rsidR="003B7E92" w:rsidRPr="003B7E92">
        <w:rPr>
          <w:color w:val="auto"/>
          <w:sz w:val="18"/>
          <w:szCs w:val="18"/>
          <w:lang w:val="en-CA"/>
        </w:rPr>
        <w:t>attend</w:t>
      </w:r>
      <w:r w:rsidR="003B7E92" w:rsidRPr="003B7E92">
        <w:rPr>
          <w:color w:val="auto"/>
          <w:sz w:val="18"/>
          <w:szCs w:val="18"/>
          <w:lang w:val="en-CA"/>
        </w:rPr>
        <w:t>ing</w:t>
      </w:r>
      <w:r w:rsidR="003B7E92" w:rsidRPr="003B7E92">
        <w:rPr>
          <w:color w:val="auto"/>
          <w:sz w:val="18"/>
          <w:szCs w:val="18"/>
          <w:lang w:val="en-CA"/>
        </w:rPr>
        <w:t xml:space="preserve"> a meeting</w:t>
      </w:r>
      <w:r w:rsidR="003B7E92" w:rsidRPr="003B7E92">
        <w:rPr>
          <w:color w:val="auto"/>
          <w:sz w:val="18"/>
          <w:szCs w:val="18"/>
          <w:lang w:val="en-CA"/>
        </w:rPr>
        <w:t>.</w:t>
      </w:r>
    </w:p>
    <w:p w:rsidR="00251B22" w:rsidRPr="003B7E92" w:rsidRDefault="00251B22" w:rsidP="00251B22">
      <w:pPr>
        <w:pStyle w:val="Default"/>
        <w:numPr>
          <w:ilvl w:val="0"/>
          <w:numId w:val="5"/>
        </w:numPr>
        <w:spacing w:after="27"/>
        <w:rPr>
          <w:sz w:val="18"/>
          <w:szCs w:val="18"/>
        </w:rPr>
      </w:pPr>
      <w:r w:rsidRPr="003B7E92">
        <w:rPr>
          <w:b/>
          <w:sz w:val="18"/>
          <w:szCs w:val="18"/>
        </w:rPr>
        <w:t xml:space="preserve">Change of membership status from/to a </w:t>
      </w:r>
      <w:r w:rsidR="003B7E92" w:rsidRPr="003B7E92">
        <w:rPr>
          <w:b/>
          <w:sz w:val="18"/>
          <w:szCs w:val="18"/>
        </w:rPr>
        <w:t>Spousal/Partner</w:t>
      </w:r>
      <w:r w:rsidRPr="003B7E92">
        <w:rPr>
          <w:b/>
          <w:sz w:val="18"/>
          <w:szCs w:val="18"/>
        </w:rPr>
        <w:t xml:space="preserve"> Membership</w:t>
      </w:r>
      <w:r w:rsidRPr="003B7E92">
        <w:rPr>
          <w:sz w:val="18"/>
          <w:szCs w:val="18"/>
        </w:rPr>
        <w:t>: No addition</w:t>
      </w:r>
      <w:r w:rsidR="003B7E92" w:rsidRPr="003B7E92">
        <w:rPr>
          <w:sz w:val="18"/>
          <w:szCs w:val="18"/>
        </w:rPr>
        <w:t>al</w:t>
      </w:r>
      <w:r w:rsidRPr="003B7E92">
        <w:rPr>
          <w:sz w:val="18"/>
          <w:szCs w:val="18"/>
        </w:rPr>
        <w:t xml:space="preserve"> fee will be charged to convert to/from </w:t>
      </w:r>
      <w:r w:rsidR="003B7E92" w:rsidRPr="003B7E92">
        <w:rPr>
          <w:sz w:val="18"/>
          <w:szCs w:val="18"/>
        </w:rPr>
        <w:t>Spousal/Partner</w:t>
      </w:r>
      <w:r w:rsidRPr="003B7E92">
        <w:rPr>
          <w:sz w:val="18"/>
          <w:szCs w:val="18"/>
        </w:rPr>
        <w:t xml:space="preserve"> Membership to Individual Membership. </w:t>
      </w:r>
    </w:p>
    <w:p w:rsidR="00251B22" w:rsidRPr="003B7E92" w:rsidRDefault="00251B22" w:rsidP="00251B22">
      <w:pPr>
        <w:pStyle w:val="Default"/>
        <w:numPr>
          <w:ilvl w:val="0"/>
          <w:numId w:val="5"/>
        </w:numPr>
        <w:rPr>
          <w:sz w:val="18"/>
          <w:szCs w:val="18"/>
        </w:rPr>
      </w:pPr>
      <w:r w:rsidRPr="003B7E92">
        <w:rPr>
          <w:b/>
          <w:sz w:val="18"/>
          <w:szCs w:val="18"/>
        </w:rPr>
        <w:t xml:space="preserve">Contributions to The Rotary Foundation (Rotary International) or the Rotary Club of </w:t>
      </w:r>
      <w:r w:rsidR="003B7E92" w:rsidRPr="003B7E92">
        <w:rPr>
          <w:b/>
          <w:sz w:val="18"/>
          <w:szCs w:val="18"/>
        </w:rPr>
        <w:t>Brandywine Hundred</w:t>
      </w:r>
      <w:r w:rsidRPr="003B7E92">
        <w:rPr>
          <w:sz w:val="18"/>
          <w:szCs w:val="18"/>
        </w:rPr>
        <w:t xml:space="preserve">: Will be the same as for Individual Members. </w:t>
      </w:r>
    </w:p>
    <w:p w:rsidR="00251B22" w:rsidRPr="003B7E92" w:rsidRDefault="00251B22" w:rsidP="00251B22">
      <w:pPr>
        <w:pStyle w:val="Default"/>
        <w:numPr>
          <w:ilvl w:val="0"/>
          <w:numId w:val="5"/>
        </w:numPr>
        <w:spacing w:after="24"/>
        <w:rPr>
          <w:sz w:val="18"/>
          <w:szCs w:val="18"/>
        </w:rPr>
      </w:pPr>
      <w:r w:rsidRPr="003B7E92">
        <w:rPr>
          <w:b/>
          <w:bCs/>
          <w:sz w:val="18"/>
          <w:szCs w:val="18"/>
        </w:rPr>
        <w:t xml:space="preserve">Conversion. </w:t>
      </w:r>
      <w:r w:rsidRPr="003B7E92">
        <w:rPr>
          <w:sz w:val="18"/>
          <w:szCs w:val="18"/>
        </w:rPr>
        <w:t xml:space="preserve">A member of the </w:t>
      </w:r>
      <w:r w:rsidR="003B7E92" w:rsidRPr="003B7E92">
        <w:rPr>
          <w:sz w:val="18"/>
          <w:szCs w:val="18"/>
        </w:rPr>
        <w:t>Spousal/Partner</w:t>
      </w:r>
      <w:r w:rsidRPr="003B7E92">
        <w:rPr>
          <w:sz w:val="18"/>
          <w:szCs w:val="18"/>
        </w:rPr>
        <w:t xml:space="preserve"> Membership may convert to an individual membership (Individual Member) of the club. </w:t>
      </w:r>
    </w:p>
    <w:p w:rsidR="00251B22" w:rsidRPr="003B7E92" w:rsidRDefault="003B7E92" w:rsidP="00251B22">
      <w:pPr>
        <w:pStyle w:val="Default"/>
        <w:numPr>
          <w:ilvl w:val="0"/>
          <w:numId w:val="5"/>
        </w:numPr>
        <w:spacing w:after="24"/>
        <w:rPr>
          <w:sz w:val="18"/>
          <w:szCs w:val="18"/>
        </w:rPr>
      </w:pPr>
      <w:r w:rsidRPr="003B7E92">
        <w:rPr>
          <w:b/>
          <w:bCs/>
          <w:sz w:val="18"/>
          <w:szCs w:val="18"/>
        </w:rPr>
        <w:t>Bulletin and communication.</w:t>
      </w:r>
      <w:r w:rsidRPr="003B7E92">
        <w:rPr>
          <w:sz w:val="18"/>
          <w:szCs w:val="18"/>
        </w:rPr>
        <w:t xml:space="preserve"> Spousal/Partner</w:t>
      </w:r>
      <w:r w:rsidR="00251B22" w:rsidRPr="003B7E92">
        <w:rPr>
          <w:sz w:val="18"/>
          <w:szCs w:val="18"/>
        </w:rPr>
        <w:t xml:space="preserve"> members will receive the club’s weekly bulletin/newsletter and regular club communications. </w:t>
      </w:r>
    </w:p>
    <w:p w:rsidR="003B7E92" w:rsidRPr="003B7E92" w:rsidRDefault="003B7E92" w:rsidP="003B7E92">
      <w:pPr>
        <w:pStyle w:val="Default"/>
        <w:numPr>
          <w:ilvl w:val="0"/>
          <w:numId w:val="5"/>
        </w:numPr>
        <w:spacing w:after="24"/>
        <w:rPr>
          <w:sz w:val="18"/>
          <w:szCs w:val="18"/>
        </w:rPr>
      </w:pPr>
      <w:r w:rsidRPr="003B7E92">
        <w:rPr>
          <w:b/>
          <w:bCs/>
          <w:i/>
          <w:iCs/>
          <w:sz w:val="18"/>
          <w:szCs w:val="18"/>
        </w:rPr>
        <w:t>Th</w:t>
      </w:r>
      <w:r w:rsidR="00251B22" w:rsidRPr="003B7E92">
        <w:rPr>
          <w:b/>
          <w:bCs/>
          <w:i/>
          <w:iCs/>
          <w:sz w:val="18"/>
          <w:szCs w:val="18"/>
        </w:rPr>
        <w:t xml:space="preserve">e Rotarian </w:t>
      </w:r>
      <w:r w:rsidR="00251B22" w:rsidRPr="003B7E92">
        <w:rPr>
          <w:b/>
          <w:bCs/>
          <w:sz w:val="18"/>
          <w:szCs w:val="18"/>
        </w:rPr>
        <w:t xml:space="preserve">magazine. </w:t>
      </w:r>
      <w:r w:rsidRPr="003B7E92">
        <w:rPr>
          <w:sz w:val="18"/>
          <w:szCs w:val="18"/>
        </w:rPr>
        <w:t>The Spousal/Partner</w:t>
      </w:r>
      <w:r w:rsidR="00251B22" w:rsidRPr="003B7E92">
        <w:rPr>
          <w:sz w:val="18"/>
          <w:szCs w:val="18"/>
        </w:rPr>
        <w:t xml:space="preserve"> will receive a RI </w:t>
      </w:r>
      <w:proofErr w:type="gramStart"/>
      <w:r w:rsidR="00251B22" w:rsidRPr="003B7E92">
        <w:rPr>
          <w:i/>
          <w:iCs/>
          <w:sz w:val="18"/>
          <w:szCs w:val="18"/>
        </w:rPr>
        <w:t>The</w:t>
      </w:r>
      <w:proofErr w:type="gramEnd"/>
      <w:r w:rsidR="00251B22" w:rsidRPr="003B7E92">
        <w:rPr>
          <w:i/>
          <w:iCs/>
          <w:sz w:val="18"/>
          <w:szCs w:val="18"/>
        </w:rPr>
        <w:t xml:space="preserve"> Rotarian </w:t>
      </w:r>
      <w:r w:rsidR="00251B22" w:rsidRPr="003B7E92">
        <w:rPr>
          <w:sz w:val="18"/>
          <w:szCs w:val="18"/>
        </w:rPr>
        <w:t xml:space="preserve">magazine subscription. </w:t>
      </w:r>
    </w:p>
    <w:p w:rsidR="00251B22" w:rsidRPr="003B7E92" w:rsidRDefault="00251B22" w:rsidP="003B7E92">
      <w:pPr>
        <w:pStyle w:val="Default"/>
        <w:numPr>
          <w:ilvl w:val="0"/>
          <w:numId w:val="5"/>
        </w:numPr>
        <w:spacing w:after="24"/>
        <w:rPr>
          <w:sz w:val="18"/>
          <w:szCs w:val="18"/>
        </w:rPr>
      </w:pPr>
      <w:r w:rsidRPr="003B7E92">
        <w:rPr>
          <w:b/>
          <w:bCs/>
          <w:sz w:val="18"/>
          <w:szCs w:val="18"/>
        </w:rPr>
        <w:t xml:space="preserve">Liability coverage. </w:t>
      </w:r>
      <w:r w:rsidRPr="003B7E92">
        <w:rPr>
          <w:sz w:val="18"/>
          <w:szCs w:val="18"/>
        </w:rPr>
        <w:t xml:space="preserve">The </w:t>
      </w:r>
      <w:r w:rsidR="003B7E92" w:rsidRPr="003B7E92">
        <w:rPr>
          <w:sz w:val="18"/>
          <w:szCs w:val="18"/>
        </w:rPr>
        <w:t>spousal/partner member</w:t>
      </w:r>
      <w:r w:rsidRPr="003B7E92">
        <w:rPr>
          <w:sz w:val="18"/>
          <w:szCs w:val="18"/>
        </w:rPr>
        <w:t xml:space="preserve"> will be included under the respective club liability insurance while participating in any approved club activities or projects, if applicable. </w:t>
      </w:r>
    </w:p>
    <w:p w:rsidR="00251B22" w:rsidRPr="003B7E92" w:rsidRDefault="00251B22" w:rsidP="00251B22">
      <w:pPr>
        <w:pStyle w:val="Default"/>
        <w:numPr>
          <w:ilvl w:val="0"/>
          <w:numId w:val="5"/>
        </w:numPr>
        <w:spacing w:after="24"/>
        <w:rPr>
          <w:sz w:val="18"/>
          <w:szCs w:val="18"/>
        </w:rPr>
      </w:pPr>
      <w:r w:rsidRPr="003B7E92">
        <w:rPr>
          <w:b/>
          <w:bCs/>
          <w:sz w:val="18"/>
          <w:szCs w:val="18"/>
        </w:rPr>
        <w:t xml:space="preserve">Participation in youth activities. </w:t>
      </w:r>
      <w:r w:rsidRPr="003B7E92">
        <w:rPr>
          <w:sz w:val="18"/>
          <w:szCs w:val="18"/>
        </w:rPr>
        <w:t xml:space="preserve">The </w:t>
      </w:r>
      <w:r w:rsidR="003B7E92" w:rsidRPr="003B7E92">
        <w:rPr>
          <w:sz w:val="18"/>
          <w:szCs w:val="18"/>
        </w:rPr>
        <w:t>spousal/partner</w:t>
      </w:r>
      <w:r w:rsidRPr="003B7E92">
        <w:rPr>
          <w:sz w:val="18"/>
          <w:szCs w:val="18"/>
        </w:rPr>
        <w:t xml:space="preserve"> members are expected to abide by all restrictions, policies, and procedures with respect to club activities involving youth. </w:t>
      </w:r>
    </w:p>
    <w:p w:rsidR="00251B22" w:rsidRPr="003B7E92" w:rsidRDefault="00251B22" w:rsidP="00251B22">
      <w:pPr>
        <w:pStyle w:val="Default"/>
        <w:numPr>
          <w:ilvl w:val="0"/>
          <w:numId w:val="5"/>
        </w:numPr>
        <w:rPr>
          <w:sz w:val="18"/>
          <w:szCs w:val="18"/>
        </w:rPr>
      </w:pPr>
      <w:r w:rsidRPr="003B7E92">
        <w:rPr>
          <w:b/>
          <w:bCs/>
          <w:sz w:val="18"/>
          <w:szCs w:val="18"/>
        </w:rPr>
        <w:t xml:space="preserve">Termination. </w:t>
      </w:r>
      <w:r w:rsidRPr="003B7E92">
        <w:rPr>
          <w:sz w:val="18"/>
          <w:szCs w:val="18"/>
        </w:rPr>
        <w:t xml:space="preserve">The process for terminating a </w:t>
      </w:r>
      <w:r w:rsidR="003B7E92" w:rsidRPr="003B7E92">
        <w:rPr>
          <w:sz w:val="18"/>
          <w:szCs w:val="18"/>
        </w:rPr>
        <w:t>Spousal/Partner</w:t>
      </w:r>
      <w:r w:rsidRPr="003B7E92">
        <w:rPr>
          <w:sz w:val="18"/>
          <w:szCs w:val="18"/>
        </w:rPr>
        <w:t xml:space="preserve"> Member is similar to that for Individual members. </w:t>
      </w:r>
    </w:p>
    <w:sectPr w:rsidR="00251B22" w:rsidRPr="003B7E9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F4B" w:rsidRDefault="009F6F4B" w:rsidP="007F78E5">
      <w:r>
        <w:separator/>
      </w:r>
    </w:p>
  </w:endnote>
  <w:endnote w:type="continuationSeparator" w:id="0">
    <w:p w:rsidR="009F6F4B" w:rsidRDefault="009F6F4B" w:rsidP="007F7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F4B" w:rsidRDefault="009F6F4B" w:rsidP="007F78E5">
      <w:r>
        <w:separator/>
      </w:r>
    </w:p>
  </w:footnote>
  <w:footnote w:type="continuationSeparator" w:id="0">
    <w:p w:rsidR="009F6F4B" w:rsidRDefault="009F6F4B" w:rsidP="007F78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8E5" w:rsidRDefault="007F78E5">
    <w:pPr>
      <w:pStyle w:val="Header"/>
    </w:pPr>
    <w:r>
      <w:rPr>
        <w:noProof/>
      </w:rPr>
      <w:drawing>
        <wp:inline distT="0" distB="0" distL="0" distR="0">
          <wp:extent cx="3931920" cy="122197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tary Club of BH.jpg"/>
                  <pic:cNvPicPr/>
                </pic:nvPicPr>
                <pic:blipFill>
                  <a:blip r:embed="rId1">
                    <a:extLst>
                      <a:ext uri="{28A0092B-C50C-407E-A947-70E740481C1C}">
                        <a14:useLocalDpi xmlns:a14="http://schemas.microsoft.com/office/drawing/2010/main" val="0"/>
                      </a:ext>
                    </a:extLst>
                  </a:blip>
                  <a:stretch>
                    <a:fillRect/>
                  </a:stretch>
                </pic:blipFill>
                <pic:spPr>
                  <a:xfrm>
                    <a:off x="0" y="0"/>
                    <a:ext cx="3931920" cy="1221971"/>
                  </a:xfrm>
                  <a:prstGeom prst="rect">
                    <a:avLst/>
                  </a:prstGeom>
                </pic:spPr>
              </pic:pic>
            </a:graphicData>
          </a:graphic>
        </wp:inline>
      </w:drawing>
    </w:r>
  </w:p>
  <w:p w:rsidR="007F78E5" w:rsidRDefault="007F78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54EE1"/>
    <w:multiLevelType w:val="hybridMultilevel"/>
    <w:tmpl w:val="49A819F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584909"/>
    <w:multiLevelType w:val="hybridMultilevel"/>
    <w:tmpl w:val="C2BAF724"/>
    <w:lvl w:ilvl="0" w:tplc="9C40E77A">
      <w:start w:val="1"/>
      <w:numFmt w:val="decimal"/>
      <w:lvlText w:val="%1."/>
      <w:lvlJc w:val="left"/>
      <w:pPr>
        <w:ind w:left="70" w:hanging="43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2EEC55AE"/>
    <w:multiLevelType w:val="hybridMultilevel"/>
    <w:tmpl w:val="942AB6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754C11"/>
    <w:multiLevelType w:val="hybridMultilevel"/>
    <w:tmpl w:val="E73EE8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EAC6BB1"/>
    <w:multiLevelType w:val="multilevel"/>
    <w:tmpl w:val="95F6ABFC"/>
    <w:lvl w:ilvl="0">
      <w:start w:val="1"/>
      <w:numFmt w:val="decimal"/>
      <w:lvlText w:val="%1."/>
      <w:lvlJc w:val="left"/>
      <w:pPr>
        <w:tabs>
          <w:tab w:val="num" w:pos="630"/>
        </w:tabs>
        <w:ind w:left="630" w:hanging="360"/>
      </w:pPr>
      <w:rPr>
        <w:b/>
        <w:sz w:val="20"/>
        <w:szCs w:val="20"/>
      </w:rPr>
    </w:lvl>
    <w:lvl w:ilvl="1" w:tentative="1">
      <w:start w:val="1"/>
      <w:numFmt w:val="decimal"/>
      <w:lvlText w:val="%2."/>
      <w:lvlJc w:val="left"/>
      <w:pPr>
        <w:tabs>
          <w:tab w:val="num" w:pos="540"/>
        </w:tabs>
        <w:ind w:left="540" w:hanging="360"/>
      </w:pPr>
    </w:lvl>
    <w:lvl w:ilvl="2" w:tentative="1">
      <w:start w:val="1"/>
      <w:numFmt w:val="decimal"/>
      <w:lvlText w:val="%3."/>
      <w:lvlJc w:val="left"/>
      <w:pPr>
        <w:tabs>
          <w:tab w:val="num" w:pos="1260"/>
        </w:tabs>
        <w:ind w:left="1260" w:hanging="360"/>
      </w:pPr>
    </w:lvl>
    <w:lvl w:ilvl="3" w:tentative="1">
      <w:start w:val="1"/>
      <w:numFmt w:val="decimal"/>
      <w:lvlText w:val="%4."/>
      <w:lvlJc w:val="left"/>
      <w:pPr>
        <w:tabs>
          <w:tab w:val="num" w:pos="1980"/>
        </w:tabs>
        <w:ind w:left="1980" w:hanging="360"/>
      </w:pPr>
    </w:lvl>
    <w:lvl w:ilvl="4" w:tentative="1">
      <w:start w:val="1"/>
      <w:numFmt w:val="decimal"/>
      <w:lvlText w:val="%5."/>
      <w:lvlJc w:val="left"/>
      <w:pPr>
        <w:tabs>
          <w:tab w:val="num" w:pos="2700"/>
        </w:tabs>
        <w:ind w:left="2700" w:hanging="360"/>
      </w:pPr>
    </w:lvl>
    <w:lvl w:ilvl="5" w:tentative="1">
      <w:start w:val="1"/>
      <w:numFmt w:val="decimal"/>
      <w:lvlText w:val="%6."/>
      <w:lvlJc w:val="left"/>
      <w:pPr>
        <w:tabs>
          <w:tab w:val="num" w:pos="3420"/>
        </w:tabs>
        <w:ind w:left="3420" w:hanging="360"/>
      </w:pPr>
    </w:lvl>
    <w:lvl w:ilvl="6" w:tentative="1">
      <w:start w:val="1"/>
      <w:numFmt w:val="decimal"/>
      <w:lvlText w:val="%7."/>
      <w:lvlJc w:val="left"/>
      <w:pPr>
        <w:tabs>
          <w:tab w:val="num" w:pos="4140"/>
        </w:tabs>
        <w:ind w:left="4140" w:hanging="360"/>
      </w:pPr>
    </w:lvl>
    <w:lvl w:ilvl="7" w:tentative="1">
      <w:start w:val="1"/>
      <w:numFmt w:val="decimal"/>
      <w:lvlText w:val="%8."/>
      <w:lvlJc w:val="left"/>
      <w:pPr>
        <w:tabs>
          <w:tab w:val="num" w:pos="4860"/>
        </w:tabs>
        <w:ind w:left="4860" w:hanging="360"/>
      </w:pPr>
    </w:lvl>
    <w:lvl w:ilvl="8" w:tentative="1">
      <w:start w:val="1"/>
      <w:numFmt w:val="decimal"/>
      <w:lvlText w:val="%9."/>
      <w:lvlJc w:val="left"/>
      <w:pPr>
        <w:tabs>
          <w:tab w:val="num" w:pos="5580"/>
        </w:tabs>
        <w:ind w:left="5580" w:hanging="360"/>
      </w:pPr>
    </w:lvl>
  </w:abstractNum>
  <w:abstractNum w:abstractNumId="5" w15:restartNumberingAfterBreak="0">
    <w:nsid w:val="567C209B"/>
    <w:multiLevelType w:val="hybridMultilevel"/>
    <w:tmpl w:val="942AB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990E5A"/>
    <w:multiLevelType w:val="hybridMultilevel"/>
    <w:tmpl w:val="94D2AD84"/>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
  </w:num>
  <w:num w:numId="3">
    <w:abstractNumId w:val="4"/>
  </w:num>
  <w:num w:numId="4">
    <w:abstractNumId w:val="3"/>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8E5"/>
    <w:rsid w:val="00022D82"/>
    <w:rsid w:val="000C013E"/>
    <w:rsid w:val="000D2D3B"/>
    <w:rsid w:val="00157B88"/>
    <w:rsid w:val="00165D53"/>
    <w:rsid w:val="001B2A1E"/>
    <w:rsid w:val="001D176E"/>
    <w:rsid w:val="002009E6"/>
    <w:rsid w:val="0020248B"/>
    <w:rsid w:val="002049CE"/>
    <w:rsid w:val="002319FC"/>
    <w:rsid w:val="00251B22"/>
    <w:rsid w:val="00293997"/>
    <w:rsid w:val="00295EDF"/>
    <w:rsid w:val="003806A1"/>
    <w:rsid w:val="0039406C"/>
    <w:rsid w:val="003B7E92"/>
    <w:rsid w:val="003D4AF8"/>
    <w:rsid w:val="004113EE"/>
    <w:rsid w:val="00442538"/>
    <w:rsid w:val="00444F7B"/>
    <w:rsid w:val="00466BAF"/>
    <w:rsid w:val="0049536B"/>
    <w:rsid w:val="004C3AD8"/>
    <w:rsid w:val="0051494E"/>
    <w:rsid w:val="00597214"/>
    <w:rsid w:val="005A7F6B"/>
    <w:rsid w:val="005F2170"/>
    <w:rsid w:val="00636E7D"/>
    <w:rsid w:val="00640733"/>
    <w:rsid w:val="00713350"/>
    <w:rsid w:val="0072667F"/>
    <w:rsid w:val="00732606"/>
    <w:rsid w:val="00764958"/>
    <w:rsid w:val="007A2F44"/>
    <w:rsid w:val="007E482E"/>
    <w:rsid w:val="007F78E5"/>
    <w:rsid w:val="00830408"/>
    <w:rsid w:val="00836D05"/>
    <w:rsid w:val="008370D8"/>
    <w:rsid w:val="00972B2A"/>
    <w:rsid w:val="009B35B5"/>
    <w:rsid w:val="009F6F4B"/>
    <w:rsid w:val="00A35ADC"/>
    <w:rsid w:val="00A41EF1"/>
    <w:rsid w:val="00A52070"/>
    <w:rsid w:val="00AE3672"/>
    <w:rsid w:val="00B72561"/>
    <w:rsid w:val="00B77A45"/>
    <w:rsid w:val="00B80ADC"/>
    <w:rsid w:val="00B85B0F"/>
    <w:rsid w:val="00C2085B"/>
    <w:rsid w:val="00C30860"/>
    <w:rsid w:val="00DF2C1C"/>
    <w:rsid w:val="00E348EA"/>
    <w:rsid w:val="00ED7C5E"/>
    <w:rsid w:val="00EE77E3"/>
    <w:rsid w:val="00F0039E"/>
    <w:rsid w:val="00F022B9"/>
    <w:rsid w:val="00F234FC"/>
    <w:rsid w:val="00FE5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D9F2846-42CF-498F-9C2B-258E8CD6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8E5"/>
    <w:pPr>
      <w:spacing w:after="0" w:line="240" w:lineRule="auto"/>
    </w:pPr>
    <w:rPr>
      <w:rFonts w:ascii="Times New Roman" w:hAnsi="Times New Roman" w:cs="Times New Roman"/>
      <w:sz w:val="24"/>
      <w:szCs w:val="24"/>
    </w:rPr>
  </w:style>
  <w:style w:type="paragraph" w:styleId="Heading4">
    <w:name w:val="heading 4"/>
    <w:basedOn w:val="Normal"/>
    <w:next w:val="Normal"/>
    <w:link w:val="Heading4Char"/>
    <w:uiPriority w:val="9"/>
    <w:unhideWhenUsed/>
    <w:qFormat/>
    <w:rsid w:val="007F78E5"/>
    <w:pPr>
      <w:keepNext/>
      <w:spacing w:before="240" w:after="60"/>
      <w:outlineLvl w:val="3"/>
    </w:pPr>
    <w:rPr>
      <w:rFonts w:asciiTheme="minorHAnsi" w:eastAsiaTheme="minorEastAsia" w:hAnsiTheme="minorHAnsi"/>
      <w:b/>
      <w:bCs/>
      <w:sz w:val="28"/>
      <w:szCs w:val="28"/>
      <w:lang w:bidi="en-US"/>
    </w:rPr>
  </w:style>
  <w:style w:type="paragraph" w:styleId="Heading8">
    <w:name w:val="heading 8"/>
    <w:basedOn w:val="Normal"/>
    <w:next w:val="Normal"/>
    <w:link w:val="Heading8Char"/>
    <w:uiPriority w:val="9"/>
    <w:semiHidden/>
    <w:unhideWhenUsed/>
    <w:qFormat/>
    <w:rsid w:val="003806A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78E5"/>
    <w:pPr>
      <w:tabs>
        <w:tab w:val="center" w:pos="4680"/>
        <w:tab w:val="right" w:pos="9360"/>
      </w:tabs>
    </w:pPr>
  </w:style>
  <w:style w:type="character" w:customStyle="1" w:styleId="HeaderChar">
    <w:name w:val="Header Char"/>
    <w:basedOn w:val="DefaultParagraphFont"/>
    <w:link w:val="Header"/>
    <w:uiPriority w:val="99"/>
    <w:rsid w:val="007F78E5"/>
  </w:style>
  <w:style w:type="paragraph" w:styleId="Footer">
    <w:name w:val="footer"/>
    <w:basedOn w:val="Normal"/>
    <w:link w:val="FooterChar"/>
    <w:uiPriority w:val="99"/>
    <w:unhideWhenUsed/>
    <w:rsid w:val="007F78E5"/>
    <w:pPr>
      <w:tabs>
        <w:tab w:val="center" w:pos="4680"/>
        <w:tab w:val="right" w:pos="9360"/>
      </w:tabs>
    </w:pPr>
  </w:style>
  <w:style w:type="character" w:customStyle="1" w:styleId="FooterChar">
    <w:name w:val="Footer Char"/>
    <w:basedOn w:val="DefaultParagraphFont"/>
    <w:link w:val="Footer"/>
    <w:uiPriority w:val="99"/>
    <w:rsid w:val="007F78E5"/>
  </w:style>
  <w:style w:type="paragraph" w:customStyle="1" w:styleId="xmsonormal">
    <w:name w:val="x_msonormal"/>
    <w:basedOn w:val="Normal"/>
    <w:uiPriority w:val="99"/>
    <w:rsid w:val="007F78E5"/>
  </w:style>
  <w:style w:type="paragraph" w:customStyle="1" w:styleId="xmsolistparagraph">
    <w:name w:val="x_msolistparagraph"/>
    <w:basedOn w:val="Normal"/>
    <w:uiPriority w:val="99"/>
    <w:rsid w:val="007F78E5"/>
  </w:style>
  <w:style w:type="character" w:customStyle="1" w:styleId="Heading4Char">
    <w:name w:val="Heading 4 Char"/>
    <w:basedOn w:val="DefaultParagraphFont"/>
    <w:link w:val="Heading4"/>
    <w:uiPriority w:val="9"/>
    <w:rsid w:val="007F78E5"/>
    <w:rPr>
      <w:rFonts w:eastAsiaTheme="minorEastAsia" w:cs="Times New Roman"/>
      <w:b/>
      <w:bCs/>
      <w:sz w:val="28"/>
      <w:szCs w:val="28"/>
      <w:lang w:bidi="en-US"/>
    </w:rPr>
  </w:style>
  <w:style w:type="character" w:customStyle="1" w:styleId="Heading8Char">
    <w:name w:val="Heading 8 Char"/>
    <w:basedOn w:val="DefaultParagraphFont"/>
    <w:link w:val="Heading8"/>
    <w:uiPriority w:val="9"/>
    <w:semiHidden/>
    <w:rsid w:val="003806A1"/>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rsid w:val="003806A1"/>
    <w:pPr>
      <w:spacing w:before="100" w:beforeAutospacing="1" w:after="100" w:afterAutospacing="1"/>
    </w:pPr>
    <w:rPr>
      <w:rFonts w:asciiTheme="minorHAnsi" w:eastAsiaTheme="minorEastAsia" w:hAnsiTheme="minorHAnsi"/>
      <w:lang w:bidi="en-US"/>
    </w:rPr>
  </w:style>
  <w:style w:type="paragraph" w:styleId="ListParagraph">
    <w:name w:val="List Paragraph"/>
    <w:basedOn w:val="Normal"/>
    <w:uiPriority w:val="34"/>
    <w:qFormat/>
    <w:rsid w:val="003806A1"/>
    <w:pPr>
      <w:ind w:left="720"/>
      <w:contextualSpacing/>
    </w:pPr>
  </w:style>
  <w:style w:type="paragraph" w:styleId="BalloonText">
    <w:name w:val="Balloon Text"/>
    <w:basedOn w:val="Normal"/>
    <w:link w:val="BalloonTextChar"/>
    <w:uiPriority w:val="99"/>
    <w:semiHidden/>
    <w:unhideWhenUsed/>
    <w:rsid w:val="003D4A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AF8"/>
    <w:rPr>
      <w:rFonts w:ascii="Segoe UI" w:hAnsi="Segoe UI" w:cs="Segoe UI"/>
      <w:sz w:val="18"/>
      <w:szCs w:val="18"/>
    </w:rPr>
  </w:style>
  <w:style w:type="character" w:styleId="Strong">
    <w:name w:val="Strong"/>
    <w:basedOn w:val="DefaultParagraphFont"/>
    <w:uiPriority w:val="22"/>
    <w:qFormat/>
    <w:rsid w:val="00DF2C1C"/>
    <w:rPr>
      <w:b/>
      <w:bCs/>
    </w:rPr>
  </w:style>
  <w:style w:type="paragraph" w:customStyle="1" w:styleId="Default">
    <w:name w:val="Default"/>
    <w:rsid w:val="00DF2C1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62132">
      <w:bodyDiv w:val="1"/>
      <w:marLeft w:val="0"/>
      <w:marRight w:val="0"/>
      <w:marTop w:val="0"/>
      <w:marBottom w:val="0"/>
      <w:divBdr>
        <w:top w:val="none" w:sz="0" w:space="0" w:color="auto"/>
        <w:left w:val="none" w:sz="0" w:space="0" w:color="auto"/>
        <w:bottom w:val="none" w:sz="0" w:space="0" w:color="auto"/>
        <w:right w:val="none" w:sz="0" w:space="0" w:color="auto"/>
      </w:divBdr>
    </w:div>
    <w:div w:id="749427658">
      <w:bodyDiv w:val="1"/>
      <w:marLeft w:val="0"/>
      <w:marRight w:val="0"/>
      <w:marTop w:val="0"/>
      <w:marBottom w:val="0"/>
      <w:divBdr>
        <w:top w:val="none" w:sz="0" w:space="0" w:color="auto"/>
        <w:left w:val="none" w:sz="0" w:space="0" w:color="auto"/>
        <w:bottom w:val="none" w:sz="0" w:space="0" w:color="auto"/>
        <w:right w:val="none" w:sz="0" w:space="0" w:color="auto"/>
      </w:divBdr>
    </w:div>
    <w:div w:id="923150671">
      <w:bodyDiv w:val="1"/>
      <w:marLeft w:val="0"/>
      <w:marRight w:val="0"/>
      <w:marTop w:val="0"/>
      <w:marBottom w:val="0"/>
      <w:divBdr>
        <w:top w:val="none" w:sz="0" w:space="0" w:color="auto"/>
        <w:left w:val="none" w:sz="0" w:space="0" w:color="auto"/>
        <w:bottom w:val="none" w:sz="0" w:space="0" w:color="auto"/>
        <w:right w:val="none" w:sz="0" w:space="0" w:color="auto"/>
      </w:divBdr>
    </w:div>
    <w:div w:id="113563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1</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Vanguard</Company>
  <LinksUpToDate>false</LinksUpToDate>
  <CharactersWithSpaces>3446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Vaughn,Liz</dc:creator>
  <cp:keywords/>
  <dc:description/>
  <cp:lastModifiedBy>Vaughn,Liz</cp:lastModifiedBy>
  <cp:revision>5</cp:revision>
  <cp:lastPrinted>2019-10-03T16:15:00Z</cp:lastPrinted>
  <dcterms:created xsi:type="dcterms:W3CDTF">2019-10-07T14:58:00Z</dcterms:created>
  <dcterms:modified xsi:type="dcterms:W3CDTF">2019-10-07T22:14:00Z</dcterms:modified>
</cp:coreProperties>
</file>