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9E69" w14:textId="77777777" w:rsidR="003F0A30" w:rsidRDefault="00550D22">
      <w:pPr>
        <w:spacing w:before="1" w:after="401"/>
        <w:ind w:left="2525" w:right="1705"/>
        <w:textAlignment w:val="baseline"/>
      </w:pPr>
      <w:r>
        <w:rPr>
          <w:noProof/>
        </w:rPr>
        <w:drawing>
          <wp:inline distT="0" distB="0" distL="0" distR="0" wp14:anchorId="117AE2F6" wp14:editId="3261B4A9">
            <wp:extent cx="2432050" cy="9480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A1BD" w14:textId="6E74A813" w:rsidR="000F26F0" w:rsidRDefault="00550D22" w:rsidP="000F26F0">
      <w:pPr>
        <w:spacing w:before="2" w:line="433" w:lineRule="exact"/>
        <w:ind w:left="1296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District 7630 DDF Allocation Committee </w:t>
      </w:r>
      <w:r>
        <w:rPr>
          <w:rFonts w:ascii="Arial" w:eastAsia="Arial" w:hAnsi="Arial"/>
          <w:b/>
          <w:color w:val="000000"/>
        </w:rPr>
        <w:br/>
      </w:r>
      <w:r w:rsidR="005B55E3">
        <w:rPr>
          <w:rFonts w:ascii="Arial" w:eastAsia="Arial" w:hAnsi="Arial"/>
          <w:b/>
          <w:color w:val="000000"/>
        </w:rPr>
        <w:t>Proposed</w:t>
      </w:r>
      <w:r>
        <w:rPr>
          <w:rFonts w:ascii="Arial" w:eastAsia="Arial" w:hAnsi="Arial"/>
          <w:b/>
          <w:color w:val="000000"/>
        </w:rPr>
        <w:t xml:space="preserve"> Meeting Agenda </w:t>
      </w:r>
      <w:r>
        <w:rPr>
          <w:rFonts w:ascii="Arial" w:eastAsia="Arial" w:hAnsi="Arial"/>
          <w:b/>
          <w:color w:val="000000"/>
        </w:rPr>
        <w:br/>
      </w:r>
      <w:r w:rsidR="00866988">
        <w:rPr>
          <w:rFonts w:ascii="Arial" w:eastAsia="Arial" w:hAnsi="Arial"/>
          <w:b/>
          <w:color w:val="000000"/>
        </w:rPr>
        <w:t>June</w:t>
      </w:r>
      <w:r w:rsidR="00165563">
        <w:rPr>
          <w:rFonts w:ascii="Arial" w:eastAsia="Arial" w:hAnsi="Arial"/>
          <w:b/>
          <w:color w:val="000000"/>
        </w:rPr>
        <w:t xml:space="preserve"> </w:t>
      </w:r>
      <w:r w:rsidR="00866988">
        <w:rPr>
          <w:rFonts w:ascii="Arial" w:eastAsia="Arial" w:hAnsi="Arial"/>
          <w:b/>
          <w:color w:val="000000"/>
        </w:rPr>
        <w:t>18</w:t>
      </w:r>
      <w:r w:rsidR="000F26F0">
        <w:rPr>
          <w:rFonts w:ascii="Arial" w:eastAsia="Arial" w:hAnsi="Arial"/>
          <w:b/>
          <w:color w:val="000000"/>
        </w:rPr>
        <w:t xml:space="preserve">, 2021, </w:t>
      </w:r>
      <w:r w:rsidR="00866988">
        <w:rPr>
          <w:rFonts w:ascii="Arial" w:eastAsia="Arial" w:hAnsi="Arial"/>
          <w:b/>
          <w:color w:val="000000"/>
        </w:rPr>
        <w:t>10:00 a</w:t>
      </w:r>
      <w:r w:rsidR="000F26F0">
        <w:rPr>
          <w:rFonts w:ascii="Arial" w:eastAsia="Arial" w:hAnsi="Arial"/>
          <w:b/>
          <w:color w:val="000000"/>
        </w:rPr>
        <w:t>m</w:t>
      </w:r>
      <w:r>
        <w:rPr>
          <w:rFonts w:ascii="Arial" w:eastAsia="Arial" w:hAnsi="Arial"/>
          <w:b/>
          <w:color w:val="000000"/>
        </w:rPr>
        <w:t xml:space="preserve"> </w:t>
      </w:r>
      <w:r w:rsidR="0099559B">
        <w:rPr>
          <w:rFonts w:ascii="Arial" w:eastAsia="Arial" w:hAnsi="Arial"/>
          <w:b/>
          <w:color w:val="000000"/>
        </w:rPr>
        <w:t xml:space="preserve">  Via Zoom</w:t>
      </w:r>
    </w:p>
    <w:p w14:paraId="402EAFAA" w14:textId="77777777" w:rsidR="000F26F0" w:rsidRDefault="000F26F0" w:rsidP="000F26F0">
      <w:pPr>
        <w:spacing w:before="2" w:line="433" w:lineRule="exact"/>
        <w:ind w:left="1296"/>
        <w:jc w:val="center"/>
        <w:textAlignment w:val="baseline"/>
        <w:rPr>
          <w:rFonts w:ascii="Arial" w:eastAsia="Arial" w:hAnsi="Arial"/>
          <w:b/>
          <w:color w:val="000000"/>
        </w:rPr>
      </w:pPr>
    </w:p>
    <w:p w14:paraId="55FEC735" w14:textId="7AB86F6F" w:rsidR="003F0A30" w:rsidRDefault="00550D22" w:rsidP="000F26F0">
      <w:pPr>
        <w:spacing w:before="2" w:line="433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Welcome &amp; Introductions</w:t>
      </w:r>
      <w:r>
        <w:rPr>
          <w:rFonts w:ascii="Georgia" w:eastAsia="Georgia" w:hAnsi="Georgia"/>
          <w:color w:val="000000"/>
        </w:rPr>
        <w:tab/>
      </w:r>
      <w:r w:rsidR="000F26F0">
        <w:rPr>
          <w:rFonts w:ascii="Georgia" w:eastAsia="Georgia" w:hAnsi="Georgia"/>
          <w:color w:val="000000"/>
        </w:rPr>
        <w:tab/>
      </w:r>
      <w:r w:rsidR="000F26F0">
        <w:rPr>
          <w:rFonts w:ascii="Georgia" w:eastAsia="Georgia" w:hAnsi="Georgia"/>
          <w:color w:val="000000"/>
        </w:rPr>
        <w:tab/>
      </w:r>
      <w:r w:rsidR="000F26F0">
        <w:rPr>
          <w:rFonts w:ascii="Georgia" w:eastAsia="Georgia" w:hAnsi="Georgia"/>
          <w:color w:val="000000"/>
        </w:rPr>
        <w:tab/>
      </w:r>
      <w:r>
        <w:rPr>
          <w:rFonts w:ascii="Georgia" w:eastAsia="Georgia" w:hAnsi="Georgia"/>
          <w:color w:val="000000"/>
        </w:rPr>
        <w:t>DRFC Chair</w:t>
      </w:r>
      <w:r w:rsidR="005B55E3">
        <w:rPr>
          <w:rFonts w:ascii="Georgia" w:eastAsia="Georgia" w:hAnsi="Georgia"/>
          <w:color w:val="000000"/>
        </w:rPr>
        <w:t xml:space="preserve"> Rich Graves</w:t>
      </w:r>
    </w:p>
    <w:p w14:paraId="2A2D2E5F" w14:textId="362D2E3D" w:rsidR="003F0A30" w:rsidRDefault="00550D22">
      <w:pPr>
        <w:tabs>
          <w:tab w:val="left" w:pos="5040"/>
        </w:tabs>
        <w:spacing w:before="188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20</w:t>
      </w:r>
      <w:r w:rsidR="005B55E3">
        <w:rPr>
          <w:rFonts w:ascii="Georgia" w:eastAsia="Georgia" w:hAnsi="Georgia"/>
          <w:color w:val="000000"/>
        </w:rPr>
        <w:t>20-21</w:t>
      </w:r>
      <w:r>
        <w:rPr>
          <w:rFonts w:ascii="Georgia" w:eastAsia="Georgia" w:hAnsi="Georgia"/>
          <w:color w:val="000000"/>
        </w:rPr>
        <w:t xml:space="preserve"> Governor’s Remarks</w:t>
      </w:r>
      <w:r>
        <w:rPr>
          <w:rFonts w:ascii="Georgia" w:eastAsia="Georgia" w:hAnsi="Georgia"/>
          <w:color w:val="000000"/>
        </w:rPr>
        <w:tab/>
        <w:t>DG</w:t>
      </w:r>
      <w:r w:rsidR="005B55E3">
        <w:rPr>
          <w:rFonts w:ascii="Georgia" w:eastAsia="Georgia" w:hAnsi="Georgia"/>
          <w:color w:val="000000"/>
        </w:rPr>
        <w:t xml:space="preserve"> Steve </w:t>
      </w:r>
      <w:proofErr w:type="spellStart"/>
      <w:r w:rsidR="005B55E3">
        <w:rPr>
          <w:rFonts w:ascii="Georgia" w:eastAsia="Georgia" w:hAnsi="Georgia"/>
          <w:color w:val="000000"/>
        </w:rPr>
        <w:t>Capelli</w:t>
      </w:r>
      <w:proofErr w:type="spellEnd"/>
    </w:p>
    <w:p w14:paraId="2258BE7E" w14:textId="266FC3E5" w:rsidR="003F0A30" w:rsidRDefault="00550D22">
      <w:pPr>
        <w:tabs>
          <w:tab w:val="left" w:pos="5040"/>
        </w:tabs>
        <w:spacing w:before="180" w:line="244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Available DDF for 20</w:t>
      </w:r>
      <w:r w:rsidR="005B55E3">
        <w:rPr>
          <w:rFonts w:ascii="Georgia" w:eastAsia="Georgia" w:hAnsi="Georgia"/>
          <w:color w:val="000000"/>
        </w:rPr>
        <w:t>20-2021</w:t>
      </w:r>
      <w:r>
        <w:rPr>
          <w:rFonts w:ascii="Georgia" w:eastAsia="Georgia" w:hAnsi="Georgia"/>
          <w:color w:val="000000"/>
        </w:rPr>
        <w:tab/>
      </w:r>
      <w:r w:rsidR="005B55E3">
        <w:rPr>
          <w:rFonts w:ascii="Georgia" w:eastAsia="Georgia" w:hAnsi="Georgia"/>
          <w:color w:val="000000"/>
        </w:rPr>
        <w:t>DRFC Chair Rich Graves</w:t>
      </w:r>
    </w:p>
    <w:p w14:paraId="64AEEBC3" w14:textId="7AF62805" w:rsidR="003F0A30" w:rsidRDefault="005B55E3">
      <w:pPr>
        <w:tabs>
          <w:tab w:val="left" w:pos="5040"/>
        </w:tabs>
        <w:spacing w:before="180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Review Global Grant applications and Status</w:t>
      </w:r>
      <w:r w:rsidR="00550D22">
        <w:rPr>
          <w:rFonts w:ascii="Georgia" w:eastAsia="Georgia" w:hAnsi="Georgia"/>
          <w:color w:val="000000"/>
        </w:rPr>
        <w:tab/>
      </w:r>
      <w:r w:rsidR="00906968">
        <w:rPr>
          <w:rFonts w:ascii="Georgia" w:eastAsia="Georgia" w:hAnsi="Georgia"/>
          <w:color w:val="000000"/>
        </w:rPr>
        <w:t xml:space="preserve">GG Chair </w:t>
      </w:r>
      <w:r>
        <w:rPr>
          <w:rFonts w:ascii="Georgia" w:eastAsia="Georgia" w:hAnsi="Georgia"/>
          <w:color w:val="000000"/>
        </w:rPr>
        <w:t>P</w:t>
      </w:r>
      <w:r w:rsidR="00550D22">
        <w:rPr>
          <w:rFonts w:ascii="Georgia" w:eastAsia="Georgia" w:hAnsi="Georgia"/>
          <w:color w:val="000000"/>
        </w:rPr>
        <w:t xml:space="preserve">DG </w:t>
      </w:r>
      <w:r>
        <w:rPr>
          <w:rFonts w:ascii="Georgia" w:eastAsia="Georgia" w:hAnsi="Georgia"/>
          <w:color w:val="000000"/>
        </w:rPr>
        <w:t xml:space="preserve">Susan </w:t>
      </w:r>
      <w:proofErr w:type="spellStart"/>
      <w:r>
        <w:rPr>
          <w:rFonts w:ascii="Georgia" w:eastAsia="Georgia" w:hAnsi="Georgia"/>
          <w:color w:val="000000"/>
        </w:rPr>
        <w:t>Giove</w:t>
      </w:r>
      <w:proofErr w:type="spellEnd"/>
    </w:p>
    <w:p w14:paraId="4BDC45EE" w14:textId="2FFD1E15" w:rsidR="005B55E3" w:rsidRDefault="005B55E3">
      <w:pPr>
        <w:tabs>
          <w:tab w:val="left" w:pos="5040"/>
        </w:tabs>
        <w:spacing w:before="180" w:line="244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Review Polio Plus Contribution of 20%</w:t>
      </w:r>
      <w:r>
        <w:rPr>
          <w:rFonts w:ascii="Georgia" w:eastAsia="Georgia" w:hAnsi="Georgia"/>
          <w:color w:val="000000"/>
        </w:rPr>
        <w:tab/>
        <w:t xml:space="preserve">PP Chair John </w:t>
      </w:r>
      <w:proofErr w:type="spellStart"/>
      <w:r>
        <w:rPr>
          <w:rFonts w:ascii="Georgia" w:eastAsia="Georgia" w:hAnsi="Georgia"/>
          <w:color w:val="000000"/>
        </w:rPr>
        <w:t>Nanni</w:t>
      </w:r>
      <w:proofErr w:type="spellEnd"/>
    </w:p>
    <w:p w14:paraId="430FB6E9" w14:textId="449E3A90" w:rsidR="003F0A30" w:rsidRDefault="00906968">
      <w:pPr>
        <w:tabs>
          <w:tab w:val="left" w:pos="5040"/>
        </w:tabs>
        <w:spacing w:before="180" w:line="244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Old</w:t>
      </w:r>
      <w:r w:rsidR="00550D22">
        <w:rPr>
          <w:rFonts w:ascii="Georgia" w:eastAsia="Georgia" w:hAnsi="Georgia"/>
          <w:color w:val="000000"/>
        </w:rPr>
        <w:t xml:space="preserve"> Business</w:t>
      </w:r>
      <w:r w:rsidR="00550D22">
        <w:rPr>
          <w:rFonts w:ascii="Georgia" w:eastAsia="Georgia" w:hAnsi="Georgia"/>
          <w:color w:val="000000"/>
        </w:rPr>
        <w:tab/>
      </w:r>
      <w:r w:rsidR="005B55E3">
        <w:rPr>
          <w:rFonts w:ascii="Georgia" w:eastAsia="Georgia" w:hAnsi="Georgia"/>
          <w:color w:val="000000"/>
        </w:rPr>
        <w:t>DRFC Chair Rich Graves</w:t>
      </w:r>
    </w:p>
    <w:p w14:paraId="58268ADA" w14:textId="6ED30BD3" w:rsidR="00906968" w:rsidRDefault="00906968" w:rsidP="00906968">
      <w:pPr>
        <w:tabs>
          <w:tab w:val="left" w:pos="5040"/>
        </w:tabs>
        <w:spacing w:before="180" w:line="244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New Business</w:t>
      </w:r>
      <w:r>
        <w:rPr>
          <w:rFonts w:ascii="Georgia" w:eastAsia="Georgia" w:hAnsi="Georgia"/>
          <w:color w:val="000000"/>
        </w:rPr>
        <w:tab/>
        <w:t>DRFC Chair Rich Graves</w:t>
      </w:r>
    </w:p>
    <w:p w14:paraId="59A9ABE7" w14:textId="61B4A49A" w:rsidR="00906968" w:rsidRDefault="00906968" w:rsidP="00906968">
      <w:pPr>
        <w:tabs>
          <w:tab w:val="left" w:pos="5040"/>
        </w:tabs>
        <w:spacing w:before="180" w:line="244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Next Meeting</w:t>
      </w:r>
      <w:r>
        <w:rPr>
          <w:rFonts w:ascii="Georgia" w:eastAsia="Georgia" w:hAnsi="Georgia"/>
          <w:color w:val="000000"/>
        </w:rPr>
        <w:tab/>
        <w:t>to be scheduled as necessary</w:t>
      </w:r>
    </w:p>
    <w:p w14:paraId="7D90CFC4" w14:textId="533A96B4" w:rsidR="0099559B" w:rsidRDefault="00765223" w:rsidP="0099559B">
      <w:pPr>
        <w:spacing w:before="638" w:line="225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D</w:t>
      </w:r>
      <w:r w:rsidR="0099559B">
        <w:rPr>
          <w:rFonts w:ascii="Arial" w:eastAsia="Arial" w:hAnsi="Arial"/>
          <w:b/>
          <w:color w:val="000000"/>
        </w:rPr>
        <w:t>istrict 7630 DDF Allocation Committee Members, 202</w:t>
      </w:r>
      <w:r w:rsidR="00F20CC0">
        <w:rPr>
          <w:rFonts w:ascii="Arial" w:eastAsia="Arial" w:hAnsi="Arial"/>
          <w:b/>
          <w:color w:val="000000"/>
        </w:rPr>
        <w:t>1</w:t>
      </w:r>
      <w:r w:rsidR="0099559B">
        <w:rPr>
          <w:rFonts w:ascii="Arial" w:eastAsia="Arial" w:hAnsi="Arial"/>
          <w:b/>
          <w:color w:val="000000"/>
        </w:rPr>
        <w:t>-202</w:t>
      </w:r>
      <w:r w:rsidR="00F20CC0">
        <w:rPr>
          <w:rFonts w:ascii="Arial" w:eastAsia="Arial" w:hAnsi="Arial"/>
          <w:b/>
          <w:color w:val="000000"/>
        </w:rPr>
        <w:t>2</w:t>
      </w:r>
    </w:p>
    <w:p w14:paraId="311294B5" w14:textId="5C7DD9F2" w:rsidR="0099559B" w:rsidRDefault="0099559B" w:rsidP="0099559B">
      <w:pPr>
        <w:spacing w:before="184" w:line="244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PDG Rich Graves, DRFC chair</w:t>
      </w:r>
    </w:p>
    <w:p w14:paraId="0EF58A5F" w14:textId="60E43A90" w:rsidR="0099559B" w:rsidRDefault="0099559B" w:rsidP="0099559B">
      <w:pPr>
        <w:spacing w:before="188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 xml:space="preserve">DG Steve </w:t>
      </w:r>
      <w:proofErr w:type="spellStart"/>
      <w:r>
        <w:rPr>
          <w:rFonts w:ascii="Georgia" w:eastAsia="Georgia" w:hAnsi="Georgia"/>
          <w:color w:val="000000"/>
        </w:rPr>
        <w:t>Capelli</w:t>
      </w:r>
      <w:proofErr w:type="spellEnd"/>
    </w:p>
    <w:p w14:paraId="7CCA2970" w14:textId="6BBB2087" w:rsidR="0099559B" w:rsidRDefault="0099559B" w:rsidP="0099559B">
      <w:pPr>
        <w:spacing w:before="185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DG</w:t>
      </w:r>
      <w:r w:rsidR="00765223">
        <w:rPr>
          <w:rFonts w:ascii="Georgia" w:eastAsia="Georgia" w:hAnsi="Georgia"/>
          <w:color w:val="000000"/>
        </w:rPr>
        <w:t>E</w:t>
      </w:r>
      <w:r>
        <w:rPr>
          <w:rFonts w:ascii="Georgia" w:eastAsia="Georgia" w:hAnsi="Georgia"/>
          <w:color w:val="000000"/>
        </w:rPr>
        <w:t xml:space="preserve"> Hugh Dawkins</w:t>
      </w:r>
    </w:p>
    <w:p w14:paraId="6DFA35DA" w14:textId="5D157843" w:rsidR="0099559B" w:rsidRDefault="0099559B" w:rsidP="0099559B">
      <w:pPr>
        <w:spacing w:before="185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DG</w:t>
      </w:r>
      <w:r w:rsidR="00765223">
        <w:rPr>
          <w:rFonts w:ascii="Georgia" w:eastAsia="Georgia" w:hAnsi="Georgia"/>
          <w:color w:val="000000"/>
        </w:rPr>
        <w:t>N</w:t>
      </w:r>
      <w:r>
        <w:rPr>
          <w:rFonts w:ascii="Georgia" w:eastAsia="Georgia" w:hAnsi="Georgia"/>
          <w:color w:val="000000"/>
        </w:rPr>
        <w:t xml:space="preserve"> Cliff Berg</w:t>
      </w:r>
    </w:p>
    <w:p w14:paraId="1BB39761" w14:textId="18F0DE15" w:rsidR="00765223" w:rsidRDefault="00765223" w:rsidP="0099559B">
      <w:pPr>
        <w:spacing w:before="185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 xml:space="preserve">DGND John </w:t>
      </w:r>
      <w:proofErr w:type="spellStart"/>
      <w:r>
        <w:rPr>
          <w:rFonts w:ascii="Georgia" w:eastAsia="Georgia" w:hAnsi="Georgia"/>
          <w:color w:val="000000"/>
        </w:rPr>
        <w:t>Mager</w:t>
      </w:r>
      <w:proofErr w:type="spellEnd"/>
    </w:p>
    <w:p w14:paraId="72A4A01A" w14:textId="77777777" w:rsidR="0099559B" w:rsidRDefault="0099559B" w:rsidP="0099559B">
      <w:pPr>
        <w:spacing w:before="180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 xml:space="preserve">PDG Susan </w:t>
      </w:r>
      <w:proofErr w:type="spellStart"/>
      <w:r>
        <w:rPr>
          <w:rFonts w:ascii="Georgia" w:eastAsia="Georgia" w:hAnsi="Georgia"/>
          <w:color w:val="000000"/>
        </w:rPr>
        <w:t>Giove</w:t>
      </w:r>
      <w:proofErr w:type="spellEnd"/>
      <w:r>
        <w:rPr>
          <w:rFonts w:ascii="Georgia" w:eastAsia="Georgia" w:hAnsi="Georgia"/>
          <w:color w:val="000000"/>
        </w:rPr>
        <w:t>, representing Global Grants subcommittee</w:t>
      </w:r>
    </w:p>
    <w:p w14:paraId="309EED5F" w14:textId="1505CBC6" w:rsidR="0099559B" w:rsidRDefault="0099559B" w:rsidP="0099559B">
      <w:pPr>
        <w:spacing w:before="185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PP Robin Broomall, representing District Grants subcommittee</w:t>
      </w:r>
    </w:p>
    <w:p w14:paraId="1A673AA8" w14:textId="15F6C859" w:rsidR="000F26F0" w:rsidRDefault="000F26F0" w:rsidP="0099559B">
      <w:pPr>
        <w:spacing w:before="185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  <w:spacing w:val="-2"/>
        </w:rPr>
        <w:t xml:space="preserve">P John </w:t>
      </w:r>
      <w:proofErr w:type="spellStart"/>
      <w:r>
        <w:rPr>
          <w:rFonts w:ascii="Georgia" w:eastAsia="Georgia" w:hAnsi="Georgia"/>
          <w:color w:val="000000"/>
          <w:spacing w:val="-2"/>
        </w:rPr>
        <w:t>Nanni</w:t>
      </w:r>
      <w:proofErr w:type="spellEnd"/>
      <w:r>
        <w:rPr>
          <w:rFonts w:ascii="Georgia" w:eastAsia="Georgia" w:hAnsi="Georgia"/>
          <w:color w:val="000000"/>
          <w:spacing w:val="-2"/>
        </w:rPr>
        <w:t>, representing Polio Plus subcommittee</w:t>
      </w:r>
      <w:r w:rsidR="00F20CC0">
        <w:rPr>
          <w:rFonts w:ascii="Georgia" w:eastAsia="Georgia" w:hAnsi="Georgia"/>
          <w:color w:val="000000"/>
          <w:spacing w:val="-2"/>
        </w:rPr>
        <w:t xml:space="preserve"> (Invitee)</w:t>
      </w:r>
    </w:p>
    <w:p w14:paraId="5C052CF4" w14:textId="20EA9158" w:rsidR="0099559B" w:rsidRDefault="00F20CC0" w:rsidP="0099559B">
      <w:pPr>
        <w:spacing w:before="180" w:line="247" w:lineRule="exact"/>
        <w:textAlignment w:val="baseline"/>
        <w:rPr>
          <w:rFonts w:ascii="Georgia" w:eastAsia="Georgia" w:hAnsi="Georgia"/>
          <w:color w:val="000000"/>
          <w:spacing w:val="-2"/>
        </w:rPr>
      </w:pPr>
      <w:r>
        <w:rPr>
          <w:rFonts w:ascii="Georgia" w:eastAsia="Georgia" w:hAnsi="Georgia"/>
          <w:color w:val="000000"/>
          <w:spacing w:val="-2"/>
        </w:rPr>
        <w:t>TBD</w:t>
      </w:r>
      <w:r w:rsidR="0099559B">
        <w:rPr>
          <w:rFonts w:ascii="Georgia" w:eastAsia="Georgia" w:hAnsi="Georgia"/>
          <w:color w:val="000000"/>
          <w:spacing w:val="-2"/>
        </w:rPr>
        <w:t>, representing 201</w:t>
      </w:r>
      <w:r>
        <w:rPr>
          <w:rFonts w:ascii="Georgia" w:eastAsia="Georgia" w:hAnsi="Georgia"/>
          <w:color w:val="000000"/>
          <w:spacing w:val="-2"/>
        </w:rPr>
        <w:t>9</w:t>
      </w:r>
      <w:r w:rsidR="0099559B">
        <w:rPr>
          <w:rFonts w:ascii="Georgia" w:eastAsia="Georgia" w:hAnsi="Georgia"/>
          <w:color w:val="000000"/>
          <w:spacing w:val="-2"/>
        </w:rPr>
        <w:t>-20</w:t>
      </w:r>
      <w:r>
        <w:rPr>
          <w:rFonts w:ascii="Georgia" w:eastAsia="Georgia" w:hAnsi="Georgia"/>
          <w:color w:val="000000"/>
          <w:spacing w:val="-2"/>
        </w:rPr>
        <w:t>20</w:t>
      </w:r>
      <w:r w:rsidR="0099559B">
        <w:rPr>
          <w:rFonts w:ascii="Georgia" w:eastAsia="Georgia" w:hAnsi="Georgia"/>
          <w:color w:val="000000"/>
          <w:spacing w:val="-2"/>
        </w:rPr>
        <w:t xml:space="preserve"> #1 per capita club (AF) </w:t>
      </w:r>
      <w:r>
        <w:rPr>
          <w:rFonts w:ascii="Georgia" w:eastAsia="Georgia" w:hAnsi="Georgia"/>
          <w:color w:val="000000"/>
          <w:spacing w:val="-2"/>
        </w:rPr>
        <w:t>Centreville</w:t>
      </w:r>
    </w:p>
    <w:p w14:paraId="4D9A6581" w14:textId="0351ED1E" w:rsidR="0099559B" w:rsidRDefault="00550D22" w:rsidP="0099559B">
      <w:pPr>
        <w:spacing w:before="185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>R Jerry Holt</w:t>
      </w:r>
      <w:r w:rsidR="0099559B">
        <w:rPr>
          <w:rFonts w:ascii="Georgia" w:eastAsia="Georgia" w:hAnsi="Georgia"/>
          <w:color w:val="000000"/>
        </w:rPr>
        <w:t>, representing 201</w:t>
      </w:r>
      <w:r w:rsidR="00F20CC0">
        <w:rPr>
          <w:rFonts w:ascii="Georgia" w:eastAsia="Georgia" w:hAnsi="Georgia"/>
          <w:color w:val="000000"/>
        </w:rPr>
        <w:t>9</w:t>
      </w:r>
      <w:r w:rsidR="0099559B">
        <w:rPr>
          <w:rFonts w:ascii="Georgia" w:eastAsia="Georgia" w:hAnsi="Georgia"/>
          <w:color w:val="000000"/>
        </w:rPr>
        <w:t>-20</w:t>
      </w:r>
      <w:r w:rsidR="00F20CC0">
        <w:rPr>
          <w:rFonts w:ascii="Georgia" w:eastAsia="Georgia" w:hAnsi="Georgia"/>
          <w:color w:val="000000"/>
        </w:rPr>
        <w:t>2</w:t>
      </w:r>
      <w:r w:rsidR="00DC492B">
        <w:rPr>
          <w:rFonts w:ascii="Georgia" w:eastAsia="Georgia" w:hAnsi="Georgia"/>
          <w:color w:val="000000"/>
        </w:rPr>
        <w:t>0</w:t>
      </w:r>
      <w:r w:rsidR="0099559B">
        <w:rPr>
          <w:rFonts w:ascii="Georgia" w:eastAsia="Georgia" w:hAnsi="Georgia"/>
          <w:color w:val="000000"/>
        </w:rPr>
        <w:t xml:space="preserve"> #2 per capita club (AF) </w:t>
      </w:r>
      <w:r>
        <w:rPr>
          <w:rFonts w:ascii="Georgia" w:eastAsia="Georgia" w:hAnsi="Georgia"/>
          <w:color w:val="000000"/>
        </w:rPr>
        <w:t>Newark Morning</w:t>
      </w:r>
    </w:p>
    <w:p w14:paraId="7CE879AD" w14:textId="6A9376B5" w:rsidR="0099559B" w:rsidRDefault="00550D22">
      <w:pPr>
        <w:spacing w:before="185" w:line="247" w:lineRule="exact"/>
        <w:textAlignment w:val="baseline"/>
        <w:rPr>
          <w:rFonts w:ascii="Georgia" w:eastAsia="Georgia" w:hAnsi="Georgia"/>
          <w:color w:val="000000"/>
        </w:rPr>
      </w:pPr>
      <w:r>
        <w:rPr>
          <w:rFonts w:ascii="Georgia" w:eastAsia="Georgia" w:hAnsi="Georgia"/>
          <w:color w:val="000000"/>
        </w:rPr>
        <w:t xml:space="preserve">R </w:t>
      </w:r>
      <w:r w:rsidR="000F26F0">
        <w:rPr>
          <w:rFonts w:ascii="Georgia" w:eastAsia="Georgia" w:hAnsi="Georgia"/>
          <w:color w:val="000000"/>
        </w:rPr>
        <w:t xml:space="preserve">Jerry </w:t>
      </w:r>
      <w:proofErr w:type="spellStart"/>
      <w:r w:rsidR="000F26F0">
        <w:rPr>
          <w:rFonts w:ascii="Georgia" w:eastAsia="Georgia" w:hAnsi="Georgia"/>
          <w:color w:val="000000"/>
        </w:rPr>
        <w:t>Bilton</w:t>
      </w:r>
      <w:proofErr w:type="spellEnd"/>
      <w:r w:rsidR="0099559B">
        <w:rPr>
          <w:rFonts w:ascii="Georgia" w:eastAsia="Georgia" w:hAnsi="Georgia"/>
          <w:color w:val="000000"/>
        </w:rPr>
        <w:t>, representing 201</w:t>
      </w:r>
      <w:r w:rsidR="00F20CC0">
        <w:rPr>
          <w:rFonts w:ascii="Georgia" w:eastAsia="Georgia" w:hAnsi="Georgia"/>
          <w:color w:val="000000"/>
        </w:rPr>
        <w:t>9</w:t>
      </w:r>
      <w:r w:rsidR="0099559B">
        <w:rPr>
          <w:rFonts w:ascii="Georgia" w:eastAsia="Georgia" w:hAnsi="Georgia"/>
          <w:color w:val="000000"/>
        </w:rPr>
        <w:t>-20</w:t>
      </w:r>
      <w:r w:rsidR="00F20CC0">
        <w:rPr>
          <w:rFonts w:ascii="Georgia" w:eastAsia="Georgia" w:hAnsi="Georgia"/>
          <w:color w:val="000000"/>
        </w:rPr>
        <w:t>2</w:t>
      </w:r>
      <w:r w:rsidR="00DC492B">
        <w:rPr>
          <w:rFonts w:ascii="Georgia" w:eastAsia="Georgia" w:hAnsi="Georgia"/>
          <w:color w:val="000000"/>
        </w:rPr>
        <w:t>0</w:t>
      </w:r>
      <w:r w:rsidR="0099559B">
        <w:rPr>
          <w:rFonts w:ascii="Georgia" w:eastAsia="Georgia" w:hAnsi="Georgia"/>
          <w:color w:val="000000"/>
        </w:rPr>
        <w:t xml:space="preserve"> #1 overall club (AF) Wilmington</w:t>
      </w:r>
    </w:p>
    <w:sectPr w:rsidR="0099559B">
      <w:pgSz w:w="12240" w:h="15840"/>
      <w:pgMar w:top="1420" w:right="2745" w:bottom="134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eorg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30"/>
    <w:rsid w:val="00093E26"/>
    <w:rsid w:val="000B0121"/>
    <w:rsid w:val="000F26F0"/>
    <w:rsid w:val="00165563"/>
    <w:rsid w:val="003F0A30"/>
    <w:rsid w:val="00550D22"/>
    <w:rsid w:val="005B55E3"/>
    <w:rsid w:val="00765223"/>
    <w:rsid w:val="00866988"/>
    <w:rsid w:val="00906968"/>
    <w:rsid w:val="0099559B"/>
    <w:rsid w:val="00B16936"/>
    <w:rsid w:val="00DC492B"/>
    <w:rsid w:val="00F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5826"/>
  <w15:docId w15:val="{15107B6A-D7EE-476B-AE25-EF70C51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2021-02-04T15:50:00Z</cp:lastPrinted>
  <dcterms:created xsi:type="dcterms:W3CDTF">2021-06-16T00:22:00Z</dcterms:created>
  <dcterms:modified xsi:type="dcterms:W3CDTF">2021-06-16T01:12:00Z</dcterms:modified>
</cp:coreProperties>
</file>