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CF4" w:rsidRPr="00EC6D33" w:rsidRDefault="00442079" w:rsidP="007729BA">
      <w:pPr>
        <w:rPr>
          <w:rFonts w:ascii="Cambria" w:hAnsi="Cambria"/>
          <w:color w:val="auto"/>
          <w:sz w:val="22"/>
          <w:szCs w:val="22"/>
        </w:rPr>
      </w:pPr>
      <w:r w:rsidRPr="00EC6D33">
        <w:rPr>
          <w:rFonts w:ascii="Cambria" w:hAnsi="Cambria"/>
          <w:color w:val="auto"/>
          <w:sz w:val="22"/>
          <w:szCs w:val="22"/>
        </w:rPr>
        <w:t>April 28, 2017</w:t>
      </w:r>
    </w:p>
    <w:p w:rsidR="00442079" w:rsidRPr="00EC6D33" w:rsidRDefault="002556FE" w:rsidP="00D8557C">
      <w:pPr>
        <w:pStyle w:val="ContactInfo"/>
        <w:jc w:val="left"/>
        <w:rPr>
          <w:rFonts w:ascii="Cambria" w:hAnsi="Cambria"/>
          <w:color w:val="auto"/>
          <w:sz w:val="22"/>
          <w:szCs w:val="22"/>
        </w:rPr>
      </w:pPr>
      <w:r>
        <w:rPr>
          <w:rFonts w:ascii="Cambria" w:hAnsi="Cambria"/>
          <w:color w:val="auto"/>
          <w:sz w:val="22"/>
          <w:szCs w:val="22"/>
        </w:rPr>
        <w:t>Winner</w:t>
      </w:r>
      <w:r w:rsidR="00442079" w:rsidRPr="00EC6D33">
        <w:rPr>
          <w:rFonts w:ascii="Cambria" w:hAnsi="Cambria"/>
          <w:color w:val="auto"/>
          <w:sz w:val="22"/>
          <w:szCs w:val="22"/>
        </w:rPr>
        <w:t xml:space="preserve"> Jones</w:t>
      </w:r>
    </w:p>
    <w:p w:rsidR="00D8557C" w:rsidRPr="00EC6D33" w:rsidRDefault="002556FE" w:rsidP="00D8557C">
      <w:pPr>
        <w:pStyle w:val="ContactInfo"/>
        <w:jc w:val="left"/>
        <w:rPr>
          <w:rFonts w:ascii="Cambria" w:hAnsi="Cambria"/>
          <w:color w:val="auto"/>
          <w:sz w:val="22"/>
          <w:szCs w:val="22"/>
        </w:rPr>
      </w:pPr>
      <w:r>
        <w:rPr>
          <w:rFonts w:ascii="Cambria" w:hAnsi="Cambria"/>
          <w:color w:val="auto"/>
          <w:sz w:val="22"/>
          <w:szCs w:val="22"/>
        </w:rPr>
        <w:t>555</w:t>
      </w:r>
      <w:r w:rsidR="00D8557C" w:rsidRPr="00EC6D33">
        <w:rPr>
          <w:rFonts w:ascii="Cambria" w:hAnsi="Cambria"/>
          <w:color w:val="auto"/>
          <w:sz w:val="22"/>
          <w:szCs w:val="22"/>
        </w:rPr>
        <w:t xml:space="preserve"> Fox Den Court</w:t>
      </w:r>
    </w:p>
    <w:p w:rsidR="00D8557C" w:rsidRPr="00EC6D33" w:rsidRDefault="00D8557C" w:rsidP="00D8557C">
      <w:pPr>
        <w:pStyle w:val="ContactInfo"/>
        <w:jc w:val="left"/>
        <w:rPr>
          <w:rFonts w:ascii="Cambria" w:hAnsi="Cambria"/>
          <w:color w:val="auto"/>
          <w:sz w:val="22"/>
          <w:szCs w:val="22"/>
        </w:rPr>
      </w:pPr>
      <w:r w:rsidRPr="00EC6D33">
        <w:rPr>
          <w:rFonts w:ascii="Cambria" w:hAnsi="Cambria"/>
          <w:color w:val="auto"/>
          <w:sz w:val="22"/>
          <w:szCs w:val="22"/>
        </w:rPr>
        <w:t>Prince George, VA 23875</w:t>
      </w:r>
    </w:p>
    <w:p w:rsidR="00F521C5" w:rsidRDefault="00F521C5" w:rsidP="007729BA">
      <w:pPr>
        <w:rPr>
          <w:rFonts w:ascii="Cambria" w:hAnsi="Cambria"/>
          <w:color w:val="auto"/>
          <w:sz w:val="22"/>
          <w:szCs w:val="22"/>
        </w:rPr>
      </w:pPr>
    </w:p>
    <w:p w:rsidR="0014725D" w:rsidRPr="00EC6D33" w:rsidRDefault="00F91143" w:rsidP="007729BA">
      <w:pPr>
        <w:rPr>
          <w:rFonts w:ascii="Cambria" w:hAnsi="Cambria"/>
          <w:color w:val="auto"/>
          <w:sz w:val="22"/>
          <w:szCs w:val="22"/>
        </w:rPr>
      </w:pPr>
      <w:r w:rsidRPr="00EC6D33">
        <w:rPr>
          <w:rFonts w:ascii="Cambria" w:hAnsi="Cambria"/>
          <w:color w:val="auto"/>
          <w:sz w:val="22"/>
          <w:szCs w:val="22"/>
        </w:rPr>
        <w:t xml:space="preserve">Dear </w:t>
      </w:r>
      <w:r w:rsidR="002556FE">
        <w:rPr>
          <w:rFonts w:ascii="Cambria" w:hAnsi="Cambria"/>
          <w:color w:val="auto"/>
          <w:sz w:val="22"/>
          <w:szCs w:val="22"/>
        </w:rPr>
        <w:t>Winner</w:t>
      </w:r>
      <w:r w:rsidRPr="00EC6D33">
        <w:rPr>
          <w:rFonts w:ascii="Cambria" w:hAnsi="Cambria"/>
          <w:color w:val="auto"/>
          <w:sz w:val="22"/>
          <w:szCs w:val="22"/>
        </w:rPr>
        <w:t>,</w:t>
      </w:r>
    </w:p>
    <w:p w:rsidR="007729BA" w:rsidRPr="00EC6D33" w:rsidRDefault="007729BA" w:rsidP="0042255E">
      <w:pPr>
        <w:rPr>
          <w:rFonts w:ascii="Cambria" w:hAnsi="Cambria"/>
          <w:color w:val="auto"/>
          <w:sz w:val="22"/>
          <w:szCs w:val="22"/>
        </w:rPr>
      </w:pPr>
      <w:r w:rsidRPr="00EC6D33">
        <w:rPr>
          <w:rFonts w:ascii="Cambria" w:hAnsi="Cambria"/>
          <w:color w:val="auto"/>
          <w:sz w:val="22"/>
          <w:szCs w:val="22"/>
        </w:rPr>
        <w:t>Congratulations!</w:t>
      </w:r>
      <w:r w:rsidR="006D6377" w:rsidRPr="00EC6D33">
        <w:rPr>
          <w:rFonts w:ascii="Cambria" w:hAnsi="Cambria"/>
          <w:color w:val="auto"/>
          <w:sz w:val="22"/>
          <w:szCs w:val="22"/>
        </w:rPr>
        <w:t xml:space="preserve"> </w:t>
      </w:r>
      <w:r w:rsidRPr="00EC6D33">
        <w:rPr>
          <w:rFonts w:ascii="Cambria" w:hAnsi="Cambria"/>
          <w:color w:val="auto"/>
          <w:sz w:val="22"/>
          <w:szCs w:val="22"/>
        </w:rPr>
        <w:t>You are the recipient of the Rotary Club of Prince George</w:t>
      </w:r>
      <w:r w:rsidR="006D6377" w:rsidRPr="00EC6D33">
        <w:rPr>
          <w:rFonts w:ascii="Cambria" w:hAnsi="Cambria"/>
          <w:color w:val="auto"/>
          <w:sz w:val="22"/>
          <w:szCs w:val="22"/>
        </w:rPr>
        <w:t>-</w:t>
      </w:r>
      <w:r w:rsidRPr="00EC6D33">
        <w:rPr>
          <w:rFonts w:ascii="Cambria" w:hAnsi="Cambria"/>
          <w:color w:val="auto"/>
          <w:sz w:val="22"/>
          <w:szCs w:val="22"/>
        </w:rPr>
        <w:t xml:space="preserve"> Earl </w:t>
      </w:r>
      <w:r w:rsidR="00F521C5">
        <w:rPr>
          <w:rFonts w:ascii="Cambria" w:hAnsi="Cambria"/>
          <w:color w:val="auto"/>
          <w:sz w:val="22"/>
          <w:szCs w:val="22"/>
        </w:rPr>
        <w:t xml:space="preserve">H. Hale, Jr.  </w:t>
      </w:r>
      <w:r w:rsidRPr="00EC6D33">
        <w:rPr>
          <w:rFonts w:ascii="Cambria" w:hAnsi="Cambria"/>
          <w:color w:val="auto"/>
          <w:sz w:val="22"/>
          <w:szCs w:val="22"/>
        </w:rPr>
        <w:t>Scholarship in the amount of $1,000.00.</w:t>
      </w:r>
      <w:r w:rsidR="006D6377" w:rsidRPr="00EC6D33">
        <w:rPr>
          <w:rFonts w:ascii="Cambria" w:hAnsi="Cambria"/>
          <w:color w:val="auto"/>
          <w:sz w:val="22"/>
          <w:szCs w:val="22"/>
        </w:rPr>
        <w:t xml:space="preserve"> </w:t>
      </w:r>
      <w:r w:rsidRPr="00EC6D33">
        <w:rPr>
          <w:rFonts w:ascii="Cambria" w:hAnsi="Cambria"/>
          <w:color w:val="auto"/>
          <w:sz w:val="22"/>
          <w:szCs w:val="22"/>
        </w:rPr>
        <w:t>It is a pleasure for us to assist you as you pursue your continuing education</w:t>
      </w:r>
      <w:r w:rsidR="006D6377" w:rsidRPr="00EC6D33">
        <w:rPr>
          <w:rFonts w:ascii="Cambria" w:hAnsi="Cambria"/>
          <w:color w:val="auto"/>
          <w:sz w:val="22"/>
          <w:szCs w:val="22"/>
        </w:rPr>
        <w:t xml:space="preserve">al goals. </w:t>
      </w:r>
    </w:p>
    <w:p w:rsidR="007729BA" w:rsidRPr="00EC6D33" w:rsidRDefault="007729BA" w:rsidP="0042255E">
      <w:pPr>
        <w:rPr>
          <w:rFonts w:ascii="Cambria" w:hAnsi="Cambria"/>
          <w:color w:val="auto"/>
          <w:sz w:val="22"/>
          <w:szCs w:val="22"/>
        </w:rPr>
      </w:pPr>
      <w:r w:rsidRPr="00EC6D33">
        <w:rPr>
          <w:rFonts w:ascii="Cambria" w:hAnsi="Cambria"/>
          <w:color w:val="auto"/>
          <w:sz w:val="22"/>
          <w:szCs w:val="22"/>
        </w:rPr>
        <w:t xml:space="preserve">You and your parents will be the honored guests at the Annual Rotary Picnic </w:t>
      </w:r>
      <w:r w:rsidR="006D6377" w:rsidRPr="00EC6D33">
        <w:rPr>
          <w:rFonts w:ascii="Cambria" w:hAnsi="Cambria"/>
          <w:color w:val="auto"/>
          <w:sz w:val="22"/>
          <w:szCs w:val="22"/>
        </w:rPr>
        <w:t xml:space="preserve">to be held </w:t>
      </w:r>
      <w:r w:rsidRPr="00EC6D33">
        <w:rPr>
          <w:rFonts w:ascii="Cambria" w:hAnsi="Cambria"/>
          <w:color w:val="auto"/>
          <w:sz w:val="22"/>
          <w:szCs w:val="22"/>
        </w:rPr>
        <w:t>on</w:t>
      </w:r>
      <w:r w:rsidR="006D6377" w:rsidRPr="00EC6D33">
        <w:rPr>
          <w:rFonts w:ascii="Cambria" w:hAnsi="Cambria"/>
          <w:color w:val="auto"/>
          <w:sz w:val="22"/>
          <w:szCs w:val="22"/>
        </w:rPr>
        <w:t xml:space="preserve"> Wednesday, May</w:t>
      </w:r>
      <w:r w:rsidRPr="00EC6D33">
        <w:rPr>
          <w:rFonts w:ascii="Cambria" w:hAnsi="Cambria"/>
          <w:color w:val="auto"/>
          <w:sz w:val="22"/>
          <w:szCs w:val="22"/>
        </w:rPr>
        <w:t xml:space="preserve"> </w:t>
      </w:r>
      <w:r w:rsidR="007A19EB">
        <w:rPr>
          <w:rFonts w:ascii="Cambria" w:hAnsi="Cambria"/>
          <w:color w:val="auto"/>
          <w:sz w:val="22"/>
          <w:szCs w:val="22"/>
        </w:rPr>
        <w:t>9</w:t>
      </w:r>
      <w:r w:rsidR="007A19EB" w:rsidRPr="007A19EB">
        <w:rPr>
          <w:rFonts w:ascii="Cambria" w:hAnsi="Cambria"/>
          <w:color w:val="auto"/>
          <w:sz w:val="22"/>
          <w:szCs w:val="22"/>
          <w:vertAlign w:val="superscript"/>
        </w:rPr>
        <w:t>th</w:t>
      </w:r>
      <w:r w:rsidRPr="00EC6D33">
        <w:rPr>
          <w:rFonts w:ascii="Cambria" w:hAnsi="Cambria"/>
          <w:color w:val="auto"/>
          <w:sz w:val="22"/>
          <w:szCs w:val="22"/>
        </w:rPr>
        <w:t xml:space="preserve"> at Scott Park Pavilion from 4pm-7pm. Three picnic tickets will be left for you at the entrance table. If any additional family or friends would like to join you at the picnic they will be able to purchase a ticket </w:t>
      </w:r>
      <w:r w:rsidR="002849C4" w:rsidRPr="00EC6D33">
        <w:rPr>
          <w:rFonts w:ascii="Cambria" w:hAnsi="Cambria"/>
          <w:color w:val="auto"/>
          <w:sz w:val="22"/>
          <w:szCs w:val="22"/>
        </w:rPr>
        <w:t xml:space="preserve">in advance </w:t>
      </w:r>
      <w:r w:rsidR="006D6377" w:rsidRPr="00EC6D33">
        <w:rPr>
          <w:rFonts w:ascii="Cambria" w:hAnsi="Cambria"/>
          <w:color w:val="auto"/>
          <w:sz w:val="22"/>
          <w:szCs w:val="22"/>
        </w:rPr>
        <w:t xml:space="preserve">at </w:t>
      </w:r>
      <w:r w:rsidR="00E45AB3">
        <w:rPr>
          <w:rFonts w:ascii="Cambria" w:hAnsi="Cambria"/>
          <w:color w:val="auto"/>
          <w:sz w:val="22"/>
          <w:szCs w:val="22"/>
        </w:rPr>
        <w:t>the Prince George Animal Hospital</w:t>
      </w:r>
      <w:r w:rsidR="006D6377" w:rsidRPr="00EC6D33">
        <w:rPr>
          <w:rFonts w:ascii="Cambria" w:hAnsi="Cambria"/>
          <w:color w:val="auto"/>
          <w:sz w:val="22"/>
          <w:szCs w:val="22"/>
        </w:rPr>
        <w:t xml:space="preserve"> or </w:t>
      </w:r>
      <w:r w:rsidR="002849C4" w:rsidRPr="00EC6D33">
        <w:rPr>
          <w:rFonts w:ascii="Cambria" w:hAnsi="Cambria"/>
          <w:color w:val="auto"/>
          <w:sz w:val="22"/>
          <w:szCs w:val="22"/>
        </w:rPr>
        <w:t>by cont</w:t>
      </w:r>
      <w:bookmarkStart w:id="0" w:name="_GoBack"/>
      <w:bookmarkEnd w:id="0"/>
      <w:r w:rsidR="002849C4" w:rsidRPr="00EC6D33">
        <w:rPr>
          <w:rFonts w:ascii="Cambria" w:hAnsi="Cambria"/>
          <w:color w:val="auto"/>
          <w:sz w:val="22"/>
          <w:szCs w:val="22"/>
        </w:rPr>
        <w:t>acting us</w:t>
      </w:r>
      <w:r w:rsidR="006D6377" w:rsidRPr="00EC6D33">
        <w:rPr>
          <w:rFonts w:ascii="Cambria" w:hAnsi="Cambria"/>
          <w:color w:val="auto"/>
          <w:sz w:val="22"/>
          <w:szCs w:val="22"/>
        </w:rPr>
        <w:t xml:space="preserve">. Tickets </w:t>
      </w:r>
      <w:r w:rsidR="002849C4" w:rsidRPr="00EC6D33">
        <w:rPr>
          <w:rFonts w:ascii="Cambria" w:hAnsi="Cambria"/>
          <w:color w:val="auto"/>
          <w:sz w:val="22"/>
          <w:szCs w:val="22"/>
        </w:rPr>
        <w:t xml:space="preserve">may </w:t>
      </w:r>
      <w:r w:rsidR="006D6377" w:rsidRPr="00EC6D33">
        <w:rPr>
          <w:rFonts w:ascii="Cambria" w:hAnsi="Cambria"/>
          <w:color w:val="auto"/>
          <w:sz w:val="22"/>
          <w:szCs w:val="22"/>
        </w:rPr>
        <w:t xml:space="preserve">also be </w:t>
      </w:r>
      <w:r w:rsidR="002849C4" w:rsidRPr="00EC6D33">
        <w:rPr>
          <w:rFonts w:ascii="Cambria" w:hAnsi="Cambria"/>
          <w:color w:val="auto"/>
          <w:sz w:val="22"/>
          <w:szCs w:val="22"/>
        </w:rPr>
        <w:t>purchase</w:t>
      </w:r>
      <w:r w:rsidR="006D6377" w:rsidRPr="00EC6D33">
        <w:rPr>
          <w:rFonts w:ascii="Cambria" w:hAnsi="Cambria"/>
          <w:color w:val="auto"/>
          <w:sz w:val="22"/>
          <w:szCs w:val="22"/>
        </w:rPr>
        <w:t>d</w:t>
      </w:r>
      <w:r w:rsidR="002849C4" w:rsidRPr="00EC6D33">
        <w:rPr>
          <w:rFonts w:ascii="Cambria" w:hAnsi="Cambria"/>
          <w:color w:val="auto"/>
          <w:sz w:val="22"/>
          <w:szCs w:val="22"/>
        </w:rPr>
        <w:t xml:space="preserve"> at the gate</w:t>
      </w:r>
      <w:r w:rsidR="006D6377" w:rsidRPr="00EC6D33">
        <w:rPr>
          <w:rFonts w:ascii="Cambria" w:hAnsi="Cambria"/>
          <w:color w:val="auto"/>
          <w:sz w:val="22"/>
          <w:szCs w:val="22"/>
        </w:rPr>
        <w:t xml:space="preserve"> on the night of the picnic if needed</w:t>
      </w:r>
      <w:r w:rsidR="002849C4" w:rsidRPr="00EC6D33">
        <w:rPr>
          <w:rFonts w:ascii="Cambria" w:hAnsi="Cambria"/>
          <w:color w:val="auto"/>
          <w:sz w:val="22"/>
          <w:szCs w:val="22"/>
        </w:rPr>
        <w:t xml:space="preserve">. </w:t>
      </w:r>
    </w:p>
    <w:p w:rsidR="006D6377" w:rsidRPr="00EC6D33" w:rsidRDefault="006D6377" w:rsidP="0042255E">
      <w:pPr>
        <w:rPr>
          <w:rFonts w:ascii="Cambria" w:hAnsi="Cambria"/>
          <w:color w:val="auto"/>
          <w:sz w:val="22"/>
          <w:szCs w:val="22"/>
        </w:rPr>
      </w:pPr>
      <w:r w:rsidRPr="00EC6D33">
        <w:rPr>
          <w:rFonts w:ascii="Cambria" w:hAnsi="Cambria"/>
          <w:color w:val="auto"/>
          <w:sz w:val="22"/>
          <w:szCs w:val="22"/>
        </w:rPr>
        <w:t xml:space="preserve">Please bring a copy of your school or university acceptance letter with your student ID number so that we will be able to send your scholarship directly to the school as soon as possible. We will be taking lots of pictures of this proud moment for our press release but it is a picnic in the park, so please feel free to dress comfortably.  </w:t>
      </w:r>
    </w:p>
    <w:p w:rsidR="00FB150D" w:rsidRPr="00EC6D33" w:rsidRDefault="002849C4" w:rsidP="0042255E">
      <w:pPr>
        <w:rPr>
          <w:rFonts w:ascii="Cambria" w:hAnsi="Cambria"/>
          <w:color w:val="auto"/>
          <w:sz w:val="22"/>
          <w:szCs w:val="22"/>
        </w:rPr>
      </w:pPr>
      <w:r w:rsidRPr="00EC6D33">
        <w:rPr>
          <w:rFonts w:ascii="Cambria" w:hAnsi="Cambria"/>
          <w:color w:val="auto"/>
          <w:sz w:val="22"/>
          <w:szCs w:val="22"/>
        </w:rPr>
        <w:t xml:space="preserve">Congratulations on your achievement and we look forward to hearing wonderful things about </w:t>
      </w:r>
      <w:r w:rsidR="006D6377" w:rsidRPr="00EC6D33">
        <w:rPr>
          <w:rFonts w:ascii="Cambria" w:hAnsi="Cambria"/>
          <w:color w:val="auto"/>
          <w:sz w:val="22"/>
          <w:szCs w:val="22"/>
        </w:rPr>
        <w:t xml:space="preserve">your success </w:t>
      </w:r>
      <w:r w:rsidRPr="00EC6D33">
        <w:rPr>
          <w:rFonts w:ascii="Cambria" w:hAnsi="Cambria"/>
          <w:color w:val="auto"/>
          <w:sz w:val="22"/>
          <w:szCs w:val="22"/>
        </w:rPr>
        <w:t>as you continue in your education and career.</w:t>
      </w:r>
    </w:p>
    <w:p w:rsidR="0014725D" w:rsidRPr="00EC6D33" w:rsidRDefault="00FB150D">
      <w:pPr>
        <w:pStyle w:val="Closing"/>
        <w:rPr>
          <w:rFonts w:ascii="Cambria" w:hAnsi="Cambria"/>
          <w:color w:val="auto"/>
          <w:sz w:val="22"/>
          <w:szCs w:val="22"/>
        </w:rPr>
      </w:pPr>
      <w:r w:rsidRPr="00EC6D33">
        <w:rPr>
          <w:rFonts w:ascii="Cambria" w:hAnsi="Cambria"/>
          <w:color w:val="auto"/>
          <w:sz w:val="22"/>
          <w:szCs w:val="22"/>
        </w:rPr>
        <w:t xml:space="preserve">Sincerely, </w:t>
      </w:r>
    </w:p>
    <w:p w:rsidR="00FB150D" w:rsidRPr="00EC6D33" w:rsidRDefault="00FB150D">
      <w:pPr>
        <w:pStyle w:val="Closing"/>
        <w:rPr>
          <w:rFonts w:ascii="Cambria" w:hAnsi="Cambria"/>
          <w:color w:val="auto"/>
          <w:sz w:val="22"/>
          <w:szCs w:val="22"/>
        </w:rPr>
      </w:pPr>
    </w:p>
    <w:p w:rsidR="00FB150D" w:rsidRPr="00EC6D33" w:rsidRDefault="00FB150D">
      <w:pPr>
        <w:pStyle w:val="Closing"/>
        <w:rPr>
          <w:rFonts w:ascii="Cambria" w:hAnsi="Cambria"/>
          <w:color w:val="auto"/>
          <w:sz w:val="22"/>
          <w:szCs w:val="22"/>
        </w:rPr>
      </w:pPr>
    </w:p>
    <w:p w:rsidR="00FB150D" w:rsidRPr="00EC6D33" w:rsidRDefault="00FB150D">
      <w:pPr>
        <w:pStyle w:val="Closing"/>
        <w:rPr>
          <w:rFonts w:ascii="Cambria" w:hAnsi="Cambria"/>
          <w:color w:val="auto"/>
          <w:sz w:val="22"/>
          <w:szCs w:val="22"/>
        </w:rPr>
      </w:pPr>
    </w:p>
    <w:p w:rsidR="00FB150D" w:rsidRPr="00EC6D33" w:rsidRDefault="00FB150D" w:rsidP="00FB150D">
      <w:pPr>
        <w:spacing w:after="0"/>
        <w:rPr>
          <w:rFonts w:ascii="Cambria" w:hAnsi="Cambria"/>
          <w:color w:val="auto"/>
          <w:sz w:val="22"/>
          <w:szCs w:val="22"/>
        </w:rPr>
      </w:pPr>
      <w:r w:rsidRPr="00EC6D33">
        <w:rPr>
          <w:rFonts w:ascii="Cambria" w:hAnsi="Cambria"/>
          <w:color w:val="auto"/>
          <w:sz w:val="22"/>
          <w:szCs w:val="22"/>
        </w:rPr>
        <w:t>Shel Bolyard</w:t>
      </w:r>
      <w:r w:rsidR="00F521C5">
        <w:rPr>
          <w:rFonts w:ascii="Cambria" w:hAnsi="Cambria"/>
          <w:color w:val="auto"/>
          <w:sz w:val="22"/>
          <w:szCs w:val="22"/>
        </w:rPr>
        <w:t>-</w:t>
      </w:r>
      <w:r w:rsidRPr="00EC6D33">
        <w:rPr>
          <w:rFonts w:ascii="Cambria" w:hAnsi="Cambria"/>
          <w:color w:val="auto"/>
          <w:sz w:val="22"/>
          <w:szCs w:val="22"/>
        </w:rPr>
        <w:t xml:space="preserve"> Douglas, Chair</w:t>
      </w:r>
      <w:r w:rsidRPr="00EC6D33">
        <w:rPr>
          <w:rFonts w:ascii="Cambria" w:hAnsi="Cambria"/>
          <w:color w:val="auto"/>
          <w:sz w:val="22"/>
          <w:szCs w:val="22"/>
        </w:rPr>
        <w:tab/>
      </w:r>
      <w:r w:rsidRPr="00EC6D33">
        <w:rPr>
          <w:rFonts w:ascii="Cambria" w:hAnsi="Cambria"/>
          <w:color w:val="auto"/>
          <w:sz w:val="22"/>
          <w:szCs w:val="22"/>
        </w:rPr>
        <w:tab/>
      </w:r>
      <w:r w:rsidRPr="00EC6D33">
        <w:rPr>
          <w:rFonts w:ascii="Cambria" w:hAnsi="Cambria"/>
          <w:color w:val="auto"/>
          <w:sz w:val="22"/>
          <w:szCs w:val="22"/>
        </w:rPr>
        <w:tab/>
      </w:r>
    </w:p>
    <w:p w:rsidR="00FB150D" w:rsidRPr="00EC6D33" w:rsidRDefault="00FB150D" w:rsidP="00FB150D">
      <w:pPr>
        <w:spacing w:after="0"/>
        <w:rPr>
          <w:color w:val="auto"/>
        </w:rPr>
      </w:pPr>
      <w:r w:rsidRPr="00EC6D33">
        <w:rPr>
          <w:rFonts w:ascii="Cambria" w:hAnsi="Cambria"/>
          <w:color w:val="auto"/>
          <w:sz w:val="22"/>
          <w:szCs w:val="22"/>
        </w:rPr>
        <w:t>Prince George Rotary Club Foundation</w:t>
      </w:r>
      <w:r w:rsidRPr="00EC6D33">
        <w:rPr>
          <w:color w:val="auto"/>
        </w:rPr>
        <w:tab/>
      </w:r>
      <w:r w:rsidRPr="00EC6D33">
        <w:rPr>
          <w:color w:val="auto"/>
        </w:rPr>
        <w:tab/>
      </w:r>
    </w:p>
    <w:sectPr w:rsidR="00FB150D" w:rsidRPr="00EC6D33">
      <w:headerReference w:type="default" r:id="rId7"/>
      <w:footerReference w:type="default" r:id="rId8"/>
      <w:headerReference w:type="first" r:id="rId9"/>
      <w:footerReference w:type="first" r:id="rId10"/>
      <w:pgSz w:w="12240" w:h="15840" w:code="1"/>
      <w:pgMar w:top="2160" w:right="2160" w:bottom="2520" w:left="2160" w:header="1440" w:footer="93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ECE" w:rsidRDefault="00223ECE">
      <w:pPr>
        <w:spacing w:after="0" w:line="240" w:lineRule="auto"/>
      </w:pPr>
      <w:r>
        <w:separator/>
      </w:r>
    </w:p>
  </w:endnote>
  <w:endnote w:type="continuationSeparator" w:id="0">
    <w:p w:rsidR="00223ECE" w:rsidRDefault="00223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25D" w:rsidRDefault="00F91143">
    <w:pPr>
      <w:pStyle w:val="Footer"/>
    </w:pPr>
    <w:r>
      <w:t xml:space="preserve">Page </w:t>
    </w:r>
    <w:r>
      <w:fldChar w:fldCharType="begin"/>
    </w:r>
    <w:r>
      <w:instrText xml:space="preserve"> Page \# 0# </w:instrText>
    </w:r>
    <w:r>
      <w:fldChar w:fldCharType="separate"/>
    </w:r>
    <w:r w:rsidR="00D8557C">
      <w:rPr>
        <w:noProof/>
      </w:rPr>
      <w:t>02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25D" w:rsidRDefault="00FB150D">
    <w:pPr>
      <w:pStyle w:val="Footer"/>
    </w:pPr>
    <w:r>
      <w:rPr>
        <w:noProof/>
        <w14:ligatures w14:val="none"/>
        <w14:numForm w14:val="default"/>
        <w14:numSpacing w14:val="default"/>
        <w14:cntxtAlts w14:val="0"/>
      </w:rPr>
      <mc:AlternateContent>
        <mc:Choice Requires="wps">
          <w:drawing>
            <wp:anchor distT="0" distB="0" distL="114300" distR="114300" simplePos="0" relativeHeight="251671552" behindDoc="0" locked="0" layoutInCell="1" allowOverlap="1">
              <wp:simplePos x="0" y="0"/>
              <wp:positionH relativeFrom="column">
                <wp:posOffset>1362075</wp:posOffset>
              </wp:positionH>
              <wp:positionV relativeFrom="paragraph">
                <wp:posOffset>-513715</wp:posOffset>
              </wp:positionV>
              <wp:extent cx="2390775" cy="6762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390775" cy="676275"/>
                      </a:xfrm>
                      <a:prstGeom prst="rect">
                        <a:avLst/>
                      </a:prstGeom>
                      <a:solidFill>
                        <a:schemeClr val="lt1"/>
                      </a:solidFill>
                      <a:ln w="6350">
                        <a:noFill/>
                      </a:ln>
                    </wps:spPr>
                    <wps:txbx>
                      <w:txbxContent>
                        <w:p w:rsidR="00FB150D" w:rsidRDefault="00FB150D" w:rsidP="00FB150D">
                          <w:pPr>
                            <w:jc w:val="center"/>
                          </w:pPr>
                        </w:p>
                        <w:p w:rsidR="00FB150D" w:rsidRDefault="00FB150D" w:rsidP="00FB150D">
                          <w:pPr>
                            <w:jc w:val="center"/>
                          </w:pPr>
                          <w:r>
                            <w:t>“Service Above Self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107.25pt;margin-top:-40.45pt;width:188.25pt;height:53.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" fillcolor="white [3201]" stroked="f" strokeweight=".5pt">
              <v:textbox>
                <w:txbxContent>
                  <w:p w:rsidR="00FB150D" w:rsidRDefault="00FB150D" w:rsidP="00FB150D">
                    <w:pPr>
                      <w:jc w:val="center"/>
                    </w:pPr>
                  </w:p>
                  <w:p w:rsidR="00FB150D" w:rsidRDefault="00FB150D" w:rsidP="00FB150D">
                    <w:pPr>
                      <w:jc w:val="center"/>
                    </w:pPr>
                    <w:r>
                      <w:t>“Service Above Self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ECE" w:rsidRDefault="00223ECE">
      <w:pPr>
        <w:spacing w:after="0" w:line="240" w:lineRule="auto"/>
      </w:pPr>
      <w:r>
        <w:separator/>
      </w:r>
    </w:p>
  </w:footnote>
  <w:footnote w:type="continuationSeparator" w:id="0">
    <w:p w:rsidR="00223ECE" w:rsidRDefault="00223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CF4" w:rsidRDefault="00AB1CF4">
    <w:pPr>
      <w:pStyle w:val="Header"/>
    </w:pPr>
    <w:r>
      <w:t>Rotary Club of Prince George County</w:t>
    </w:r>
  </w:p>
  <w:p w:rsidR="00AB1CF4" w:rsidRDefault="00AB1CF4">
    <w:pPr>
      <w:pStyle w:val="Header"/>
    </w:pPr>
    <w:r>
      <w:t>Prince George Rotary Club Foundation</w:t>
    </w:r>
  </w:p>
  <w:p w:rsidR="00AB1CF4" w:rsidRDefault="00AB1CF4">
    <w:pPr>
      <w:pStyle w:val="Header"/>
    </w:pPr>
    <w:r>
      <w:t>Page 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55E" w:rsidRDefault="0042255E" w:rsidP="0042255E">
    <w:pPr>
      <w:pStyle w:val="Name"/>
      <w:ind w:left="0"/>
      <w:jc w:val="right"/>
      <w:rPr>
        <w:sz w:val="24"/>
        <w:szCs w:val="24"/>
      </w:rPr>
    </w:pPr>
    <w:r w:rsidRPr="0042255E">
      <w:rPr>
        <w:noProof/>
        <w:sz w:val="24"/>
        <w:szCs w:val="24"/>
        <w14:ligatures w14:val="none"/>
        <w14:numForm w14:val="default"/>
        <w14:numSpacing w14:val="default"/>
        <w14:cntxtAlts w14:val="0"/>
      </w:rPr>
      <mc:AlternateContent>
        <mc:Choice Requires="wps">
          <w:drawing>
            <wp:anchor distT="0" distB="0" distL="114300" distR="114300" simplePos="0" relativeHeight="251670528" behindDoc="0" locked="0" layoutInCell="1" allowOverlap="1">
              <wp:simplePos x="0" y="0"/>
              <wp:positionH relativeFrom="column">
                <wp:posOffset>-200025</wp:posOffset>
              </wp:positionH>
              <wp:positionV relativeFrom="paragraph">
                <wp:posOffset>-504825</wp:posOffset>
              </wp:positionV>
              <wp:extent cx="2847975" cy="7715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2847975" cy="771525"/>
                      </a:xfrm>
                      <a:prstGeom prst="rect">
                        <a:avLst/>
                      </a:prstGeom>
                      <a:solidFill>
                        <a:schemeClr val="lt1"/>
                      </a:solidFill>
                      <a:ln w="6350">
                        <a:noFill/>
                      </a:ln>
                    </wps:spPr>
                    <wps:txbx>
                      <w:txbxContent>
                        <w:p w:rsidR="0042255E" w:rsidRDefault="0042255E">
                          <w:r>
                            <w:rPr>
                              <w:noProof/>
                              <w14:ligatures w14:val="none"/>
                              <w14:numForm w14:val="default"/>
                              <w14:numSpacing w14:val="default"/>
                              <w14:cntxtAlts w14:val="0"/>
                            </w:rPr>
                            <w:drawing>
                              <wp:inline distT="0" distB="0" distL="0" distR="0">
                                <wp:extent cx="2343150" cy="847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nce_George_County_Rotary_Logo.jpeg"/>
                                        <pic:cNvPicPr/>
                                      </pic:nvPicPr>
                                      <pic:blipFill>
                                        <a:blip r:embed="rId1">
                                          <a:extLst>
                                            <a:ext uri="{28A0092B-C50C-407E-A947-70E740481C1C}">
                                              <a14:useLocalDpi xmlns:a14="http://schemas.microsoft.com/office/drawing/2010/main" val="0"/>
                                            </a:ext>
                                          </a:extLst>
                                        </a:blip>
                                        <a:stretch>
                                          <a:fillRect/>
                                        </a:stretch>
                                      </pic:blipFill>
                                      <pic:spPr>
                                        <a:xfrm>
                                          <a:off x="0" y="0"/>
                                          <a:ext cx="2343150" cy="8477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5.75pt;margin-top:-39.75pt;width:224.25pt;height:6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" fillcolor="white [3201]" stroked="f" strokeweight=".5pt">
              <v:textbox>
                <w:txbxContent>
                  <w:p w:rsidR="0042255E" w:rsidRDefault="0042255E">
                    <w:r>
                      <w:rPr>
                        <w:noProof/>
                        <w14:ligatures w14:val="none"/>
                        <w14:numForm w14:val="default"/>
                        <w14:numSpacing w14:val="default"/>
                        <w14:cntxtAlts w14:val="0"/>
                      </w:rPr>
                      <w:drawing>
                        <wp:inline distT="0" distB="0" distL="0" distR="0">
                          <wp:extent cx="2343150" cy="847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nce_George_County_Rotary_Logo.jpeg"/>
                                  <pic:cNvPicPr/>
                                </pic:nvPicPr>
                                <pic:blipFill>
                                  <a:blip r:embed="rId2">
                                    <a:extLst>
                                      <a:ext uri="{28A0092B-C50C-407E-A947-70E740481C1C}">
                                        <a14:useLocalDpi xmlns:a14="http://schemas.microsoft.com/office/drawing/2010/main" val="0"/>
                                      </a:ext>
                                    </a:extLst>
                                  </a:blip>
                                  <a:stretch>
                                    <a:fillRect/>
                                  </a:stretch>
                                </pic:blipFill>
                                <pic:spPr>
                                  <a:xfrm>
                                    <a:off x="0" y="0"/>
                                    <a:ext cx="2343150" cy="847725"/>
                                  </a:xfrm>
                                  <a:prstGeom prst="rect">
                                    <a:avLst/>
                                  </a:prstGeom>
                                </pic:spPr>
                              </pic:pic>
                            </a:graphicData>
                          </a:graphic>
                        </wp:inline>
                      </w:drawing>
                    </w:r>
                  </w:p>
                </w:txbxContent>
              </v:textbox>
            </v:shape>
          </w:pict>
        </mc:Fallback>
      </mc:AlternateContent>
    </w:r>
    <w:r>
      <w:rPr>
        <w:sz w:val="24"/>
        <w:szCs w:val="24"/>
      </w:rPr>
      <w:t>PO Box 441</w:t>
    </w:r>
  </w:p>
  <w:p w:rsidR="0014725D" w:rsidRPr="0042255E" w:rsidRDefault="0042255E" w:rsidP="0042255E">
    <w:pPr>
      <w:pStyle w:val="Name"/>
      <w:ind w:left="0"/>
      <w:jc w:val="right"/>
      <w:rPr>
        <w:sz w:val="24"/>
        <w:szCs w:val="24"/>
      </w:rPr>
    </w:pPr>
    <w:r w:rsidRPr="0042255E">
      <w:rPr>
        <w:sz w:val="24"/>
        <w:szCs w:val="24"/>
      </w:rPr>
      <w:t>Prince George VA 23875</w:t>
    </w:r>
  </w:p>
  <w:p w:rsidR="0014725D" w:rsidRDefault="0014725D">
    <w:pPr>
      <w:pStyle w:val="ContactInfo"/>
    </w:pPr>
  </w:p>
  <w:p w:rsidR="0014725D" w:rsidRDefault="0014725D">
    <w:pPr>
      <w:pStyle w:val="ContactInf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55E"/>
    <w:rsid w:val="00033FE7"/>
    <w:rsid w:val="000C75E8"/>
    <w:rsid w:val="0014725D"/>
    <w:rsid w:val="00223ECE"/>
    <w:rsid w:val="002556FE"/>
    <w:rsid w:val="00275816"/>
    <w:rsid w:val="0028288D"/>
    <w:rsid w:val="002849C4"/>
    <w:rsid w:val="003A5DFE"/>
    <w:rsid w:val="0042255E"/>
    <w:rsid w:val="00442079"/>
    <w:rsid w:val="004B1317"/>
    <w:rsid w:val="00592EBB"/>
    <w:rsid w:val="006D6377"/>
    <w:rsid w:val="007729BA"/>
    <w:rsid w:val="007A19EB"/>
    <w:rsid w:val="00A76E44"/>
    <w:rsid w:val="00AB1CF4"/>
    <w:rsid w:val="00BE480F"/>
    <w:rsid w:val="00D8557C"/>
    <w:rsid w:val="00DA417C"/>
    <w:rsid w:val="00E45AB3"/>
    <w:rsid w:val="00EC6D33"/>
    <w:rsid w:val="00F521C5"/>
    <w:rsid w:val="00F91143"/>
    <w:rsid w:val="00FB1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60340"/>
  <w15:docId w15:val="{6F658C01-7A1B-4057-8DD0-4D957803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5463E" w:themeColor="text2" w:themeShade="BF"/>
        <w:lang w:val="en-US" w:eastAsia="en-US" w:bidi="ar-SA"/>
      </w:rPr>
    </w:rPrDefault>
    <w:pPrDefault>
      <w:pPr>
        <w:spacing w:after="3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16"/>
      <w14:ligatures w14:val="standardContextual"/>
      <w14:numForm w14:val="oldStyle"/>
      <w14:numSpacing w14:val="proportional"/>
      <w14:cntxtAlts/>
    </w:rPr>
  </w:style>
  <w:style w:type="paragraph" w:styleId="Heading1">
    <w:name w:val="heading 1"/>
    <w:basedOn w:val="Normal"/>
    <w:next w:val="Normal"/>
    <w:link w:val="Heading1Char"/>
    <w:uiPriority w:val="9"/>
    <w:semiHidden/>
    <w:unhideWhenUsed/>
    <w:qFormat/>
    <w:pPr>
      <w:keepNext/>
      <w:keepLines/>
      <w:spacing w:before="480" w:after="0"/>
      <w:outlineLvl w:val="0"/>
    </w:pPr>
    <w:rPr>
      <w:rFonts w:asciiTheme="majorHAnsi" w:eastAsiaTheme="majorEastAsia" w:hAnsiTheme="majorHAnsi" w:cstheme="majorBidi"/>
      <w:b/>
      <w:bCs/>
      <w:color w:val="3AA095" w:themeColor="accent2"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after="0" w:line="240" w:lineRule="auto"/>
      <w:ind w:left="-720" w:right="-72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ind w:left="-720" w:right="-720"/>
      <w:jc w:val="right"/>
    </w:pPr>
    <w:rPr>
      <w:rFonts w:asciiTheme="majorHAnsi" w:hAnsiTheme="majorHAnsi"/>
      <w:color w:val="3AA095" w:themeColor="accent2" w:themeShade="BF"/>
      <w:sz w:val="18"/>
    </w:rPr>
  </w:style>
  <w:style w:type="character" w:customStyle="1" w:styleId="FooterChar">
    <w:name w:val="Footer Char"/>
    <w:basedOn w:val="DefaultParagraphFont"/>
    <w:link w:val="Footer"/>
    <w:uiPriority w:val="99"/>
    <w:rPr>
      <w:rFonts w:asciiTheme="majorHAnsi" w:hAnsiTheme="majorHAnsi"/>
      <w:color w:val="3AA095" w:themeColor="accent2" w:themeShade="BF"/>
      <w:sz w:val="18"/>
    </w:rPr>
  </w:style>
  <w:style w:type="character" w:styleId="PlaceholderText">
    <w:name w:val="Placeholder Text"/>
    <w:basedOn w:val="DefaultParagraphFont"/>
    <w:uiPriority w:val="99"/>
    <w:semiHidden/>
    <w:rPr>
      <w:color w:val="808080"/>
    </w:rPr>
  </w:style>
  <w:style w:type="paragraph" w:customStyle="1" w:styleId="Name">
    <w:name w:val="Name"/>
    <w:basedOn w:val="Normal"/>
    <w:uiPriority w:val="1"/>
    <w:qFormat/>
    <w:pPr>
      <w:spacing w:after="0" w:line="240" w:lineRule="auto"/>
      <w:ind w:left="-360"/>
    </w:pPr>
    <w:rPr>
      <w:rFonts w:asciiTheme="majorHAnsi" w:hAnsiTheme="majorHAnsi"/>
      <w:color w:val="3AA095" w:themeColor="accent2" w:themeShade="BF"/>
      <w:sz w:val="48"/>
      <w:szCs w:val="48"/>
    </w:rPr>
  </w:style>
  <w:style w:type="paragraph" w:customStyle="1" w:styleId="ContactInfo">
    <w:name w:val="Contact Info"/>
    <w:basedOn w:val="Normal"/>
    <w:uiPriority w:val="1"/>
    <w:qFormat/>
    <w:pPr>
      <w:spacing w:after="0"/>
      <w:ind w:right="-720"/>
      <w:jc w:val="right"/>
    </w:pPr>
    <w:rPr>
      <w:rFonts w:asciiTheme="majorHAnsi" w:hAnsiTheme="majorHAnsi"/>
      <w:color w:val="3AA095" w:themeColor="accent2" w:themeShade="BF"/>
      <w:sz w:val="18"/>
      <w:szCs w:val="18"/>
    </w:rPr>
  </w:style>
  <w:style w:type="paragraph" w:styleId="Date">
    <w:name w:val="Date"/>
    <w:basedOn w:val="Normal"/>
    <w:next w:val="Normal"/>
    <w:link w:val="DateChar"/>
    <w:unhideWhenUsed/>
    <w:qFormat/>
    <w:pPr>
      <w:spacing w:before="720" w:after="960"/>
    </w:pPr>
  </w:style>
  <w:style w:type="character" w:customStyle="1" w:styleId="DateChar">
    <w:name w:val="Date Char"/>
    <w:basedOn w:val="DefaultParagraphFont"/>
    <w:link w:val="Date"/>
  </w:style>
  <w:style w:type="paragraph" w:styleId="Closing">
    <w:name w:val="Closing"/>
    <w:basedOn w:val="Normal"/>
    <w:link w:val="ClosingChar"/>
    <w:unhideWhenUsed/>
    <w:qFormat/>
    <w:pPr>
      <w:spacing w:after="40" w:line="240" w:lineRule="auto"/>
    </w:pPr>
  </w:style>
  <w:style w:type="character" w:customStyle="1" w:styleId="ClosingChar">
    <w:name w:val="Closing Char"/>
    <w:basedOn w:val="DefaultParagraphFont"/>
    <w:link w:val="Closing"/>
  </w:style>
  <w:style w:type="character" w:customStyle="1" w:styleId="Heading1Char">
    <w:name w:val="Heading 1 Char"/>
    <w:basedOn w:val="DefaultParagraphFont"/>
    <w:link w:val="Heading1"/>
    <w:uiPriority w:val="9"/>
    <w:semiHidden/>
    <w:rPr>
      <w:rFonts w:asciiTheme="majorHAnsi" w:eastAsiaTheme="majorEastAsia" w:hAnsiTheme="majorHAnsi" w:cstheme="majorBidi"/>
      <w:b/>
      <w:bCs/>
      <w:color w:val="3AA095" w:themeColor="accent2" w:themeShade="BF"/>
      <w:kern w:val="16"/>
      <w:sz w:val="28"/>
      <w:szCs w:val="28"/>
      <w14:ligatures w14:val="standardContextual"/>
      <w14:numForm w14:val="oldStyle"/>
      <w14:numSpacing w14:val="proportional"/>
      <w14:cntxtAlt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262626" w:themeColor="text1" w:themeTint="D9"/>
      <w:kern w:val="16"/>
      <w:sz w:val="26"/>
      <w:szCs w:val="26"/>
      <w14:ligatures w14:val="standardContextual"/>
      <w14:numForm w14:val="oldStyle"/>
      <w14:numSpacing w14:val="proportional"/>
      <w14:cntxtAlts/>
    </w:rPr>
  </w:style>
  <w:style w:type="paragraph" w:styleId="BalloonText">
    <w:name w:val="Balloon Text"/>
    <w:basedOn w:val="Normal"/>
    <w:link w:val="BalloonTextChar"/>
    <w:uiPriority w:val="99"/>
    <w:semiHidden/>
    <w:unhideWhenUsed/>
    <w:rsid w:val="003A5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DFE"/>
    <w:rPr>
      <w:rFonts w:ascii="Tahoma" w:hAnsi="Tahoma" w:cs="Tahoma"/>
      <w:kern w:val="16"/>
      <w:sz w:val="16"/>
      <w:szCs w:val="16"/>
      <w14:ligatures w14:val="standardContextual"/>
      <w14:numForm w14:val="oldStyle"/>
      <w14:numSpacing w14:val="proportional"/>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AppData\Roaming\Microsoft\Templates\Personal%20letterhead.dotx" TargetMode="External"/></Relationships>
</file>

<file path=word/theme/theme1.xml><?xml version="1.0" encoding="utf-8"?>
<a:theme xmlns:a="http://schemas.openxmlformats.org/drawingml/2006/main" name="Personal Letterhead">
  <a:themeElements>
    <a:clrScheme name="Template2">
      <a:dk1>
        <a:sysClr val="windowText" lastClr="000000"/>
      </a:dk1>
      <a:lt1>
        <a:sysClr val="window" lastClr="FFFFFF"/>
      </a:lt1>
      <a:dk2>
        <a:srgbClr val="725E54"/>
      </a:dk2>
      <a:lt2>
        <a:srgbClr val="EBE8E5"/>
      </a:lt2>
      <a:accent1>
        <a:srgbClr val="F05133"/>
      </a:accent1>
      <a:accent2>
        <a:srgbClr val="60C5BA"/>
      </a:accent2>
      <a:accent3>
        <a:srgbClr val="D5E04E"/>
      </a:accent3>
      <a:accent4>
        <a:srgbClr val="42C4DD"/>
      </a:accent4>
      <a:accent5>
        <a:srgbClr val="A49B8D"/>
      </a:accent5>
      <a:accent6>
        <a:srgbClr val="5C4C44"/>
      </a:accent6>
      <a:hlink>
        <a:srgbClr val="42C4DD"/>
      </a:hlink>
      <a:folHlink>
        <a:srgbClr val="60C5BA"/>
      </a:folHlink>
    </a:clrScheme>
    <a:fontScheme name="Template 2">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D3A5277-050A-42F2-9EBF-59076D177E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Personal letterhead.dotx</Template>
  <TotalTime>2</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Bolyard-Douglas, Shel (VDSS)</dc:creator>
  <cp:lastModifiedBy>Bolyard-Douglas, Shel (VDSS)</cp:lastModifiedBy>
  <cp:revision>5</cp:revision>
  <cp:lastPrinted>2017-04-28T21:04:00Z</cp:lastPrinted>
  <dcterms:created xsi:type="dcterms:W3CDTF">2018-01-29T16:23:00Z</dcterms:created>
  <dcterms:modified xsi:type="dcterms:W3CDTF">2018-04-02T13:56:00Z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TC028036229991</vt:lpwstr>
  </property>
</Properties>
</file>