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A32C9" w14:textId="2BF31B92" w:rsidR="00311F06" w:rsidRDefault="00836556" w:rsidP="00311F06">
      <w:pPr>
        <w:jc w:val="center"/>
        <w:rPr>
          <w:b/>
          <w:sz w:val="28"/>
          <w:szCs w:val="28"/>
        </w:rPr>
      </w:pPr>
      <w:r w:rsidRPr="004E45E8">
        <w:rPr>
          <w:b/>
          <w:sz w:val="28"/>
          <w:szCs w:val="28"/>
        </w:rPr>
        <w:t xml:space="preserve">Bylaws </w:t>
      </w:r>
      <w:r w:rsidRPr="00A43BA5">
        <w:rPr>
          <w:b/>
          <w:sz w:val="28"/>
          <w:szCs w:val="28"/>
        </w:rPr>
        <w:t>of the Rotary Club of Lexington Lunch, Lexington, Virginia</w:t>
      </w:r>
    </w:p>
    <w:p w14:paraId="54C35EB4" w14:textId="352CB517" w:rsidR="00311F06" w:rsidRPr="00311F06" w:rsidRDefault="00311F06" w:rsidP="00311F06">
      <w:pPr>
        <w:jc w:val="center"/>
        <w:rPr>
          <w:b/>
          <w:sz w:val="24"/>
          <w:szCs w:val="24"/>
        </w:rPr>
      </w:pPr>
      <w:r w:rsidRPr="00311F06">
        <w:rPr>
          <w:sz w:val="24"/>
          <w:szCs w:val="24"/>
        </w:rPr>
        <w:t>MOP</w:t>
      </w:r>
      <w:r>
        <w:rPr>
          <w:sz w:val="24"/>
          <w:szCs w:val="24"/>
        </w:rPr>
        <w:t xml:space="preserve"> 2016, </w:t>
      </w:r>
      <w:r w:rsidR="006A5BDA">
        <w:rPr>
          <w:sz w:val="24"/>
          <w:szCs w:val="24"/>
        </w:rPr>
        <w:t xml:space="preserve">September </w:t>
      </w:r>
      <w:r w:rsidR="00141E43">
        <w:rPr>
          <w:sz w:val="24"/>
          <w:szCs w:val="24"/>
        </w:rPr>
        <w:t>27</w:t>
      </w:r>
      <w:r>
        <w:rPr>
          <w:sz w:val="24"/>
          <w:szCs w:val="24"/>
        </w:rPr>
        <w:t>, 2017</w:t>
      </w:r>
    </w:p>
    <w:p w14:paraId="4EBF27A3" w14:textId="77777777" w:rsidR="00836556" w:rsidRDefault="00836556">
      <w:r w:rsidRPr="00A946C2">
        <w:rPr>
          <w:b/>
        </w:rPr>
        <w:t>Article 1</w:t>
      </w:r>
      <w:r>
        <w:t xml:space="preserve">: Definitions </w:t>
      </w:r>
    </w:p>
    <w:p w14:paraId="16608A2F" w14:textId="77777777" w:rsidR="00836556" w:rsidRDefault="00836556">
      <w:r>
        <w:t>1. Board: The Board of Directors of this club.</w:t>
      </w:r>
    </w:p>
    <w:p w14:paraId="10A1EB1E" w14:textId="77777777" w:rsidR="00B31F2C" w:rsidRDefault="00836556">
      <w:r>
        <w:t xml:space="preserve">2.  Director: A member of this club’s Board of Directors. </w:t>
      </w:r>
    </w:p>
    <w:p w14:paraId="2EC5A0A9" w14:textId="6BD403FB" w:rsidR="00836556" w:rsidRDefault="00836556">
      <w:r>
        <w:t xml:space="preserve">3. Member: A member, other than an honorary member, of this club. </w:t>
      </w:r>
    </w:p>
    <w:p w14:paraId="3FA996F0" w14:textId="0D3AF7A3" w:rsidR="00152B9D" w:rsidRDefault="00152B9D">
      <w:r>
        <w:t>4. Quorum: The minimum number of participants who must be present when a vote is taken: one-third of the club’s members</w:t>
      </w:r>
      <w:r w:rsidR="00044AEC">
        <w:t xml:space="preserve"> </w:t>
      </w:r>
      <w:r>
        <w:t>for club decisions and a majority of the directors for club board decisions</w:t>
      </w:r>
      <w:r w:rsidR="00A1230D">
        <w:t>.</w:t>
      </w:r>
    </w:p>
    <w:p w14:paraId="4164D067" w14:textId="496D8C6D" w:rsidR="00C01A79" w:rsidRDefault="00C01A79">
      <w:r>
        <w:t>5. President’s Council: Consists of PP</w:t>
      </w:r>
      <w:r w:rsidR="00130304">
        <w:t>s</w:t>
      </w:r>
      <w:r>
        <w:t>, IPP, P, PE</w:t>
      </w:r>
      <w:r w:rsidR="00130304">
        <w:t xml:space="preserve"> and shall serve as the nominating committee and provide special assistance as requested by the President and President Elect </w:t>
      </w:r>
    </w:p>
    <w:p w14:paraId="6EB14729" w14:textId="0B19DF56" w:rsidR="00836556" w:rsidRDefault="00130304">
      <w:r>
        <w:t>6</w:t>
      </w:r>
      <w:r w:rsidR="00836556">
        <w:t xml:space="preserve">. RI: Rotary International. </w:t>
      </w:r>
    </w:p>
    <w:p w14:paraId="2203F2F2" w14:textId="3A8C6E42" w:rsidR="00836556" w:rsidRDefault="00130304">
      <w:r>
        <w:t>7</w:t>
      </w:r>
      <w:r w:rsidR="00836556">
        <w:t xml:space="preserve">. </w:t>
      </w:r>
      <w:r w:rsidR="00A1230D">
        <w:t xml:space="preserve">Club </w:t>
      </w:r>
      <w:r w:rsidR="00836556">
        <w:t>Year</w:t>
      </w:r>
      <w:r w:rsidR="00216F5E">
        <w:t xml:space="preserve"> is the same as fiscal year</w:t>
      </w:r>
      <w:r w:rsidR="00836556">
        <w:t xml:space="preserve">: The twelve-month period that begins on 1 July. </w:t>
      </w:r>
    </w:p>
    <w:p w14:paraId="0C8BFBEB" w14:textId="0DE64FEA" w:rsidR="00836556" w:rsidRDefault="00836556">
      <w:r w:rsidRPr="00A946C2">
        <w:rPr>
          <w:b/>
        </w:rPr>
        <w:t>Article 2</w:t>
      </w:r>
      <w:r>
        <w:t xml:space="preserve">: Board </w:t>
      </w:r>
    </w:p>
    <w:p w14:paraId="714C1D37" w14:textId="1E926E73" w:rsidR="00836556" w:rsidRPr="00A946C2" w:rsidRDefault="1F5ACFCF">
      <w:r>
        <w:t>The governing body of this club shall be the Board of Directors consisting of thirteen (13) voting members of this club</w:t>
      </w:r>
      <w:r w:rsidR="00A1230D">
        <w:t>: P</w:t>
      </w:r>
      <w:r>
        <w:t>resident, President-Elect, President Nominee, Secretary, Treasurer, Immediate Past Presid</w:t>
      </w:r>
      <w:r w:rsidR="0018550A">
        <w:t xml:space="preserve">ent and </w:t>
      </w:r>
      <w:r w:rsidR="00044AEC">
        <w:t xml:space="preserve">Directors. </w:t>
      </w:r>
      <w:r>
        <w:t xml:space="preserve">A Director-at-Large and the Sergeant-at-arms shall serve on the board ex- officio, with voice when present, but no vote. </w:t>
      </w:r>
    </w:p>
    <w:p w14:paraId="1009C5B0" w14:textId="4D7990E2" w:rsidR="00836556" w:rsidRPr="00A946C2" w:rsidRDefault="00836556">
      <w:r w:rsidRPr="00A946C2">
        <w:rPr>
          <w:b/>
        </w:rPr>
        <w:t>Article 3</w:t>
      </w:r>
      <w:r w:rsidRPr="00A946C2">
        <w:t>: Ele</w:t>
      </w:r>
      <w:r w:rsidR="00CE716A" w:rsidRPr="00A946C2">
        <w:t>ction</w:t>
      </w:r>
      <w:r w:rsidR="009F596A" w:rsidRPr="00A946C2">
        <w:t>s and Terms of Office</w:t>
      </w:r>
    </w:p>
    <w:p w14:paraId="255F2828" w14:textId="77777777" w:rsidR="00044AEC" w:rsidRDefault="1F5ACFCF">
      <w:r>
        <w:t xml:space="preserve">Section 1 — </w:t>
      </w:r>
    </w:p>
    <w:p w14:paraId="4056AAF7" w14:textId="77777777" w:rsidR="00044AEC" w:rsidRDefault="1F5ACFCF" w:rsidP="00E54A1E">
      <w:pPr>
        <w:pStyle w:val="ListParagraph"/>
        <w:numPr>
          <w:ilvl w:val="0"/>
          <w:numId w:val="11"/>
        </w:numPr>
      </w:pPr>
      <w:r>
        <w:t xml:space="preserve">The Presidents Council (consisting of PP. IPP, P, and PE) shall meet </w:t>
      </w:r>
      <w:r w:rsidRPr="0018550A">
        <w:rPr>
          <w:color w:val="000000" w:themeColor="text1"/>
        </w:rPr>
        <w:t xml:space="preserve">at least </w:t>
      </w:r>
      <w:r>
        <w:t>one month prior to the annual meeti</w:t>
      </w:r>
      <w:r w:rsidR="00044AEC">
        <w:t xml:space="preserve">ng for the election of officers. </w:t>
      </w:r>
    </w:p>
    <w:p w14:paraId="73D98B84" w14:textId="4CAD649C" w:rsidR="00B23DB2" w:rsidRDefault="0018550A" w:rsidP="0018550A">
      <w:r>
        <w:t xml:space="preserve">        2. </w:t>
      </w:r>
      <w:r w:rsidR="00044AEC">
        <w:t>T</w:t>
      </w:r>
      <w:r w:rsidR="1F5ACFCF">
        <w:t xml:space="preserve">he President Elect </w:t>
      </w:r>
      <w:r w:rsidR="00ED1311">
        <w:t>Responsibilities:</w:t>
      </w:r>
    </w:p>
    <w:p w14:paraId="44D253A9" w14:textId="519852E8" w:rsidR="00044AEC" w:rsidRDefault="00044AEC" w:rsidP="00E54A1E">
      <w:pPr>
        <w:pStyle w:val="ListParagraph"/>
        <w:numPr>
          <w:ilvl w:val="1"/>
          <w:numId w:val="11"/>
        </w:numPr>
      </w:pPr>
      <w:r>
        <w:t>S</w:t>
      </w:r>
      <w:r w:rsidR="1F5ACFCF">
        <w:t xml:space="preserve">hall ask for input from the Presidents Council for nominations for president-nominee, secretary, treasurer, outgoing Directors and sergeant-at-arms. </w:t>
      </w:r>
    </w:p>
    <w:p w14:paraId="2DDF1B59" w14:textId="42799351" w:rsidR="00B23DB2" w:rsidRDefault="00A1230D" w:rsidP="00E54A1E">
      <w:pPr>
        <w:pStyle w:val="ListParagraph"/>
        <w:numPr>
          <w:ilvl w:val="1"/>
          <w:numId w:val="11"/>
        </w:numPr>
      </w:pPr>
      <w:r>
        <w:t>Shall communicate</w:t>
      </w:r>
      <w:r w:rsidR="00B23DB2">
        <w:t xml:space="preserve"> </w:t>
      </w:r>
      <w:r>
        <w:t xml:space="preserve">with </w:t>
      </w:r>
      <w:r w:rsidR="00B23DB2">
        <w:t>club m</w:t>
      </w:r>
      <w:r w:rsidR="1F5ACFCF">
        <w:t xml:space="preserve">embers nominated to seek their consent to serve as an officer.  </w:t>
      </w:r>
    </w:p>
    <w:p w14:paraId="047FC7D3" w14:textId="084FEB21" w:rsidR="00B23DB2" w:rsidRDefault="00B23DB2" w:rsidP="00E54A1E">
      <w:pPr>
        <w:pStyle w:val="ListParagraph"/>
        <w:numPr>
          <w:ilvl w:val="1"/>
          <w:numId w:val="11"/>
        </w:numPr>
      </w:pPr>
      <w:r>
        <w:t>S</w:t>
      </w:r>
      <w:r w:rsidR="1F5ACFCF">
        <w:t xml:space="preserve">hall notify the </w:t>
      </w:r>
      <w:r>
        <w:t>club m</w:t>
      </w:r>
      <w:r w:rsidR="1F5ACFCF">
        <w:t xml:space="preserve">embers </w:t>
      </w:r>
      <w:r>
        <w:t xml:space="preserve">via email </w:t>
      </w:r>
      <w:r w:rsidR="1F5ACFCF">
        <w:t xml:space="preserve">of the nominations </w:t>
      </w:r>
      <w:r>
        <w:t xml:space="preserve">one </w:t>
      </w:r>
      <w:r w:rsidRPr="00B23DB2">
        <w:t xml:space="preserve">week prior to the meeting for election of officers </w:t>
      </w:r>
      <w:r w:rsidR="00A1230D">
        <w:t xml:space="preserve">and </w:t>
      </w:r>
      <w:r w:rsidR="1F5ACFCF">
        <w:t xml:space="preserve">request any additional nominations from the membership.  </w:t>
      </w:r>
    </w:p>
    <w:p w14:paraId="3BAB867B" w14:textId="77777777" w:rsidR="0018550A" w:rsidRDefault="00B23DB2" w:rsidP="00E54A1E">
      <w:pPr>
        <w:pStyle w:val="ListParagraph"/>
        <w:numPr>
          <w:ilvl w:val="1"/>
          <w:numId w:val="11"/>
        </w:numPr>
      </w:pPr>
      <w:r>
        <w:t>S</w:t>
      </w:r>
      <w:r w:rsidR="1F5ACFCF">
        <w:t xml:space="preserve">hall present the candidates nominated </w:t>
      </w:r>
      <w:r>
        <w:t>a</w:t>
      </w:r>
      <w:r w:rsidRPr="00B23DB2">
        <w:t>t the meeting for election of officers</w:t>
      </w:r>
      <w:r>
        <w:t xml:space="preserve"> </w:t>
      </w:r>
      <w:r w:rsidR="1F5ACFCF">
        <w:t xml:space="preserve">and ask for a vote of the </w:t>
      </w:r>
      <w:r>
        <w:t>m</w:t>
      </w:r>
      <w:r w:rsidR="1F5ACFCF">
        <w:t xml:space="preserve">embers present in accordance with article 7.  </w:t>
      </w:r>
    </w:p>
    <w:p w14:paraId="0BB4C247" w14:textId="77777777" w:rsidR="0028193C" w:rsidRDefault="0018550A" w:rsidP="0028193C">
      <w:pPr>
        <w:spacing w:after="0" w:line="240" w:lineRule="auto"/>
        <w:ind w:left="259"/>
      </w:pPr>
      <w:r>
        <w:t xml:space="preserve">3. </w:t>
      </w:r>
      <w:r w:rsidR="1F5ACFCF">
        <w:t xml:space="preserve"> Should more than one Member be nominated for any position, a</w:t>
      </w:r>
      <w:r w:rsidR="0028193C">
        <w:t xml:space="preserve"> ballot vote shall be conducted.</w:t>
      </w:r>
      <w:r>
        <w:t xml:space="preserve"> </w:t>
      </w:r>
      <w:r w:rsidR="0028193C">
        <w:t xml:space="preserve">        </w:t>
      </w:r>
    </w:p>
    <w:p w14:paraId="4147548E" w14:textId="31154203" w:rsidR="0028193C" w:rsidRPr="0028193C" w:rsidRDefault="0028193C" w:rsidP="0028193C">
      <w:pPr>
        <w:spacing w:after="0" w:line="240" w:lineRule="auto"/>
        <w:ind w:left="259"/>
      </w:pPr>
      <w:r>
        <w:t xml:space="preserve">     </w:t>
      </w:r>
      <w:r w:rsidR="1F5ACFCF" w:rsidRPr="0028193C">
        <w:t>Absentee ballots will be accepted via email from club members unable to attend the annual</w:t>
      </w:r>
      <w:r w:rsidR="000474F7" w:rsidRPr="0028193C">
        <w:t xml:space="preserve"> </w:t>
      </w:r>
    </w:p>
    <w:p w14:paraId="7BF06BC1" w14:textId="6883B36F" w:rsidR="00B23DB2" w:rsidRPr="0028193C" w:rsidRDefault="000474F7" w:rsidP="0028193C">
      <w:pPr>
        <w:spacing w:after="0" w:line="240" w:lineRule="auto"/>
        <w:ind w:left="259"/>
      </w:pPr>
      <w:r w:rsidRPr="0028193C">
        <w:t xml:space="preserve"> </w:t>
      </w:r>
      <w:r w:rsidR="1F5ACFCF" w:rsidRPr="0028193C">
        <w:t xml:space="preserve"> </w:t>
      </w:r>
      <w:r w:rsidR="0028193C" w:rsidRPr="0028193C">
        <w:t xml:space="preserve">   </w:t>
      </w:r>
      <w:r w:rsidR="1F5ACFCF" w:rsidRPr="0028193C">
        <w:t xml:space="preserve">election and counted at the annual meeting. </w:t>
      </w:r>
    </w:p>
    <w:p w14:paraId="0CBCB2F9" w14:textId="77777777" w:rsidR="0028193C" w:rsidRDefault="0028193C" w:rsidP="0028193C">
      <w:pPr>
        <w:spacing w:after="0" w:line="240" w:lineRule="auto"/>
        <w:ind w:left="259"/>
      </w:pPr>
    </w:p>
    <w:p w14:paraId="2951B975" w14:textId="6C2A108E" w:rsidR="00E03565" w:rsidRDefault="0018550A" w:rsidP="00354497">
      <w:pPr>
        <w:ind w:left="360"/>
      </w:pPr>
      <w:r>
        <w:lastRenderedPageBreak/>
        <w:t xml:space="preserve">4.   </w:t>
      </w:r>
      <w:r w:rsidR="00A1230D">
        <w:t>N</w:t>
      </w:r>
      <w:r w:rsidR="1F5ACFCF">
        <w:t xml:space="preserve">o ballots will be accepted following the annual election. </w:t>
      </w:r>
    </w:p>
    <w:p w14:paraId="2211DE02" w14:textId="24CA00B6" w:rsidR="00E03565" w:rsidRDefault="0018550A" w:rsidP="0018550A">
      <w:pPr>
        <w:ind w:left="360"/>
      </w:pPr>
      <w:r>
        <w:t xml:space="preserve">5.  </w:t>
      </w:r>
      <w:r w:rsidR="1F5ACFCF">
        <w:t>Following the tallying of the ballots, the candi</w:t>
      </w:r>
      <w:r>
        <w:t>dates for Secretary and Treasurer</w:t>
      </w:r>
      <w:r w:rsidR="1F5ACFCF">
        <w:t xml:space="preserve"> </w:t>
      </w:r>
      <w:r w:rsidR="00E03565">
        <w:t xml:space="preserve">with a majority </w:t>
      </w:r>
      <w:r w:rsidR="1F5ACFCF">
        <w:t xml:space="preserve">of the votes shall be declared elected to their respective offices by the nominating committee and will take office on July 1st of the upcoming Rotary year. </w:t>
      </w:r>
    </w:p>
    <w:p w14:paraId="1A62383C" w14:textId="25E740BA" w:rsidR="00AE71AE" w:rsidRDefault="0018550A" w:rsidP="0018550A">
      <w:pPr>
        <w:ind w:left="360"/>
      </w:pPr>
      <w:r>
        <w:t xml:space="preserve">6.   </w:t>
      </w:r>
      <w:r w:rsidR="1F5ACFCF">
        <w:t>The candidate for president-nominee elected in such voting shall assume office as president-elect on the first day of July immediately following the vote.</w:t>
      </w:r>
    </w:p>
    <w:p w14:paraId="3270DF97" w14:textId="13DFBFE3" w:rsidR="00423164" w:rsidRPr="00A946C2" w:rsidRDefault="00423164">
      <w:r w:rsidRPr="00A946C2">
        <w:t xml:space="preserve">Section </w:t>
      </w:r>
      <w:r w:rsidR="002E3E46" w:rsidRPr="00A946C2">
        <w:t>2</w:t>
      </w:r>
      <w:r w:rsidRPr="00A946C2">
        <w:t xml:space="preserve"> – The directors shall consist of the </w:t>
      </w:r>
      <w:r w:rsidR="009D050F" w:rsidRPr="00A946C2">
        <w:t>Directors</w:t>
      </w:r>
      <w:r w:rsidRPr="00A946C2">
        <w:t xml:space="preserve"> of the standing committees discussed </w:t>
      </w:r>
      <w:r w:rsidR="009D050F" w:rsidRPr="00A946C2">
        <w:t xml:space="preserve">in </w:t>
      </w:r>
      <w:r w:rsidR="00141E43">
        <w:t>A</w:t>
      </w:r>
      <w:r w:rsidRPr="00A946C2">
        <w:t xml:space="preserve">rticle 9 which </w:t>
      </w:r>
      <w:r w:rsidR="0018550A">
        <w:t xml:space="preserve">may </w:t>
      </w:r>
      <w:r w:rsidRPr="00A946C2">
        <w:t xml:space="preserve">consist of Membership, Club Administration, </w:t>
      </w:r>
      <w:r w:rsidR="00A946C2" w:rsidRPr="00A946C2">
        <w:t xml:space="preserve">Club </w:t>
      </w:r>
      <w:r w:rsidRPr="00A946C2">
        <w:t>Public Image, Service</w:t>
      </w:r>
      <w:r w:rsidR="009D050F" w:rsidRPr="00A946C2">
        <w:t xml:space="preserve"> Projects, The Rotary Foundation, LLC Foundation. </w:t>
      </w:r>
    </w:p>
    <w:p w14:paraId="6EF6FFB1" w14:textId="746CDB48" w:rsidR="009D050F" w:rsidRPr="00A946C2" w:rsidRDefault="009D050F">
      <w:r w:rsidRPr="00A946C2">
        <w:t xml:space="preserve">Section </w:t>
      </w:r>
      <w:r w:rsidR="002E3E46" w:rsidRPr="00A946C2">
        <w:t>3</w:t>
      </w:r>
      <w:r w:rsidRPr="00A946C2">
        <w:t xml:space="preserve">—The </w:t>
      </w:r>
      <w:r w:rsidR="002E3E46" w:rsidRPr="00A946C2">
        <w:t>Director-at-Large will be chosen by the President-elect with input as requested from the Presidents Council and will serve at the discretion of the Board.</w:t>
      </w:r>
    </w:p>
    <w:p w14:paraId="4F4AE869" w14:textId="450C1054" w:rsidR="002E3E46" w:rsidRPr="00A946C2" w:rsidRDefault="002E3E46" w:rsidP="002E3E46">
      <w:r w:rsidRPr="00A946C2">
        <w:t>Section 4 — A vacancy in the board or any office shall be filled by action of the remaining board members</w:t>
      </w:r>
      <w:r w:rsidR="00E03565">
        <w:t xml:space="preserve"> </w:t>
      </w:r>
      <w:r w:rsidR="00E03565" w:rsidRPr="0018550A">
        <w:rPr>
          <w:color w:val="000000" w:themeColor="text1"/>
        </w:rPr>
        <w:t>or Presidents</w:t>
      </w:r>
      <w:r w:rsidR="0018550A">
        <w:rPr>
          <w:color w:val="000000" w:themeColor="text1"/>
        </w:rPr>
        <w:t>’</w:t>
      </w:r>
      <w:r w:rsidR="00E03565" w:rsidRPr="0018550A">
        <w:rPr>
          <w:color w:val="000000" w:themeColor="text1"/>
        </w:rPr>
        <w:t xml:space="preserve"> Council</w:t>
      </w:r>
      <w:r w:rsidR="00E03565">
        <w:t>.</w:t>
      </w:r>
    </w:p>
    <w:p w14:paraId="07C2E149" w14:textId="43E42C2A" w:rsidR="002E3E46" w:rsidRDefault="002E3E46" w:rsidP="002E3E46">
      <w:r w:rsidRPr="00A946C2">
        <w:t>Section 5 — A vacancy in the position of any officer-elect shall be filled by action of the remaining board members elect</w:t>
      </w:r>
      <w:r w:rsidR="00E03565">
        <w:t xml:space="preserve"> </w:t>
      </w:r>
      <w:r w:rsidR="00E03565" w:rsidRPr="0018550A">
        <w:rPr>
          <w:color w:val="000000" w:themeColor="text1"/>
        </w:rPr>
        <w:t>or Presidents</w:t>
      </w:r>
      <w:r w:rsidR="0018550A">
        <w:rPr>
          <w:color w:val="000000" w:themeColor="text1"/>
        </w:rPr>
        <w:t>’</w:t>
      </w:r>
      <w:r w:rsidR="00E03565" w:rsidRPr="0018550A">
        <w:rPr>
          <w:color w:val="000000" w:themeColor="text1"/>
        </w:rPr>
        <w:t xml:space="preserve"> Council</w:t>
      </w:r>
      <w:r w:rsidR="00E03565">
        <w:t>.</w:t>
      </w:r>
    </w:p>
    <w:p w14:paraId="48CFEBA7" w14:textId="1E7507F1" w:rsidR="00836556" w:rsidRDefault="00836556">
      <w:r>
        <w:t xml:space="preserve"> </w:t>
      </w:r>
      <w:r w:rsidRPr="00A946C2">
        <w:rPr>
          <w:b/>
        </w:rPr>
        <w:t>Article 4</w:t>
      </w:r>
      <w:r>
        <w:t xml:space="preserve">: Duties of Officers </w:t>
      </w:r>
    </w:p>
    <w:p w14:paraId="3315BD3D" w14:textId="77777777" w:rsidR="00E03565" w:rsidRDefault="00836556">
      <w:r>
        <w:t xml:space="preserve">Section 1 — President. </w:t>
      </w:r>
    </w:p>
    <w:p w14:paraId="7FE170C3" w14:textId="7112D605" w:rsidR="00E03565" w:rsidRDefault="00A1230D" w:rsidP="00E54A1E">
      <w:pPr>
        <w:pStyle w:val="ListParagraph"/>
        <w:numPr>
          <w:ilvl w:val="0"/>
          <w:numId w:val="13"/>
        </w:numPr>
      </w:pPr>
      <w:r>
        <w:t xml:space="preserve">Shall </w:t>
      </w:r>
      <w:r w:rsidR="00836556">
        <w:t xml:space="preserve">preside at meetings of the club and the </w:t>
      </w:r>
      <w:r w:rsidR="00836556" w:rsidRPr="00A946C2">
        <w:t xml:space="preserve">board and to perform other duties as ordinarily pertain to the office of President. </w:t>
      </w:r>
    </w:p>
    <w:p w14:paraId="714550C6" w14:textId="50F2F2FB" w:rsidR="00E03565" w:rsidRDefault="006A61DF" w:rsidP="00E54A1E">
      <w:pPr>
        <w:pStyle w:val="ListParagraph"/>
        <w:numPr>
          <w:ilvl w:val="0"/>
          <w:numId w:val="13"/>
        </w:numPr>
      </w:pPr>
      <w:r>
        <w:t>S</w:t>
      </w:r>
      <w:r w:rsidR="00836556" w:rsidRPr="00A946C2">
        <w:t>hall attend President-Elect Training Seminar (PETS)</w:t>
      </w:r>
      <w:r w:rsidR="005B1DCC">
        <w:t xml:space="preserve">, </w:t>
      </w:r>
      <w:r w:rsidR="00836556" w:rsidRPr="00A946C2">
        <w:t>district assembly prior to assuming office</w:t>
      </w:r>
      <w:r w:rsidR="005B1DCC">
        <w:t xml:space="preserve"> </w:t>
      </w:r>
      <w:r w:rsidR="00836556" w:rsidRPr="00A946C2">
        <w:t xml:space="preserve">and attend </w:t>
      </w:r>
      <w:r w:rsidR="005B1DCC">
        <w:t xml:space="preserve">the </w:t>
      </w:r>
      <w:r w:rsidR="00836556" w:rsidRPr="00A946C2">
        <w:t xml:space="preserve">District Conference. </w:t>
      </w:r>
    </w:p>
    <w:p w14:paraId="6B9042F4" w14:textId="5E4BC45B" w:rsidR="00836556" w:rsidRPr="00A946C2" w:rsidRDefault="006A61DF" w:rsidP="00E54A1E">
      <w:pPr>
        <w:pStyle w:val="ListParagraph"/>
        <w:numPr>
          <w:ilvl w:val="0"/>
          <w:numId w:val="13"/>
        </w:numPr>
      </w:pPr>
      <w:r>
        <w:t xml:space="preserve">Shall </w:t>
      </w:r>
      <w:r w:rsidR="00836556" w:rsidRPr="00A946C2">
        <w:t xml:space="preserve">complete Rotary Leadership Institute (RLI) Part 1 prior to assuming office. The completion of RLI Parts II &amp; III are encouraged but not required. </w:t>
      </w:r>
    </w:p>
    <w:p w14:paraId="0AA7FC0E" w14:textId="77777777" w:rsidR="00E03565" w:rsidRDefault="00836556">
      <w:r w:rsidRPr="00A946C2">
        <w:t xml:space="preserve">Section 2 — Immediate Past President. </w:t>
      </w:r>
    </w:p>
    <w:p w14:paraId="27F8D0FA" w14:textId="73267878" w:rsidR="00E03565" w:rsidRDefault="002C4A0B" w:rsidP="00354497">
      <w:pPr>
        <w:pStyle w:val="ListParagraph"/>
        <w:numPr>
          <w:ilvl w:val="0"/>
          <w:numId w:val="14"/>
        </w:numPr>
      </w:pPr>
      <w:r>
        <w:t xml:space="preserve">Shall </w:t>
      </w:r>
      <w:r w:rsidR="00836556" w:rsidRPr="00A946C2">
        <w:t>serve as director</w:t>
      </w:r>
      <w:r w:rsidR="00836556">
        <w:t xml:space="preserve"> and consultant as requested by the president and board on prior year activities of Club, Rotary International, Rotary Foundation, and District 7570 processes</w:t>
      </w:r>
      <w:r w:rsidR="00E03565">
        <w:t xml:space="preserve">. </w:t>
      </w:r>
    </w:p>
    <w:p w14:paraId="186569F4" w14:textId="66750B1D" w:rsidR="00836556" w:rsidRDefault="002C4A0B" w:rsidP="00E54A1E">
      <w:pPr>
        <w:pStyle w:val="ListParagraph"/>
        <w:numPr>
          <w:ilvl w:val="0"/>
          <w:numId w:val="14"/>
        </w:numPr>
      </w:pPr>
      <w:r>
        <w:t>Shall</w:t>
      </w:r>
      <w:r w:rsidR="00836556">
        <w:t xml:space="preserve"> perform such other duties as requested by the President or the board. </w:t>
      </w:r>
    </w:p>
    <w:p w14:paraId="260CD5A4" w14:textId="77777777" w:rsidR="005E21BE" w:rsidRDefault="00836556">
      <w:r>
        <w:t xml:space="preserve">Section 3 — President-Elect. </w:t>
      </w:r>
    </w:p>
    <w:p w14:paraId="18CE4D74" w14:textId="10014813" w:rsidR="0025429E" w:rsidRDefault="002C4A0B" w:rsidP="00E54A1E">
      <w:pPr>
        <w:pStyle w:val="ListParagraph"/>
        <w:numPr>
          <w:ilvl w:val="0"/>
          <w:numId w:val="15"/>
        </w:numPr>
      </w:pPr>
      <w:r>
        <w:t>Shall</w:t>
      </w:r>
      <w:r w:rsidR="00836556">
        <w:t xml:space="preserve"> preside at </w:t>
      </w:r>
      <w:r w:rsidR="005E21BE">
        <w:t xml:space="preserve">club and board </w:t>
      </w:r>
      <w:r w:rsidR="00836556">
        <w:t>meetings in the absence of the President</w:t>
      </w:r>
      <w:r w:rsidR="0025429E">
        <w:t>.</w:t>
      </w:r>
    </w:p>
    <w:p w14:paraId="1B128C1E" w14:textId="3295A773" w:rsidR="0025429E" w:rsidRDefault="002C4A0B" w:rsidP="00E54A1E">
      <w:pPr>
        <w:pStyle w:val="ListParagraph"/>
        <w:numPr>
          <w:ilvl w:val="0"/>
          <w:numId w:val="15"/>
        </w:numPr>
      </w:pPr>
      <w:r>
        <w:t>Shall</w:t>
      </w:r>
      <w:r w:rsidR="00836556">
        <w:t xml:space="preserve"> serve as a board member and perform such other duties as may be prescribed by the President or the board. </w:t>
      </w:r>
    </w:p>
    <w:p w14:paraId="1A43AE7F" w14:textId="1B5A2045" w:rsidR="0025429E" w:rsidRDefault="0025429E" w:rsidP="00E54A1E">
      <w:pPr>
        <w:pStyle w:val="ListParagraph"/>
        <w:numPr>
          <w:ilvl w:val="0"/>
          <w:numId w:val="15"/>
        </w:numPr>
      </w:pPr>
      <w:r>
        <w:t>S</w:t>
      </w:r>
      <w:r w:rsidR="00836556">
        <w:t>hall appoint a planning committee for the new Rotary year</w:t>
      </w:r>
      <w:r w:rsidR="002C4A0B">
        <w:t>:</w:t>
      </w:r>
      <w:r w:rsidR="00836556">
        <w:t xml:space="preserve"> </w:t>
      </w:r>
      <w:r w:rsidR="002C4A0B">
        <w:t xml:space="preserve">inclusive </w:t>
      </w:r>
      <w:r w:rsidR="00836556">
        <w:t xml:space="preserve">of the club budget and appointment of committee chairs for the upcoming Rotary year. </w:t>
      </w:r>
    </w:p>
    <w:p w14:paraId="059E6AEB" w14:textId="7800557C" w:rsidR="00836556" w:rsidRDefault="0025429E" w:rsidP="00E54A1E">
      <w:pPr>
        <w:pStyle w:val="ListParagraph"/>
        <w:numPr>
          <w:ilvl w:val="0"/>
          <w:numId w:val="15"/>
        </w:numPr>
      </w:pPr>
      <w:r>
        <w:t>Sha</w:t>
      </w:r>
      <w:r w:rsidR="00836556">
        <w:t xml:space="preserve">ll attend President-Elect Training Seminar (PETS) and district assembly in the year prior to becoming President. </w:t>
      </w:r>
    </w:p>
    <w:p w14:paraId="29787278" w14:textId="6B94C6A3" w:rsidR="00836556" w:rsidRDefault="00836556">
      <w:r>
        <w:t>Section 4 —President</w:t>
      </w:r>
      <w:r w:rsidR="003D24D7">
        <w:t xml:space="preserve"> Nominee</w:t>
      </w:r>
      <w:r>
        <w:t xml:space="preserve">. </w:t>
      </w:r>
      <w:r w:rsidR="003D24D7">
        <w:t xml:space="preserve">It shall be the duty of the </w:t>
      </w:r>
      <w:r>
        <w:t>President</w:t>
      </w:r>
      <w:r w:rsidR="003D24D7">
        <w:t xml:space="preserve"> Nominee</w:t>
      </w:r>
      <w:r>
        <w:t xml:space="preserve"> to perform duties prescribed by the President or the board and attend PETS and district assembly prior to becoming </w:t>
      </w:r>
      <w:r>
        <w:lastRenderedPageBreak/>
        <w:t>Preside</w:t>
      </w:r>
      <w:r w:rsidR="003D24D7">
        <w:t xml:space="preserve">nt. It is desired that the </w:t>
      </w:r>
      <w:r>
        <w:t>President</w:t>
      </w:r>
      <w:r w:rsidR="003D24D7">
        <w:t xml:space="preserve"> Nominee</w:t>
      </w:r>
      <w:r>
        <w:t xml:space="preserve"> also attend PETS and district a</w:t>
      </w:r>
      <w:r w:rsidR="003D24D7">
        <w:t xml:space="preserve">ssembly during the term </w:t>
      </w:r>
      <w:r w:rsidR="00C35C10">
        <w:t>as</w:t>
      </w:r>
      <w:r w:rsidR="003D24D7">
        <w:t xml:space="preserve"> </w:t>
      </w:r>
      <w:r>
        <w:t>President</w:t>
      </w:r>
      <w:r w:rsidR="003D24D7">
        <w:t xml:space="preserve"> Nominee</w:t>
      </w:r>
      <w:r>
        <w:t xml:space="preserve">. </w:t>
      </w:r>
    </w:p>
    <w:p w14:paraId="40A70994" w14:textId="6F580DFB" w:rsidR="004B3512" w:rsidRDefault="00836556" w:rsidP="00D1656E">
      <w:r>
        <w:t xml:space="preserve">Section 5 — Secretary. </w:t>
      </w:r>
    </w:p>
    <w:p w14:paraId="7BDA4055" w14:textId="5E7C21E5" w:rsidR="004B3512" w:rsidRPr="0028193C" w:rsidRDefault="00836556" w:rsidP="00E54A1E">
      <w:pPr>
        <w:pStyle w:val="ListParagraph"/>
        <w:numPr>
          <w:ilvl w:val="0"/>
          <w:numId w:val="16"/>
        </w:numPr>
      </w:pPr>
      <w:r w:rsidRPr="0028193C">
        <w:t xml:space="preserve">The term of </w:t>
      </w:r>
      <w:r w:rsidR="00C35C10" w:rsidRPr="0028193C">
        <w:t xml:space="preserve">one </w:t>
      </w:r>
      <w:r w:rsidR="004B3512" w:rsidRPr="0028193C">
        <w:t>or</w:t>
      </w:r>
      <w:r w:rsidRPr="0028193C">
        <w:t xml:space="preserve"> two years. </w:t>
      </w:r>
    </w:p>
    <w:p w14:paraId="3E2AA22B" w14:textId="77777777" w:rsidR="0028193C" w:rsidRPr="0028193C" w:rsidRDefault="004B3512" w:rsidP="00E54A1E">
      <w:pPr>
        <w:pStyle w:val="ListParagraph"/>
        <w:numPr>
          <w:ilvl w:val="0"/>
          <w:numId w:val="16"/>
        </w:numPr>
      </w:pPr>
      <w:bookmarkStart w:id="0" w:name="_Hlk498951323"/>
      <w:r w:rsidRPr="0028193C">
        <w:t>Responsibilities and duties</w:t>
      </w:r>
      <w:bookmarkEnd w:id="0"/>
      <w:r w:rsidRPr="0028193C">
        <w:t xml:space="preserve">: </w:t>
      </w:r>
    </w:p>
    <w:p w14:paraId="435856E7" w14:textId="213ACD26" w:rsidR="0028193C" w:rsidRPr="0028193C" w:rsidRDefault="004B3512" w:rsidP="0028193C">
      <w:pPr>
        <w:pStyle w:val="ListParagraph"/>
        <w:numPr>
          <w:ilvl w:val="1"/>
          <w:numId w:val="16"/>
        </w:numPr>
      </w:pPr>
      <w:r w:rsidRPr="0028193C">
        <w:t xml:space="preserve">Maintain </w:t>
      </w:r>
      <w:r w:rsidR="00836556" w:rsidRPr="0028193C">
        <w:t>membership records</w:t>
      </w:r>
      <w:r w:rsidR="0028193C" w:rsidRPr="0028193C">
        <w:t xml:space="preserve"> and report changes in membership to RI and district </w:t>
      </w:r>
      <w:bookmarkStart w:id="1" w:name="_GoBack"/>
      <w:bookmarkEnd w:id="1"/>
      <w:r w:rsidR="0028193C" w:rsidRPr="0028193C">
        <w:t>data bases.</w:t>
      </w:r>
    </w:p>
    <w:p w14:paraId="016587EA" w14:textId="77777777" w:rsidR="0028193C" w:rsidRPr="0028193C" w:rsidRDefault="0028193C" w:rsidP="0028193C">
      <w:pPr>
        <w:pStyle w:val="ListParagraph"/>
        <w:numPr>
          <w:ilvl w:val="1"/>
          <w:numId w:val="16"/>
        </w:numPr>
      </w:pPr>
      <w:r w:rsidRPr="0028193C">
        <w:t>Provide monthly attendance report to district governor by required dates.</w:t>
      </w:r>
      <w:r w:rsidR="00836556" w:rsidRPr="0028193C">
        <w:t xml:space="preserve"> </w:t>
      </w:r>
    </w:p>
    <w:p w14:paraId="4F032D0D" w14:textId="77777777" w:rsidR="0028193C" w:rsidRPr="0028193C" w:rsidRDefault="0028193C" w:rsidP="0028193C">
      <w:pPr>
        <w:pStyle w:val="ListParagraph"/>
        <w:numPr>
          <w:ilvl w:val="1"/>
          <w:numId w:val="16"/>
        </w:numPr>
      </w:pPr>
      <w:r w:rsidRPr="0028193C">
        <w:t>S</w:t>
      </w:r>
      <w:r w:rsidR="00836556" w:rsidRPr="0028193C">
        <w:t xml:space="preserve">end out </w:t>
      </w:r>
      <w:r w:rsidR="004B3512" w:rsidRPr="0028193C">
        <w:t xml:space="preserve">club </w:t>
      </w:r>
      <w:r w:rsidR="00836556" w:rsidRPr="0028193C">
        <w:t xml:space="preserve">notices </w:t>
      </w:r>
      <w:r w:rsidR="004B3512" w:rsidRPr="0028193C">
        <w:t>of</w:t>
      </w:r>
      <w:r w:rsidR="00836556" w:rsidRPr="0028193C">
        <w:t xml:space="preserve"> board and committee meetings</w:t>
      </w:r>
    </w:p>
    <w:p w14:paraId="683B4409" w14:textId="77777777" w:rsidR="0028193C" w:rsidRPr="0028193C" w:rsidRDefault="0028193C" w:rsidP="0028193C">
      <w:pPr>
        <w:pStyle w:val="ListParagraph"/>
        <w:numPr>
          <w:ilvl w:val="1"/>
          <w:numId w:val="16"/>
        </w:numPr>
      </w:pPr>
      <w:r w:rsidRPr="0028193C">
        <w:t>R</w:t>
      </w:r>
      <w:r w:rsidR="00836556" w:rsidRPr="0028193C">
        <w:t xml:space="preserve">ecord and preserve the minutes of meetings </w:t>
      </w:r>
    </w:p>
    <w:p w14:paraId="24A084FD" w14:textId="574B8ACF" w:rsidR="0028193C" w:rsidRPr="0028193C" w:rsidRDefault="0028193C" w:rsidP="0028193C">
      <w:pPr>
        <w:pStyle w:val="ListParagraph"/>
        <w:numPr>
          <w:ilvl w:val="1"/>
          <w:numId w:val="16"/>
        </w:numPr>
      </w:pPr>
      <w:r w:rsidRPr="0028193C">
        <w:t>Submit semi-annual reports as required by RI (July 1</w:t>
      </w:r>
      <w:r w:rsidRPr="0028193C">
        <w:rPr>
          <w:vertAlign w:val="superscript"/>
        </w:rPr>
        <w:t>st</w:t>
      </w:r>
      <w:r w:rsidRPr="0028193C">
        <w:t xml:space="preserve"> &amp; Jan 1</w:t>
      </w:r>
      <w:r w:rsidRPr="0028193C">
        <w:rPr>
          <w:vertAlign w:val="superscript"/>
        </w:rPr>
        <w:t>st</w:t>
      </w:r>
      <w:r w:rsidRPr="0028193C">
        <w:t>)</w:t>
      </w:r>
      <w:r w:rsidR="002C4A0B">
        <w:t>.</w:t>
      </w:r>
      <w:r w:rsidRPr="0028193C">
        <w:t xml:space="preserve"> Semi-annual reports shall include per capita dues for all members and prorated dues for active members who have been elected to membership in the club since the start of the semiannual reporting period.</w:t>
      </w:r>
    </w:p>
    <w:p w14:paraId="363493F7" w14:textId="4D0B8C80" w:rsidR="004B3512" w:rsidRPr="0028193C" w:rsidRDefault="004B3512" w:rsidP="0028193C">
      <w:pPr>
        <w:pStyle w:val="ListParagraph"/>
        <w:numPr>
          <w:ilvl w:val="1"/>
          <w:numId w:val="16"/>
        </w:numPr>
      </w:pPr>
      <w:r w:rsidRPr="0028193C">
        <w:t xml:space="preserve"> </w:t>
      </w:r>
      <w:r w:rsidR="0028193C" w:rsidRPr="0028193C">
        <w:t>C</w:t>
      </w:r>
      <w:r w:rsidRPr="0028193C">
        <w:t>ollect and remit RI official magazine subscriptions.</w:t>
      </w:r>
    </w:p>
    <w:p w14:paraId="0CCC28CF" w14:textId="462241BD" w:rsidR="00836556" w:rsidRPr="0028193C" w:rsidRDefault="00836556" w:rsidP="00E54A1E">
      <w:pPr>
        <w:pStyle w:val="ListParagraph"/>
        <w:numPr>
          <w:ilvl w:val="0"/>
          <w:numId w:val="16"/>
        </w:numPr>
      </w:pPr>
      <w:r w:rsidRPr="0028193C">
        <w:t xml:space="preserve">At the beginning of the Rotary Year, the President, with consultation of the board, may appoint an Assistant Secretary to help with secretarial duties as needed by the Secretary. The Assistant Secretary is not a member of the Board of Directors. </w:t>
      </w:r>
    </w:p>
    <w:p w14:paraId="6400040F" w14:textId="77777777" w:rsidR="00E85698" w:rsidRDefault="00836556">
      <w:r>
        <w:t xml:space="preserve">Section 6 — Treasurer. </w:t>
      </w:r>
    </w:p>
    <w:p w14:paraId="598949A2" w14:textId="594DF479" w:rsidR="00737DEC" w:rsidRDefault="00836556" w:rsidP="00E54A1E">
      <w:pPr>
        <w:pStyle w:val="ListParagraph"/>
        <w:numPr>
          <w:ilvl w:val="0"/>
          <w:numId w:val="17"/>
        </w:numPr>
      </w:pPr>
      <w:r>
        <w:t xml:space="preserve">The term of the Treasurer is </w:t>
      </w:r>
      <w:r w:rsidR="00152B9D">
        <w:t xml:space="preserve">one </w:t>
      </w:r>
      <w:r w:rsidR="00ED1311" w:rsidRPr="00ED1311">
        <w:rPr>
          <w:color w:val="000000" w:themeColor="text1"/>
        </w:rPr>
        <w:t>or</w:t>
      </w:r>
      <w:r w:rsidR="00152B9D">
        <w:t xml:space="preserve"> </w:t>
      </w:r>
      <w:r>
        <w:t xml:space="preserve">two years. </w:t>
      </w:r>
    </w:p>
    <w:p w14:paraId="5B4C0E5E" w14:textId="75F94798" w:rsidR="00737DEC" w:rsidRDefault="00737DEC" w:rsidP="00E54A1E">
      <w:pPr>
        <w:pStyle w:val="ListParagraph"/>
        <w:numPr>
          <w:ilvl w:val="0"/>
          <w:numId w:val="17"/>
        </w:numPr>
      </w:pPr>
      <w:r>
        <w:t xml:space="preserve">Responsibilities and duties: </w:t>
      </w:r>
    </w:p>
    <w:p w14:paraId="59606C90" w14:textId="5C456A66" w:rsidR="00737DEC" w:rsidRDefault="00737DEC" w:rsidP="00E54A1E">
      <w:pPr>
        <w:pStyle w:val="ListParagraph"/>
        <w:numPr>
          <w:ilvl w:val="1"/>
          <w:numId w:val="17"/>
        </w:numPr>
      </w:pPr>
      <w:r>
        <w:t>T</w:t>
      </w:r>
      <w:r w:rsidR="00836556">
        <w:t xml:space="preserve">o </w:t>
      </w:r>
      <w:r>
        <w:t xml:space="preserve">maintain custody and oversight </w:t>
      </w:r>
      <w:r w:rsidR="00836556">
        <w:t xml:space="preserve">of </w:t>
      </w:r>
      <w:r>
        <w:t xml:space="preserve">club </w:t>
      </w:r>
      <w:r w:rsidR="00836556">
        <w:t>funds</w:t>
      </w:r>
      <w:r>
        <w:t>.</w:t>
      </w:r>
    </w:p>
    <w:p w14:paraId="3459A80B" w14:textId="7EAE8438" w:rsidR="00737DEC" w:rsidRDefault="002C4A0B" w:rsidP="00E54A1E">
      <w:pPr>
        <w:pStyle w:val="ListParagraph"/>
        <w:numPr>
          <w:ilvl w:val="1"/>
          <w:numId w:val="17"/>
        </w:numPr>
      </w:pPr>
      <w:r>
        <w:t xml:space="preserve">To prepare </w:t>
      </w:r>
      <w:r w:rsidR="00737DEC">
        <w:t xml:space="preserve">Monthly </w:t>
      </w:r>
      <w:r>
        <w:t>R</w:t>
      </w:r>
      <w:r w:rsidR="00737DEC">
        <w:t xml:space="preserve">eport and submit </w:t>
      </w:r>
      <w:r w:rsidR="00836556">
        <w:t>to the Board of Directors</w:t>
      </w:r>
      <w:r w:rsidR="00737DEC">
        <w:t>.</w:t>
      </w:r>
    </w:p>
    <w:p w14:paraId="41B6F474" w14:textId="69CE3DE1" w:rsidR="00737DEC" w:rsidRDefault="002C4A0B" w:rsidP="00E54A1E">
      <w:pPr>
        <w:pStyle w:val="ListParagraph"/>
        <w:numPr>
          <w:ilvl w:val="1"/>
          <w:numId w:val="17"/>
        </w:numPr>
      </w:pPr>
      <w:r>
        <w:t xml:space="preserve">To prepare </w:t>
      </w:r>
      <w:r w:rsidR="00737DEC">
        <w:t xml:space="preserve">Annual </w:t>
      </w:r>
      <w:r>
        <w:t>R</w:t>
      </w:r>
      <w:r w:rsidR="00737DEC">
        <w:t xml:space="preserve">eport prepared and submitted to </w:t>
      </w:r>
      <w:r w:rsidR="00836556">
        <w:t>club</w:t>
      </w:r>
      <w:r w:rsidR="00737DEC">
        <w:t>.</w:t>
      </w:r>
    </w:p>
    <w:p w14:paraId="4A8198C4" w14:textId="2828D0FC" w:rsidR="00737DEC" w:rsidRDefault="002C4A0B" w:rsidP="00E54A1E">
      <w:pPr>
        <w:pStyle w:val="ListParagraph"/>
        <w:numPr>
          <w:ilvl w:val="1"/>
          <w:numId w:val="17"/>
        </w:numPr>
      </w:pPr>
      <w:r>
        <w:t>To p</w:t>
      </w:r>
      <w:r w:rsidR="00836556">
        <w:t>repare records for annual financial review</w:t>
      </w:r>
      <w:r w:rsidR="00737DEC">
        <w:t>.</w:t>
      </w:r>
    </w:p>
    <w:p w14:paraId="511F0A2A" w14:textId="40E60AC5" w:rsidR="00737DEC" w:rsidRDefault="002C4A0B" w:rsidP="00E54A1E">
      <w:pPr>
        <w:pStyle w:val="ListParagraph"/>
        <w:numPr>
          <w:ilvl w:val="1"/>
          <w:numId w:val="17"/>
        </w:numPr>
      </w:pPr>
      <w:r>
        <w:t>To p</w:t>
      </w:r>
      <w:r w:rsidR="00836556">
        <w:t xml:space="preserve">repare IRS 990 for annual tax filing. </w:t>
      </w:r>
    </w:p>
    <w:p w14:paraId="7AED2692" w14:textId="31E070FC" w:rsidR="00737DEC" w:rsidRDefault="00836556" w:rsidP="00E54A1E">
      <w:pPr>
        <w:pStyle w:val="ListParagraph"/>
        <w:numPr>
          <w:ilvl w:val="0"/>
          <w:numId w:val="17"/>
        </w:numPr>
      </w:pPr>
      <w:r>
        <w:t xml:space="preserve">Upon retirement from office, the treasurer shall turn over to the incoming treasurer or to the president all funds, books of accounts, or any other club property. </w:t>
      </w:r>
    </w:p>
    <w:p w14:paraId="664DFD5D" w14:textId="7D4D56EC" w:rsidR="00737DEC" w:rsidRDefault="00836556" w:rsidP="00ED1311">
      <w:pPr>
        <w:pStyle w:val="ListParagraph"/>
        <w:numPr>
          <w:ilvl w:val="0"/>
          <w:numId w:val="17"/>
        </w:numPr>
      </w:pPr>
      <w:r>
        <w:t xml:space="preserve">At the beginning of the Rotary Year, the President, with consultation of the board, may appoint an Assistant Treasurer to help with the duties as needed by the Treasurer. The Assistant Treasurer is not a member of the Board of Directors. </w:t>
      </w:r>
    </w:p>
    <w:p w14:paraId="5FF01A13" w14:textId="5437FC62" w:rsidR="00CE716A" w:rsidRDefault="00CE716A">
      <w:r w:rsidRPr="003F2865">
        <w:t>Section 7 – Director</w:t>
      </w:r>
      <w:r w:rsidR="00665C82" w:rsidRPr="003F2865">
        <w:t>-</w:t>
      </w:r>
      <w:r w:rsidRPr="003F2865">
        <w:t>at</w:t>
      </w:r>
      <w:r w:rsidR="00665C82" w:rsidRPr="003F2865">
        <w:t>-</w:t>
      </w:r>
      <w:r w:rsidRPr="003F2865">
        <w:t>Large. Shall serve at the discretion of the Board of Directors. This individual will perform such duties as may be prescribed by the president or the board including, but not limited to training, strategic planning</w:t>
      </w:r>
      <w:r w:rsidR="009B42C6" w:rsidRPr="003F2865">
        <w:t xml:space="preserve">, coaching, etc. </w:t>
      </w:r>
      <w:r w:rsidR="00665C82" w:rsidRPr="003F2865">
        <w:t>The Director-at-Large m</w:t>
      </w:r>
      <w:r w:rsidR="009B42C6" w:rsidRPr="003F2865">
        <w:t xml:space="preserve">ay attend </w:t>
      </w:r>
      <w:r w:rsidR="00665C82" w:rsidRPr="003F2865">
        <w:t>Board meetings but is not a voting member</w:t>
      </w:r>
      <w:r w:rsidR="002E3E46" w:rsidRPr="003F2865">
        <w:t xml:space="preserve"> of the Board of Directors</w:t>
      </w:r>
      <w:r w:rsidR="00665C82" w:rsidRPr="003F2865">
        <w:t>.</w:t>
      </w:r>
      <w:r w:rsidR="00665C82">
        <w:t xml:space="preserve"> </w:t>
      </w:r>
      <w:r>
        <w:t xml:space="preserve"> </w:t>
      </w:r>
    </w:p>
    <w:p w14:paraId="7B836AF0" w14:textId="77777777" w:rsidR="00737DEC" w:rsidRDefault="00CE716A">
      <w:r>
        <w:t>Sect</w:t>
      </w:r>
      <w:r w:rsidR="00836556">
        <w:t xml:space="preserve">ion </w:t>
      </w:r>
      <w:r>
        <w:t>8</w:t>
      </w:r>
      <w:r w:rsidR="00836556">
        <w:t xml:space="preserve"> — Sergeant-at-Arms. </w:t>
      </w:r>
    </w:p>
    <w:p w14:paraId="3CFA856B" w14:textId="77777777" w:rsidR="00737DEC" w:rsidRDefault="00836556" w:rsidP="00E54A1E">
      <w:pPr>
        <w:pStyle w:val="ListParagraph"/>
        <w:numPr>
          <w:ilvl w:val="0"/>
          <w:numId w:val="19"/>
        </w:numPr>
      </w:pPr>
      <w:r>
        <w:t xml:space="preserve">The term of the Sergeant-at-Arms is one year. </w:t>
      </w:r>
    </w:p>
    <w:p w14:paraId="6807A190" w14:textId="77777777" w:rsidR="00737DEC" w:rsidRDefault="00836556" w:rsidP="00E54A1E">
      <w:pPr>
        <w:pStyle w:val="ListParagraph"/>
        <w:numPr>
          <w:ilvl w:val="0"/>
          <w:numId w:val="19"/>
        </w:numPr>
      </w:pPr>
      <w:r>
        <w:t xml:space="preserve">The duties of the Sergeant-at-Arms shall be such as are usually prescribed for such office and other duties as may be prescribed by the president or the board including, but not limited to logistical preparation for weekly club meeting, taking attendance, if required, at meetings. </w:t>
      </w:r>
    </w:p>
    <w:p w14:paraId="14C7630D" w14:textId="6F1A8906" w:rsidR="00836556" w:rsidRDefault="00836556" w:rsidP="00E54A1E">
      <w:pPr>
        <w:pStyle w:val="ListParagraph"/>
        <w:numPr>
          <w:ilvl w:val="0"/>
          <w:numId w:val="19"/>
        </w:numPr>
      </w:pPr>
      <w:r>
        <w:lastRenderedPageBreak/>
        <w:t xml:space="preserve">The President may appoint an Assistant Sergeant-at-Arms to assist with these </w:t>
      </w:r>
      <w:r w:rsidRPr="003F2865">
        <w:t xml:space="preserve">duties. </w:t>
      </w:r>
      <w:r w:rsidR="00665C82" w:rsidRPr="003F2865">
        <w:t xml:space="preserve">Both the </w:t>
      </w:r>
      <w:r w:rsidRPr="003F2865">
        <w:t xml:space="preserve">Sergeant-at-Arms </w:t>
      </w:r>
      <w:r w:rsidR="00665C82" w:rsidRPr="003F2865">
        <w:t xml:space="preserve">and </w:t>
      </w:r>
      <w:r w:rsidRPr="003F2865">
        <w:t>the Assistant Sergeant-at</w:t>
      </w:r>
      <w:r w:rsidR="003D24D7" w:rsidRPr="003F2865">
        <w:t>-</w:t>
      </w:r>
      <w:r w:rsidRPr="003F2865">
        <w:t xml:space="preserve">Arms </w:t>
      </w:r>
      <w:r w:rsidR="00665C82" w:rsidRPr="003F2865">
        <w:t>may attend Board meetings but are not</w:t>
      </w:r>
      <w:r w:rsidRPr="003F2865">
        <w:t xml:space="preserve"> voting member</w:t>
      </w:r>
      <w:r w:rsidR="00665C82" w:rsidRPr="003F2865">
        <w:t>s</w:t>
      </w:r>
      <w:r w:rsidRPr="003F2865">
        <w:t xml:space="preserve"> of the Board of Directors.</w:t>
      </w:r>
      <w:r>
        <w:t xml:space="preserve"> </w:t>
      </w:r>
    </w:p>
    <w:p w14:paraId="51604179" w14:textId="77777777" w:rsidR="00BA1C4E" w:rsidRDefault="00836556">
      <w:r>
        <w:t xml:space="preserve">Section </w:t>
      </w:r>
      <w:r w:rsidR="00A946C2">
        <w:t>9</w:t>
      </w:r>
      <w:r>
        <w:t xml:space="preserve">— Conflict of Interest. </w:t>
      </w:r>
    </w:p>
    <w:p w14:paraId="5B2239BE" w14:textId="55536689" w:rsidR="00BA1C4E" w:rsidRDefault="00836556" w:rsidP="00E54A1E">
      <w:pPr>
        <w:pStyle w:val="ListParagraph"/>
        <w:numPr>
          <w:ilvl w:val="0"/>
          <w:numId w:val="20"/>
        </w:numPr>
      </w:pPr>
      <w:r>
        <w:t xml:space="preserve">Directors shall avoid any conduct which could be construed </w:t>
      </w:r>
      <w:r w:rsidR="00BA1C4E">
        <w:t xml:space="preserve">as </w:t>
      </w:r>
      <w:r>
        <w:t xml:space="preserve">conflict of interest. </w:t>
      </w:r>
    </w:p>
    <w:p w14:paraId="2CD2DAE5" w14:textId="0F3FCB3E" w:rsidR="00BA1C4E" w:rsidRDefault="00836556" w:rsidP="00E54A1E">
      <w:pPr>
        <w:pStyle w:val="ListParagraph"/>
        <w:numPr>
          <w:ilvl w:val="0"/>
          <w:numId w:val="20"/>
        </w:numPr>
      </w:pPr>
      <w:r>
        <w:t>Prohibited conduct includes: awarding contracts or work to a family member</w:t>
      </w:r>
      <w:r w:rsidR="00BA1C4E">
        <w:t xml:space="preserve"> or </w:t>
      </w:r>
      <w:r>
        <w:t>extended family member</w:t>
      </w:r>
      <w:r w:rsidR="00BA1C4E">
        <w:t xml:space="preserve">s </w:t>
      </w:r>
      <w:r>
        <w:t>of the board of directors</w:t>
      </w:r>
      <w:r w:rsidR="00BA1C4E">
        <w:t xml:space="preserve">. </w:t>
      </w:r>
      <w:r>
        <w:t xml:space="preserve"> </w:t>
      </w:r>
    </w:p>
    <w:p w14:paraId="672BCE37" w14:textId="0EF2F0A7" w:rsidR="00BA1C4E" w:rsidRPr="00BA1C4E" w:rsidRDefault="00BA1C4E" w:rsidP="00E54A1E">
      <w:pPr>
        <w:pStyle w:val="ListParagraph"/>
        <w:numPr>
          <w:ilvl w:val="0"/>
          <w:numId w:val="20"/>
        </w:numPr>
        <w:rPr>
          <w:color w:val="FF0000"/>
        </w:rPr>
      </w:pPr>
      <w:r>
        <w:t>Non-</w:t>
      </w:r>
      <w:r w:rsidR="00836556">
        <w:t>accept</w:t>
      </w:r>
      <w:r>
        <w:t>ance of</w:t>
      </w:r>
      <w:r w:rsidR="00836556">
        <w:t xml:space="preserve"> personal fees or payments from an entity for which contracts</w:t>
      </w:r>
      <w:r>
        <w:t xml:space="preserve"> </w:t>
      </w:r>
      <w:r w:rsidR="00836556">
        <w:t>or work is pending</w:t>
      </w:r>
      <w:r>
        <w:t xml:space="preserve"> </w:t>
      </w:r>
      <w:r w:rsidRPr="00ED1311">
        <w:t>with the club</w:t>
      </w:r>
      <w:r w:rsidR="00836556" w:rsidRPr="00ED1311">
        <w:t xml:space="preserve">. </w:t>
      </w:r>
    </w:p>
    <w:p w14:paraId="0BB240EB" w14:textId="3A0F1694" w:rsidR="00BA1C4E" w:rsidRDefault="00836556" w:rsidP="00E54A1E">
      <w:pPr>
        <w:pStyle w:val="ListParagraph"/>
        <w:numPr>
          <w:ilvl w:val="0"/>
          <w:numId w:val="20"/>
        </w:numPr>
      </w:pPr>
      <w:r>
        <w:t xml:space="preserve">It </w:t>
      </w:r>
      <w:r w:rsidR="00BA1C4E">
        <w:t xml:space="preserve">is acceptable </w:t>
      </w:r>
      <w:r>
        <w:t xml:space="preserve">to award contracts or work to club members who are not members of the board or their family members. </w:t>
      </w:r>
    </w:p>
    <w:p w14:paraId="402F9388" w14:textId="5A0EFAA4" w:rsidR="00836556" w:rsidRDefault="00836556" w:rsidP="00E54A1E">
      <w:pPr>
        <w:pStyle w:val="ListParagraph"/>
        <w:numPr>
          <w:ilvl w:val="0"/>
          <w:numId w:val="20"/>
        </w:numPr>
      </w:pPr>
      <w:r>
        <w:t xml:space="preserve">Board members shall disclose any conflict or potential conflict prior to any votes that may be considered a conflict of interest. Further, board members shall excuse themselves from votes on matters that may be construed as a conflict of interest. </w:t>
      </w:r>
    </w:p>
    <w:p w14:paraId="7C3BAFE1" w14:textId="12B5315F" w:rsidR="00836556" w:rsidRDefault="00836556">
      <w:r w:rsidRPr="00E91F72">
        <w:rPr>
          <w:b/>
        </w:rPr>
        <w:t>Article 5</w:t>
      </w:r>
      <w:r>
        <w:t xml:space="preserve">: Meetings </w:t>
      </w:r>
    </w:p>
    <w:p w14:paraId="18D74506" w14:textId="02DA2D1F" w:rsidR="00836556" w:rsidRDefault="00836556">
      <w:r>
        <w:t>Section 1 — Annual Meeting</w:t>
      </w:r>
      <w:r w:rsidR="00354497">
        <w:t>: S</w:t>
      </w:r>
      <w:r>
        <w:t xml:space="preserve">hall be held during December in each year, at which time the election of officers to serve for the ensuing year shall take place. </w:t>
      </w:r>
    </w:p>
    <w:p w14:paraId="2358350C" w14:textId="5365F82B" w:rsidR="00BA1C4E" w:rsidRDefault="1F5ACFCF">
      <w:r>
        <w:t xml:space="preserve">Section 2 — </w:t>
      </w:r>
      <w:r w:rsidR="00BA1C4E">
        <w:t>Club Meetings.</w:t>
      </w:r>
    </w:p>
    <w:p w14:paraId="64E1AA0B" w14:textId="25FC94DE" w:rsidR="00BA1C4E" w:rsidRDefault="1F5ACFCF" w:rsidP="00E54A1E">
      <w:pPr>
        <w:pStyle w:val="ListParagraph"/>
        <w:numPr>
          <w:ilvl w:val="0"/>
          <w:numId w:val="21"/>
        </w:numPr>
      </w:pPr>
      <w:r>
        <w:t xml:space="preserve">The regular meetings shall be held on the first and third Wednesdays at 12:05 pm. </w:t>
      </w:r>
    </w:p>
    <w:p w14:paraId="0DFDF62D" w14:textId="77777777" w:rsidR="00BA1C4E" w:rsidRDefault="1F5ACFCF" w:rsidP="00E54A1E">
      <w:pPr>
        <w:pStyle w:val="ListParagraph"/>
        <w:numPr>
          <w:ilvl w:val="0"/>
          <w:numId w:val="21"/>
        </w:numPr>
      </w:pPr>
      <w:r>
        <w:t>Power of an Hour meetings shall take place on the 2</w:t>
      </w:r>
      <w:r w:rsidRPr="00B36B0B">
        <w:rPr>
          <w:vertAlign w:val="superscript"/>
        </w:rPr>
        <w:t>nd</w:t>
      </w:r>
      <w:r>
        <w:t xml:space="preserve"> Wednesday or as announced by the President.  </w:t>
      </w:r>
    </w:p>
    <w:p w14:paraId="0E6D20C9" w14:textId="0BD487FE" w:rsidR="00BA1C4E" w:rsidRDefault="1F5ACFCF" w:rsidP="00E54A1E">
      <w:pPr>
        <w:pStyle w:val="ListParagraph"/>
        <w:numPr>
          <w:ilvl w:val="0"/>
          <w:numId w:val="21"/>
        </w:numPr>
      </w:pPr>
      <w:r>
        <w:t>The fourth Wednesday meeting shall be a Vocational activity, a family event</w:t>
      </w:r>
      <w:r w:rsidR="00ED1311">
        <w:t>,</w:t>
      </w:r>
      <w:r>
        <w:t xml:space="preserve"> or a Club social as announced by the President.  </w:t>
      </w:r>
    </w:p>
    <w:p w14:paraId="29D8D02D" w14:textId="77777777" w:rsidR="00BA1C4E" w:rsidRDefault="1F5ACFCF" w:rsidP="00E54A1E">
      <w:pPr>
        <w:pStyle w:val="ListParagraph"/>
        <w:numPr>
          <w:ilvl w:val="0"/>
          <w:numId w:val="21"/>
        </w:numPr>
      </w:pPr>
      <w:r>
        <w:t xml:space="preserve">Club Assemblies will be scheduled quarterly (or as needed) during a regular weekly meeting date. </w:t>
      </w:r>
    </w:p>
    <w:p w14:paraId="60461FE4" w14:textId="77777777" w:rsidR="00B36B0B" w:rsidRDefault="1F5ACFCF" w:rsidP="00E54A1E">
      <w:pPr>
        <w:pStyle w:val="ListParagraph"/>
        <w:numPr>
          <w:ilvl w:val="0"/>
          <w:numId w:val="21"/>
        </w:numPr>
      </w:pPr>
      <w:r>
        <w:t xml:space="preserve">Due notice of any changes in or canceling of the regular meeting shall be given to all members of the club. </w:t>
      </w:r>
    </w:p>
    <w:p w14:paraId="6BD91F9D" w14:textId="6E971E9F" w:rsidR="00B36B0B" w:rsidRDefault="1F5ACFCF" w:rsidP="00E54A1E">
      <w:pPr>
        <w:pStyle w:val="ListParagraph"/>
        <w:numPr>
          <w:ilvl w:val="0"/>
          <w:numId w:val="21"/>
        </w:numPr>
      </w:pPr>
      <w:r>
        <w:t>All members</w:t>
      </w:r>
      <w:r w:rsidR="00B36B0B">
        <w:t>,</w:t>
      </w:r>
      <w:r>
        <w:t xml:space="preserve"> </w:t>
      </w:r>
      <w:r w:rsidR="00B36B0B">
        <w:t>with the exception of a</w:t>
      </w:r>
      <w:r>
        <w:t>n honorary member or member excused pursuant to the standard Rotary club constitution</w:t>
      </w:r>
      <w:r w:rsidR="00B36B0B">
        <w:t>,</w:t>
      </w:r>
      <w:r w:rsidR="00ED1311">
        <w:t xml:space="preserve"> in good standing </w:t>
      </w:r>
      <w:r>
        <w:t>club, on the day of the regular meeting, must be counted as present or absent</w:t>
      </w:r>
      <w:r w:rsidR="00B36B0B">
        <w:t>.</w:t>
      </w:r>
    </w:p>
    <w:p w14:paraId="157FBB71" w14:textId="367E9E3E" w:rsidR="00836556" w:rsidRDefault="00B36B0B" w:rsidP="00E54A1E">
      <w:pPr>
        <w:pStyle w:val="ListParagraph"/>
        <w:numPr>
          <w:ilvl w:val="0"/>
          <w:numId w:val="21"/>
        </w:numPr>
      </w:pPr>
      <w:r>
        <w:t xml:space="preserve">Member </w:t>
      </w:r>
      <w:r w:rsidR="1F5ACFCF">
        <w:t xml:space="preserve">attendance must be evidenced by the member’s being present for at least thirty percent of the time devoted to the regular meeting, either at this club or at any other Rotary club, or as otherwise provided in the standard Rotary club constitution, Article 9, Sections 1 and 2. </w:t>
      </w:r>
    </w:p>
    <w:p w14:paraId="6046A3BC" w14:textId="77777777" w:rsidR="00836556" w:rsidRDefault="00836556">
      <w:r>
        <w:t>Section 3 — One</w:t>
      </w:r>
      <w:r w:rsidR="00A43BA5">
        <w:t xml:space="preserve"> </w:t>
      </w:r>
      <w:r>
        <w:t xml:space="preserve">third of the total membership shall constitute a quorum at the annual and regular meetings of this club. </w:t>
      </w:r>
    </w:p>
    <w:p w14:paraId="25E32AEA" w14:textId="77777777" w:rsidR="00B36B0B" w:rsidRDefault="00836556">
      <w:r>
        <w:t>Section 4 — Regular meetings of the Board of Directors</w:t>
      </w:r>
    </w:p>
    <w:p w14:paraId="0A233A48" w14:textId="3B18E5BA" w:rsidR="00B36B0B" w:rsidRDefault="00B36B0B" w:rsidP="00E54A1E">
      <w:pPr>
        <w:pStyle w:val="ListParagraph"/>
        <w:numPr>
          <w:ilvl w:val="0"/>
          <w:numId w:val="22"/>
        </w:numPr>
      </w:pPr>
      <w:r>
        <w:t>S</w:t>
      </w:r>
      <w:r w:rsidR="00836556">
        <w:t xml:space="preserve">hall be held monthly on a date and time established by the incoming board at or before the first meeting of the Rotary Year. </w:t>
      </w:r>
    </w:p>
    <w:p w14:paraId="50B8BC53" w14:textId="77777777" w:rsidR="00B36B0B" w:rsidRDefault="00836556" w:rsidP="00E54A1E">
      <w:pPr>
        <w:pStyle w:val="ListParagraph"/>
        <w:numPr>
          <w:ilvl w:val="0"/>
          <w:numId w:val="22"/>
        </w:numPr>
      </w:pPr>
      <w:r>
        <w:lastRenderedPageBreak/>
        <w:t xml:space="preserve">Regular monthly meetings of the board may occasionally be held by email at the discretion of the President. </w:t>
      </w:r>
    </w:p>
    <w:p w14:paraId="7D0C72F3" w14:textId="77777777" w:rsidR="00B36B0B" w:rsidRDefault="00836556" w:rsidP="00E54A1E">
      <w:pPr>
        <w:pStyle w:val="ListParagraph"/>
        <w:numPr>
          <w:ilvl w:val="0"/>
          <w:numId w:val="22"/>
        </w:numPr>
      </w:pPr>
      <w:r>
        <w:t xml:space="preserve">Special meetings of the board shall be called by the President, whenever deemed necessary, or upon the request of two (2) directors, due notice having been given. </w:t>
      </w:r>
    </w:p>
    <w:p w14:paraId="4629B982" w14:textId="77777777" w:rsidR="00B36B0B" w:rsidRDefault="00836556" w:rsidP="00E54A1E">
      <w:pPr>
        <w:pStyle w:val="ListParagraph"/>
        <w:numPr>
          <w:ilvl w:val="0"/>
          <w:numId w:val="22"/>
        </w:numPr>
      </w:pPr>
      <w:r>
        <w:t xml:space="preserve">Board meetings shall be open to all members. </w:t>
      </w:r>
    </w:p>
    <w:p w14:paraId="11043A4B" w14:textId="537B8EFF" w:rsidR="00836556" w:rsidRDefault="00836556" w:rsidP="00E54A1E">
      <w:pPr>
        <w:pStyle w:val="ListParagraph"/>
        <w:numPr>
          <w:ilvl w:val="0"/>
          <w:numId w:val="22"/>
        </w:numPr>
      </w:pPr>
      <w:r>
        <w:t xml:space="preserve">Minutes of the board meetings shall be maintained and made available to any member upon request. </w:t>
      </w:r>
    </w:p>
    <w:p w14:paraId="6A3CFE4C" w14:textId="77777777" w:rsidR="00836556" w:rsidRDefault="00836556">
      <w:r>
        <w:t xml:space="preserve">Section 5 — A majority of the </w:t>
      </w:r>
      <w:r w:rsidR="00A43BA5">
        <w:t>thirteen</w:t>
      </w:r>
      <w:r>
        <w:t xml:space="preserve"> voting board members shall constitute a quorum of the board. </w:t>
      </w:r>
    </w:p>
    <w:p w14:paraId="058ADD95" w14:textId="77777777" w:rsidR="00836556" w:rsidRDefault="00836556">
      <w:r w:rsidRPr="00E91F72">
        <w:rPr>
          <w:b/>
        </w:rPr>
        <w:t>Article 6</w:t>
      </w:r>
      <w:r>
        <w:t xml:space="preserve">: Fees and Dues </w:t>
      </w:r>
    </w:p>
    <w:p w14:paraId="09442252" w14:textId="77777777" w:rsidR="00B03180" w:rsidRDefault="00836556">
      <w:r>
        <w:t>Section 1</w:t>
      </w:r>
      <w:r w:rsidR="00132D88">
        <w:t xml:space="preserve"> — </w:t>
      </w:r>
      <w:r w:rsidR="00B03180">
        <w:t xml:space="preserve">Admission Fee </w:t>
      </w:r>
    </w:p>
    <w:p w14:paraId="0EEB94F0" w14:textId="412065B6" w:rsidR="00B03180" w:rsidRDefault="00132D88" w:rsidP="00474F2F">
      <w:pPr>
        <w:pStyle w:val="ListParagraph"/>
        <w:numPr>
          <w:ilvl w:val="0"/>
          <w:numId w:val="28"/>
        </w:numPr>
      </w:pPr>
      <w:r>
        <w:t xml:space="preserve">The </w:t>
      </w:r>
      <w:r w:rsidR="00C12194">
        <w:t xml:space="preserve">club member </w:t>
      </w:r>
      <w:r>
        <w:t xml:space="preserve">admission fee shall </w:t>
      </w:r>
      <w:r w:rsidR="00A42B2E">
        <w:t xml:space="preserve">be </w:t>
      </w:r>
      <w:r w:rsidR="00B03180">
        <w:t>set by the RCLL board of directors.</w:t>
      </w:r>
    </w:p>
    <w:p w14:paraId="3B635540" w14:textId="56872B5B" w:rsidR="00836556" w:rsidRPr="00354497" w:rsidRDefault="00B03180" w:rsidP="00474F2F">
      <w:pPr>
        <w:pStyle w:val="ListParagraph"/>
        <w:numPr>
          <w:ilvl w:val="0"/>
          <w:numId w:val="28"/>
        </w:numPr>
        <w:rPr>
          <w:color w:val="FF0000"/>
        </w:rPr>
      </w:pPr>
      <w:r>
        <w:t>This fee is t</w:t>
      </w:r>
      <w:r w:rsidR="00836556">
        <w:t xml:space="preserve">o be paid before the applicant can qualify as a member, except as provided for in the standard club constitution, </w:t>
      </w:r>
      <w:r w:rsidR="002C70FB">
        <w:t>A</w:t>
      </w:r>
      <w:r w:rsidR="00836556">
        <w:t xml:space="preserve">rticle 11. </w:t>
      </w:r>
      <w:r>
        <w:t xml:space="preserve"> </w:t>
      </w:r>
    </w:p>
    <w:p w14:paraId="615AF15D" w14:textId="77777777" w:rsidR="00B03180" w:rsidRDefault="00836556">
      <w:r>
        <w:t xml:space="preserve">Section 2 — </w:t>
      </w:r>
      <w:r w:rsidR="00B03180">
        <w:t>Membership dues</w:t>
      </w:r>
    </w:p>
    <w:p w14:paraId="77B791B0" w14:textId="681D850C" w:rsidR="00B03180" w:rsidRDefault="00216F5E" w:rsidP="00E54A1E">
      <w:pPr>
        <w:pStyle w:val="ListParagraph"/>
        <w:numPr>
          <w:ilvl w:val="0"/>
          <w:numId w:val="23"/>
        </w:numPr>
      </w:pPr>
      <w:r>
        <w:t>Sh</w:t>
      </w:r>
      <w:r w:rsidR="00836556">
        <w:t xml:space="preserve">all be set by the board prior to 1 July each year. </w:t>
      </w:r>
    </w:p>
    <w:p w14:paraId="5AB295C7" w14:textId="4F8605E0" w:rsidR="00B03180" w:rsidRDefault="00216F5E" w:rsidP="00E54A1E">
      <w:pPr>
        <w:pStyle w:val="ListParagraph"/>
        <w:numPr>
          <w:ilvl w:val="0"/>
          <w:numId w:val="23"/>
        </w:numPr>
      </w:pPr>
      <w:r>
        <w:t>S</w:t>
      </w:r>
      <w:r w:rsidR="00836556">
        <w:t xml:space="preserve">hall consist of club dues, district dues, and Rotary International dues and fees to include subscription to the Rotarian magazine. </w:t>
      </w:r>
    </w:p>
    <w:p w14:paraId="18168B5E" w14:textId="31A5FD45" w:rsidR="00B03180" w:rsidRDefault="00A43BA5" w:rsidP="00E54A1E">
      <w:pPr>
        <w:pStyle w:val="ListParagraph"/>
        <w:numPr>
          <w:ilvl w:val="0"/>
          <w:numId w:val="23"/>
        </w:numPr>
      </w:pPr>
      <w:r>
        <w:t>All members of the Rotary Club of Lexington Lunch, Lexington, VA shall be Sustainers of the Rotary Foundation</w:t>
      </w:r>
      <w:r w:rsidR="00B03180">
        <w:t xml:space="preserve"> which </w:t>
      </w:r>
      <w:r>
        <w:t xml:space="preserve">requires </w:t>
      </w:r>
      <w:r w:rsidR="00A42B2E">
        <w:t>$100</w:t>
      </w:r>
      <w:r w:rsidR="00B03180">
        <w:t xml:space="preserve"> annual </w:t>
      </w:r>
      <w:r>
        <w:t xml:space="preserve">payment </w:t>
      </w:r>
      <w:r w:rsidR="00501377">
        <w:t xml:space="preserve">to TRF (a </w:t>
      </w:r>
      <w:r w:rsidR="002C70FB">
        <w:t>tax-deductible</w:t>
      </w:r>
      <w:r w:rsidR="00501377">
        <w:t xml:space="preserve"> donation) and is included in annual Club dues.</w:t>
      </w:r>
      <w:r w:rsidR="00311F06">
        <w:t xml:space="preserve">  </w:t>
      </w:r>
    </w:p>
    <w:p w14:paraId="6CCA53F6" w14:textId="758C07DC" w:rsidR="00836556" w:rsidRDefault="00311F06" w:rsidP="00E54A1E">
      <w:pPr>
        <w:pStyle w:val="ListParagraph"/>
        <w:numPr>
          <w:ilvl w:val="0"/>
          <w:numId w:val="23"/>
        </w:numPr>
      </w:pPr>
      <w:r>
        <w:t>Dues will be charged quarterly.</w:t>
      </w:r>
    </w:p>
    <w:p w14:paraId="2903EACC" w14:textId="77777777" w:rsidR="00836556" w:rsidRDefault="00836556">
      <w:r>
        <w:t xml:space="preserve">Section 2a —Each member may choose to receive either the printed copy of the Rotarian magazine by mail or an electronic copy on line. Two Rotarians residing at the same address may subscribe jointly to the magazine. </w:t>
      </w:r>
    </w:p>
    <w:p w14:paraId="15AE82FE" w14:textId="77777777" w:rsidR="002569F2" w:rsidRDefault="00836556">
      <w:r w:rsidRPr="00E91F72">
        <w:rPr>
          <w:b/>
        </w:rPr>
        <w:t>Article 7</w:t>
      </w:r>
      <w:r>
        <w:t xml:space="preserve">: Method of Voting </w:t>
      </w:r>
    </w:p>
    <w:p w14:paraId="62E40697" w14:textId="11945BB0" w:rsidR="002569F2" w:rsidRDefault="00836556">
      <w:r>
        <w:t xml:space="preserve">The business of this club shall be transacted by </w:t>
      </w:r>
      <w:r w:rsidR="00A42B2E">
        <w:t>viva</w:t>
      </w:r>
      <w:r>
        <w:t xml:space="preserve"> </w:t>
      </w:r>
      <w:r w:rsidR="00A42B2E">
        <w:t xml:space="preserve">voce </w:t>
      </w:r>
      <w:r>
        <w:t>vote</w:t>
      </w:r>
      <w:r w:rsidR="00A42B2E">
        <w:t>*</w:t>
      </w:r>
      <w:r w:rsidR="00665C82">
        <w:t>.</w:t>
      </w:r>
      <w:r>
        <w:t xml:space="preserve"> The board may determine that a specific resolution be considered by ballot rather than by viva voce vote. (* Note: Viva voce vote is defined as when club voting is conducted by vocal assent.)</w:t>
      </w:r>
    </w:p>
    <w:p w14:paraId="60DDB129" w14:textId="77777777" w:rsidR="00531667" w:rsidRDefault="00836556">
      <w:r w:rsidRPr="00E91F72">
        <w:rPr>
          <w:b/>
        </w:rPr>
        <w:t>Article 8</w:t>
      </w:r>
      <w:r>
        <w:t xml:space="preserve">: Avenues of Service </w:t>
      </w:r>
    </w:p>
    <w:p w14:paraId="33E257B9" w14:textId="77777777" w:rsidR="002569F2" w:rsidRDefault="00836556">
      <w:r>
        <w:t>The Avenues of Service are the philosophical and practical framework for the work of this Rotary club. They are Club Service, Vocational Service, Community Service, International Service, and Youth Service. This club will be active in each of the Avenues of Service.</w:t>
      </w:r>
    </w:p>
    <w:p w14:paraId="0D4C2848" w14:textId="77777777" w:rsidR="00531667" w:rsidRDefault="00836556">
      <w:r w:rsidRPr="00E91F72">
        <w:rPr>
          <w:b/>
        </w:rPr>
        <w:t>Article 9</w:t>
      </w:r>
      <w:r>
        <w:t xml:space="preserve">: Committees </w:t>
      </w:r>
    </w:p>
    <w:p w14:paraId="3DB1FDFD" w14:textId="77777777" w:rsidR="00531667" w:rsidRDefault="00836556" w:rsidP="00E54A1E">
      <w:pPr>
        <w:pStyle w:val="ListParagraph"/>
        <w:numPr>
          <w:ilvl w:val="0"/>
          <w:numId w:val="24"/>
        </w:numPr>
      </w:pPr>
      <w:r>
        <w:t xml:space="preserve">The duties of all committees shall be established and reviewed by the president for his or her year. In declaring the duties of each, the President shall reference to appropriate RI materials and the Avenues of Service when developing plans for the year. </w:t>
      </w:r>
    </w:p>
    <w:p w14:paraId="7069B6B6" w14:textId="77777777" w:rsidR="00132D88" w:rsidRDefault="00836556" w:rsidP="00E54A1E">
      <w:pPr>
        <w:pStyle w:val="ListParagraph"/>
        <w:numPr>
          <w:ilvl w:val="0"/>
          <w:numId w:val="24"/>
        </w:numPr>
      </w:pPr>
      <w:r>
        <w:lastRenderedPageBreak/>
        <w:t xml:space="preserve">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board in advance of the commencement of the year as noted above. </w:t>
      </w:r>
    </w:p>
    <w:p w14:paraId="22936239" w14:textId="77777777" w:rsidR="00132D88" w:rsidRDefault="00836556" w:rsidP="00E54A1E">
      <w:pPr>
        <w:pStyle w:val="ListParagraph"/>
        <w:numPr>
          <w:ilvl w:val="0"/>
          <w:numId w:val="24"/>
        </w:numPr>
      </w:pPr>
      <w:r>
        <w:t>Club committees are charged with carrying out the annual and long-range goals of the club. The President</w:t>
      </w:r>
      <w:r w:rsidR="00132D88">
        <w:t>-</w:t>
      </w:r>
      <w:r>
        <w:t xml:space="preserve">Elect, President, and Immediate Past President should work together to ensure continuity of leadership and succession planning. It is recommended that committee chairs have previous experience as a member of the committee. </w:t>
      </w:r>
    </w:p>
    <w:p w14:paraId="0B2BF329" w14:textId="5B25AE60" w:rsidR="00132D88" w:rsidRDefault="00836556" w:rsidP="00E54A1E">
      <w:pPr>
        <w:pStyle w:val="ListParagraph"/>
        <w:numPr>
          <w:ilvl w:val="0"/>
          <w:numId w:val="24"/>
        </w:numPr>
      </w:pPr>
      <w:r>
        <w:t xml:space="preserve">Standing committees should be appointed as follows: </w:t>
      </w:r>
    </w:p>
    <w:p w14:paraId="301C2631" w14:textId="5E15AE55" w:rsidR="00132D88" w:rsidRDefault="00836556" w:rsidP="00E54A1E">
      <w:pPr>
        <w:pStyle w:val="ListParagraph"/>
        <w:numPr>
          <w:ilvl w:val="1"/>
          <w:numId w:val="24"/>
        </w:numPr>
      </w:pPr>
      <w:r>
        <w:t xml:space="preserve">Membership: </w:t>
      </w:r>
      <w:r w:rsidR="008925FE">
        <w:t>S</w:t>
      </w:r>
      <w:r>
        <w:t xml:space="preserve">hall develop and implement a comprehensive plan for the recruitment and retention of members. </w:t>
      </w:r>
    </w:p>
    <w:p w14:paraId="42F1E56A" w14:textId="726FDDCC" w:rsidR="00132D88" w:rsidRDefault="00836556" w:rsidP="00E54A1E">
      <w:pPr>
        <w:pStyle w:val="ListParagraph"/>
        <w:numPr>
          <w:ilvl w:val="1"/>
          <w:numId w:val="24"/>
        </w:numPr>
      </w:pPr>
      <w:r>
        <w:t xml:space="preserve">Club Public </w:t>
      </w:r>
      <w:r w:rsidR="00665C82">
        <w:t>Image</w:t>
      </w:r>
      <w:r>
        <w:t xml:space="preserve">: </w:t>
      </w:r>
      <w:r w:rsidR="008925FE">
        <w:t xml:space="preserve">Shall </w:t>
      </w:r>
      <w:r>
        <w:t xml:space="preserve">develop and implement plans to provide the public with information about Rotary and to promote the club’s service projects and activities. </w:t>
      </w:r>
    </w:p>
    <w:p w14:paraId="54FAF583" w14:textId="430C9AFE" w:rsidR="00132D88" w:rsidRDefault="00836556" w:rsidP="00E54A1E">
      <w:pPr>
        <w:pStyle w:val="ListParagraph"/>
        <w:numPr>
          <w:ilvl w:val="1"/>
          <w:numId w:val="24"/>
        </w:numPr>
      </w:pPr>
      <w:r>
        <w:t xml:space="preserve">Club Administration: </w:t>
      </w:r>
      <w:r w:rsidR="004942DA">
        <w:t xml:space="preserve">Shall </w:t>
      </w:r>
      <w:r>
        <w:t>conduct activities associated with the effective operation of the club</w:t>
      </w:r>
      <w:r w:rsidR="00665C82">
        <w:t>; speakers, Rotar</w:t>
      </w:r>
      <w:r w:rsidR="004A2FFA">
        <w:t>ian of the Week (ROTW)</w:t>
      </w:r>
      <w:r>
        <w:t xml:space="preserve">. </w:t>
      </w:r>
    </w:p>
    <w:p w14:paraId="0F2EAA9B" w14:textId="6208CB8B" w:rsidR="004942DA" w:rsidRDefault="00836556" w:rsidP="00E54A1E">
      <w:pPr>
        <w:pStyle w:val="ListParagraph"/>
        <w:numPr>
          <w:ilvl w:val="1"/>
          <w:numId w:val="24"/>
        </w:numPr>
      </w:pPr>
      <w:r>
        <w:t xml:space="preserve">Service Projects: </w:t>
      </w:r>
      <w:r w:rsidR="004942DA">
        <w:t xml:space="preserve">Shall </w:t>
      </w:r>
      <w:r>
        <w:t xml:space="preserve">develop and implement educational, humanitarian, and vocational projects that address the needs of its </w:t>
      </w:r>
      <w:r w:rsidR="004942DA">
        <w:t xml:space="preserve">local </w:t>
      </w:r>
      <w:r>
        <w:t xml:space="preserve">community and </w:t>
      </w:r>
      <w:r w:rsidR="004942DA">
        <w:t xml:space="preserve">international </w:t>
      </w:r>
      <w:r>
        <w:t>communities</w:t>
      </w:r>
      <w:r w:rsidR="004942DA">
        <w:t>.</w:t>
      </w:r>
    </w:p>
    <w:p w14:paraId="6785B6FD" w14:textId="14AC1C58" w:rsidR="004942DA" w:rsidRDefault="00836556" w:rsidP="00E54A1E">
      <w:pPr>
        <w:pStyle w:val="ListParagraph"/>
        <w:numPr>
          <w:ilvl w:val="1"/>
          <w:numId w:val="24"/>
        </w:numPr>
      </w:pPr>
      <w:r>
        <w:t xml:space="preserve">The Rotary Foundation: </w:t>
      </w:r>
      <w:r w:rsidR="004942DA">
        <w:t>Shall</w:t>
      </w:r>
      <w:r>
        <w:t xml:space="preserve"> develop and implement plans to support The Rotary Foundation through both financial contributions and program participation. Emphasis to be placed on participating as Sustainers (Every Rotarian Every Year); Paul Harris Fellowships; and other special programs of The Rotary Foundation. This Committee works closely with the Service Committee on grant processes for the Club. </w:t>
      </w:r>
    </w:p>
    <w:p w14:paraId="16A2A2FF" w14:textId="352541F5" w:rsidR="004A2FFA" w:rsidRDefault="004A2FFA" w:rsidP="00E54A1E">
      <w:pPr>
        <w:pStyle w:val="ListParagraph"/>
        <w:numPr>
          <w:ilvl w:val="1"/>
          <w:numId w:val="24"/>
        </w:numPr>
      </w:pPr>
      <w:r w:rsidRPr="003F2865">
        <w:t>The Lexington Lunch Foundation: See documents associated with the LLC Foundation for details.</w:t>
      </w:r>
      <w:r w:rsidR="00A42B2E">
        <w:t xml:space="preserve"> </w:t>
      </w:r>
    </w:p>
    <w:p w14:paraId="6558E33C" w14:textId="0CF8F2E0" w:rsidR="004A2FFA" w:rsidRDefault="004A2FFA" w:rsidP="00E54A1E">
      <w:pPr>
        <w:pStyle w:val="ListParagraph"/>
        <w:numPr>
          <w:ilvl w:val="1"/>
          <w:numId w:val="24"/>
        </w:numPr>
      </w:pPr>
      <w:r w:rsidRPr="003F2865">
        <w:t>Fundraising: This Ad</w:t>
      </w:r>
      <w:r w:rsidR="003F2865">
        <w:t xml:space="preserve"> </w:t>
      </w:r>
      <w:r w:rsidRPr="003F2865">
        <w:t xml:space="preserve">hoc committee shall develop and manage fund raising projects to support the service project requirements and fund-raising of the club and other requirements identified by the board. </w:t>
      </w:r>
    </w:p>
    <w:p w14:paraId="7AC5F5D2" w14:textId="639C3BD6" w:rsidR="00A8538E" w:rsidRDefault="004942DA" w:rsidP="00A8538E">
      <w:pPr>
        <w:pStyle w:val="ListParagraph"/>
        <w:numPr>
          <w:ilvl w:val="1"/>
          <w:numId w:val="24"/>
        </w:numPr>
      </w:pPr>
      <w:r w:rsidRPr="004942DA">
        <w:t>Additional ad hoc committees may be appointed as needed.</w:t>
      </w:r>
    </w:p>
    <w:p w14:paraId="181A074E" w14:textId="0C5EF654" w:rsidR="00A8538E" w:rsidRDefault="00A8538E" w:rsidP="00A8538E">
      <w:pPr>
        <w:pStyle w:val="ListParagraph"/>
        <w:numPr>
          <w:ilvl w:val="0"/>
          <w:numId w:val="24"/>
        </w:numPr>
      </w:pPr>
      <w:r>
        <w:t>The President shall be ex-officio-member of all committees with all privileges of membership thereon.</w:t>
      </w:r>
    </w:p>
    <w:p w14:paraId="321CA96B" w14:textId="1F273692" w:rsidR="00A8538E" w:rsidRDefault="00A8538E" w:rsidP="00A8538E">
      <w:pPr>
        <w:pStyle w:val="ListParagraph"/>
        <w:numPr>
          <w:ilvl w:val="0"/>
          <w:numId w:val="24"/>
        </w:numPr>
      </w:pPr>
      <w:r w:rsidRPr="00A8538E">
        <w:t>Each committee shall transact its business as is delegated to it in these bylaws and such additional business as may be referred to it by the president or the board. Except where special authority is given by the board, such committees shall not act until a report has been made and approved by the board.</w:t>
      </w:r>
    </w:p>
    <w:p w14:paraId="3E653669" w14:textId="65C2A793" w:rsidR="00A8538E" w:rsidRDefault="00A8538E" w:rsidP="00A8538E">
      <w:pPr>
        <w:pStyle w:val="ListParagraph"/>
        <w:numPr>
          <w:ilvl w:val="0"/>
          <w:numId w:val="24"/>
        </w:numPr>
      </w:pPr>
      <w:r w:rsidRPr="00A8538E">
        <w:t>Each chair shall be responsible for regular meetings and activities of the committee, shall supervise and coordinate the work of the committee, and shall report to the board on all committee activities.</w:t>
      </w:r>
    </w:p>
    <w:p w14:paraId="30E26367" w14:textId="77854841" w:rsidR="002569F2" w:rsidRDefault="00836556">
      <w:r w:rsidRPr="00E91F72">
        <w:rPr>
          <w:b/>
        </w:rPr>
        <w:t>Article 10</w:t>
      </w:r>
      <w:r>
        <w:t xml:space="preserve">: </w:t>
      </w:r>
      <w:r w:rsidR="00B87497">
        <w:t xml:space="preserve">Member </w:t>
      </w:r>
      <w:r>
        <w:t xml:space="preserve">Attendance and Leave of Absence </w:t>
      </w:r>
    </w:p>
    <w:p w14:paraId="780C30E5" w14:textId="77777777" w:rsidR="002569F2" w:rsidRDefault="00836556">
      <w:r>
        <w:t xml:space="preserve">Section 1 — Attendance requirements are set forth in the Standard Rotary Club Constitution. </w:t>
      </w:r>
    </w:p>
    <w:p w14:paraId="3FCC0016" w14:textId="77777777" w:rsidR="00B87497" w:rsidRDefault="00836556">
      <w:r>
        <w:t>Section 2 —</w:t>
      </w:r>
      <w:r w:rsidR="00B87497">
        <w:t xml:space="preserve"> Member Leave of Absence</w:t>
      </w:r>
    </w:p>
    <w:p w14:paraId="7A3DE418" w14:textId="038E1947" w:rsidR="00B87497" w:rsidRDefault="00836556" w:rsidP="00E54A1E">
      <w:pPr>
        <w:pStyle w:val="ListParagraph"/>
        <w:numPr>
          <w:ilvl w:val="0"/>
          <w:numId w:val="27"/>
        </w:numPr>
      </w:pPr>
      <w:r>
        <w:lastRenderedPageBreak/>
        <w:t xml:space="preserve">Upon written application to the board, setting forth good and sufficient cause, </w:t>
      </w:r>
      <w:r w:rsidR="00B87497">
        <w:t xml:space="preserve">a </w:t>
      </w:r>
      <w:r>
        <w:t>leave of absence may be granted excusing a member</w:t>
      </w:r>
      <w:r w:rsidR="00A42B2E">
        <w:t xml:space="preserve"> in good standing</w:t>
      </w:r>
      <w:r>
        <w:t xml:space="preserve"> from attending the meetings of the club for no longer than twelve (12) months. </w:t>
      </w:r>
    </w:p>
    <w:p w14:paraId="7B1BBF1D" w14:textId="77777777" w:rsidR="00B87497" w:rsidRDefault="00836556" w:rsidP="00E54A1E">
      <w:pPr>
        <w:pStyle w:val="ListParagraph"/>
        <w:numPr>
          <w:ilvl w:val="0"/>
          <w:numId w:val="27"/>
        </w:numPr>
      </w:pPr>
      <w:r>
        <w:t xml:space="preserve">Prior to a member returning from a leave of absence, the member must submit a request to the board and receive board approval. </w:t>
      </w:r>
    </w:p>
    <w:p w14:paraId="5BFBDE89" w14:textId="77777777" w:rsidR="00B87497" w:rsidRDefault="00836556" w:rsidP="00E54A1E">
      <w:pPr>
        <w:pStyle w:val="ListParagraph"/>
        <w:numPr>
          <w:ilvl w:val="0"/>
          <w:numId w:val="27"/>
        </w:numPr>
      </w:pPr>
      <w:r>
        <w:t xml:space="preserve">At the end of the board approved leave of absence, the member shall be returned to active status unless the board has disapproved the return. </w:t>
      </w:r>
    </w:p>
    <w:p w14:paraId="667D62A8" w14:textId="77777777" w:rsidR="00B87497" w:rsidRDefault="00836556" w:rsidP="00E54A1E">
      <w:pPr>
        <w:pStyle w:val="ListParagraph"/>
        <w:numPr>
          <w:ilvl w:val="0"/>
          <w:numId w:val="27"/>
        </w:numPr>
      </w:pPr>
      <w:r>
        <w:t xml:space="preserve">Under the provisions of the Standard Rotary Club Constitution the member’s absence during the specified period is not computed in the attendance record of the club. </w:t>
      </w:r>
      <w:r w:rsidR="00531667">
        <w:t xml:space="preserve"> </w:t>
      </w:r>
    </w:p>
    <w:p w14:paraId="06BCB02A" w14:textId="42021F73" w:rsidR="002569F2" w:rsidRDefault="00531667" w:rsidP="00E54A1E">
      <w:pPr>
        <w:pStyle w:val="ListParagraph"/>
        <w:numPr>
          <w:ilvl w:val="0"/>
          <w:numId w:val="27"/>
        </w:numPr>
      </w:pPr>
      <w:r>
        <w:t>LOA members shall continue to be responsible for the payment of RI, District, and Club dues during his/her leave of absence.</w:t>
      </w:r>
    </w:p>
    <w:p w14:paraId="0FBEEF30" w14:textId="77777777" w:rsidR="002569F2" w:rsidRDefault="00836556">
      <w:r w:rsidRPr="00E91F72">
        <w:rPr>
          <w:b/>
        </w:rPr>
        <w:t>Article 11</w:t>
      </w:r>
      <w:r>
        <w:t xml:space="preserve">: Finances </w:t>
      </w:r>
    </w:p>
    <w:p w14:paraId="2AEAB332" w14:textId="7F6CA9EE" w:rsidR="002569F2" w:rsidRPr="00E54A1E" w:rsidRDefault="00836556">
      <w:pPr>
        <w:rPr>
          <w:color w:val="FF0000"/>
        </w:rPr>
      </w:pPr>
      <w:r>
        <w:t>Section 1 — Prior to the beginning of each fiscal year, the President-Elect shall prepare a budget of estimated income and expenditures for the year, which shall stand as the limit of expenditures for these purposes, unless otherwise ordered by action of the board</w:t>
      </w:r>
      <w:r w:rsidR="00A42B2E">
        <w:t>. The budget shall detail club operations.</w:t>
      </w:r>
    </w:p>
    <w:p w14:paraId="08E945D5" w14:textId="3E1BBEBC" w:rsidR="002569F2" w:rsidRPr="003F2865" w:rsidRDefault="00836556">
      <w:r w:rsidRPr="003F2865">
        <w:t>Section 2 — The Treasurer shall deposit all club</w:t>
      </w:r>
      <w:r w:rsidR="00FA2D44" w:rsidRPr="003F2865">
        <w:t xml:space="preserve"> operation</w:t>
      </w:r>
      <w:r w:rsidRPr="003F2865">
        <w:t xml:space="preserve"> funds in a bank, named by the board. </w:t>
      </w:r>
    </w:p>
    <w:p w14:paraId="7828A67C" w14:textId="44A26E7D" w:rsidR="002569F2" w:rsidRDefault="00836556">
      <w:r w:rsidRPr="003F2865">
        <w:t>Section 3 — All bills shall be paid by the Treasurer or other authorized officer</w:t>
      </w:r>
      <w:r w:rsidR="00FA2D44" w:rsidRPr="003F2865">
        <w:t>.</w:t>
      </w:r>
      <w:r w:rsidR="00FA2D44">
        <w:t xml:space="preserve"> </w:t>
      </w:r>
      <w:r>
        <w:t xml:space="preserve">Approval of an annual budget by the Board of Directors shall constitute approval for expenditures and no secondary approval by the Board of Directors shall be required except that the President may approve unbudgeted or excess (to budget) expenditures less than or equal to $100.00. All other obligations shall require express approval of the board of directors. </w:t>
      </w:r>
    </w:p>
    <w:p w14:paraId="4A87E665" w14:textId="4D19AE07" w:rsidR="002569F2" w:rsidRDefault="00836556">
      <w:r>
        <w:t>Section 4 —A thorough review of all financial transactions by a</w:t>
      </w:r>
      <w:r w:rsidR="005B1531">
        <w:t>n individual with book</w:t>
      </w:r>
      <w:r w:rsidR="003346B1">
        <w:t xml:space="preserve"> keeping or accounting skills </w:t>
      </w:r>
      <w:r>
        <w:t xml:space="preserve">shall be </w:t>
      </w:r>
      <w:r w:rsidR="003346B1">
        <w:t>completed in</w:t>
      </w:r>
      <w:r w:rsidR="00FA2D44" w:rsidRPr="003F2865">
        <w:t xml:space="preserve"> June prior to the new Rotary year</w:t>
      </w:r>
      <w:r w:rsidRPr="003F2865">
        <w:t>.</w:t>
      </w:r>
      <w:r>
        <w:t xml:space="preserve"> </w:t>
      </w:r>
      <w:r w:rsidR="00CB1A72" w:rsidRPr="0024511A">
        <w:t xml:space="preserve">This individual shall be a non-Rotarian appointed by the President. </w:t>
      </w:r>
      <w:r>
        <w:t xml:space="preserve">A written </w:t>
      </w:r>
      <w:r w:rsidR="0024511A">
        <w:t xml:space="preserve">summary </w:t>
      </w:r>
      <w:r>
        <w:t>report</w:t>
      </w:r>
      <w:r w:rsidR="00CB1A72" w:rsidRPr="0024511A">
        <w:t xml:space="preserve"> of this review</w:t>
      </w:r>
      <w:r w:rsidRPr="0024511A">
        <w:t xml:space="preserve"> </w:t>
      </w:r>
      <w:r>
        <w:t>will be pro</w:t>
      </w:r>
      <w:r w:rsidR="0024511A">
        <w:t>vided to the Board of Directors.</w:t>
      </w:r>
    </w:p>
    <w:p w14:paraId="119C7968" w14:textId="2822B475" w:rsidR="002569F2" w:rsidRDefault="00836556">
      <w:r>
        <w:t>S</w:t>
      </w:r>
      <w:r w:rsidR="00FA2D44">
        <w:t>ection 5</w:t>
      </w:r>
      <w:r>
        <w:t xml:space="preserve"> — </w:t>
      </w:r>
      <w:r w:rsidRPr="0024511A">
        <w:t xml:space="preserve">The fiscal year </w:t>
      </w:r>
      <w:r w:rsidR="00CB1A72" w:rsidRPr="0024511A">
        <w:t xml:space="preserve">begins on </w:t>
      </w:r>
      <w:r w:rsidRPr="0024511A">
        <w:t xml:space="preserve">1 July </w:t>
      </w:r>
      <w:r w:rsidR="00CB1A72" w:rsidRPr="0024511A">
        <w:t>and ends on June</w:t>
      </w:r>
      <w:r w:rsidRPr="0024511A">
        <w:t xml:space="preserve"> 30</w:t>
      </w:r>
      <w:r w:rsidR="00CB1A72" w:rsidRPr="0024511A">
        <w:t xml:space="preserve">. </w:t>
      </w:r>
      <w:r w:rsidRPr="0024511A">
        <w:t xml:space="preserve"> </w:t>
      </w:r>
      <w:r>
        <w:t xml:space="preserve">The payment of per capita dues and RI official magazine subscriptions shall be made on 1 July and 1 January of each year on the basis of the membership of the club on those dates. </w:t>
      </w:r>
    </w:p>
    <w:p w14:paraId="7C2A7E54" w14:textId="5671BE40" w:rsidR="00434A32" w:rsidRDefault="00836556">
      <w:r w:rsidRPr="00E91F72">
        <w:rPr>
          <w:b/>
        </w:rPr>
        <w:t>Article 12</w:t>
      </w:r>
      <w:r w:rsidR="00E91F72">
        <w:t>: Method of Electing Members. The club may not limit membership based on age, gender, race, color, creed, national origin, or sexual preference.</w:t>
      </w:r>
    </w:p>
    <w:p w14:paraId="44F428B2" w14:textId="6D361855" w:rsidR="002569F2" w:rsidRDefault="00434A32">
      <w:r>
        <w:t>Se</w:t>
      </w:r>
      <w:r w:rsidR="002B19BF">
        <w:t>ction 1</w:t>
      </w:r>
      <w:r w:rsidR="00836556">
        <w:t xml:space="preserve">— </w:t>
      </w:r>
      <w:r w:rsidR="00E91F72">
        <w:t>The prospective member shall be informed of the purposes of Rotary and of the privileges and responsibilities of membership by attending a Prospective Member Orientation</w:t>
      </w:r>
      <w:r w:rsidR="0024511A">
        <w:t>,</w:t>
      </w:r>
      <w:r w:rsidR="00E91F72">
        <w:t xml:space="preserve"> which shall also be </w:t>
      </w:r>
      <w:r w:rsidR="00E91F72" w:rsidRPr="00474F2F">
        <w:t xml:space="preserve">attended by </w:t>
      </w:r>
      <w:r w:rsidR="00D0704F" w:rsidRPr="00474F2F">
        <w:t xml:space="preserve">one or more of the following; </w:t>
      </w:r>
      <w:r w:rsidR="00E91F72" w:rsidRPr="00474F2F">
        <w:t>the President, the Sponsor and the Membership chair.</w:t>
      </w:r>
      <w:r w:rsidR="00E91F72">
        <w:t xml:space="preserve"> Following this event, the prospective member shall be requested to sign the membership proposal form and to permit his or her name and proposed classification to be published to the Board and then the club as outlined below.</w:t>
      </w:r>
    </w:p>
    <w:p w14:paraId="720EB231" w14:textId="1574A35C" w:rsidR="002B19BF" w:rsidRDefault="002B19BF" w:rsidP="002B19BF">
      <w:r>
        <w:t xml:space="preserve">Section </w:t>
      </w:r>
      <w:r w:rsidR="007337EB">
        <w:t>2</w:t>
      </w:r>
      <w:r>
        <w:t>—</w:t>
      </w:r>
      <w:r w:rsidR="00E91F72">
        <w:t xml:space="preserve">The name of a </w:t>
      </w:r>
      <w:r w:rsidR="009D589E">
        <w:t>candidate</w:t>
      </w:r>
      <w:r w:rsidR="007337EB">
        <w:t>, proposed by an active M</w:t>
      </w:r>
      <w:r>
        <w:t xml:space="preserve">ember </w:t>
      </w:r>
      <w:r w:rsidR="007337EB">
        <w:t xml:space="preserve">of the club, shall be submitted to the Board in writing, through the club secretary.  A transferring or former member of another club may </w:t>
      </w:r>
      <w:r w:rsidR="007337EB">
        <w:lastRenderedPageBreak/>
        <w:t xml:space="preserve">be proposed to active membership by the former club.  The proposal shall be kept confidential except as otherwise provided in this procedure. </w:t>
      </w:r>
    </w:p>
    <w:p w14:paraId="2F8F1FFB" w14:textId="77777777" w:rsidR="007337EB" w:rsidRDefault="00836556">
      <w:r>
        <w:t xml:space="preserve">Section </w:t>
      </w:r>
      <w:r w:rsidR="007337EB">
        <w:t>3</w:t>
      </w:r>
      <w:r>
        <w:t xml:space="preserve"> — </w:t>
      </w:r>
      <w:r w:rsidR="007337EB">
        <w:t xml:space="preserve">The Board shall ensure that the proposal meets all the classification and membership requirements of the standard Rotary club constitution. </w:t>
      </w:r>
    </w:p>
    <w:p w14:paraId="11DDB095" w14:textId="5C88D9B9" w:rsidR="002569F2" w:rsidRDefault="007337EB" w:rsidP="007337EB">
      <w:r>
        <w:t>Section 4 -- The</w:t>
      </w:r>
      <w:r w:rsidR="00873919">
        <w:t xml:space="preserve"> board approves or </w:t>
      </w:r>
      <w:r w:rsidR="002C70FB">
        <w:t xml:space="preserve">disapproves </w:t>
      </w:r>
      <w:r w:rsidR="00873919">
        <w:t>the</w:t>
      </w:r>
      <w:r w:rsidR="0024511A">
        <w:t xml:space="preserve"> </w:t>
      </w:r>
      <w:r w:rsidR="0024511A" w:rsidRPr="00474F2F">
        <w:t xml:space="preserve">candidate’s membership </w:t>
      </w:r>
      <w:r w:rsidR="00386D48" w:rsidRPr="00474F2F">
        <w:t>a</w:t>
      </w:r>
      <w:r w:rsidR="00D0704F" w:rsidRPr="00474F2F">
        <w:t>s soon as possible</w:t>
      </w:r>
      <w:r w:rsidR="00873919" w:rsidRPr="00474F2F">
        <w:t xml:space="preserve"> and</w:t>
      </w:r>
      <w:r w:rsidR="00873919">
        <w:t xml:space="preserve"> notifies the proposing member</w:t>
      </w:r>
      <w:r w:rsidR="00856415">
        <w:t>/Sponsor</w:t>
      </w:r>
      <w:r>
        <w:t>, through the Club Secretary,</w:t>
      </w:r>
      <w:r w:rsidR="00873919">
        <w:t xml:space="preserve"> of its decision.</w:t>
      </w:r>
      <w:r w:rsidR="00836556">
        <w:t xml:space="preserve"> </w:t>
      </w:r>
    </w:p>
    <w:p w14:paraId="00CC101C" w14:textId="22E45758" w:rsidR="002569F2" w:rsidRDefault="00836556">
      <w:r w:rsidRPr="005F2EF8">
        <w:t xml:space="preserve">Section </w:t>
      </w:r>
      <w:r w:rsidR="00141E43">
        <w:t>5</w:t>
      </w:r>
      <w:r w:rsidRPr="005F2EF8">
        <w:t xml:space="preserve"> — If the Board </w:t>
      </w:r>
      <w:r w:rsidR="002B19BF" w:rsidRPr="005F2EF8">
        <w:t>approves the candidate’s</w:t>
      </w:r>
      <w:r w:rsidRPr="005F2EF8">
        <w:t xml:space="preserve"> membership, the </w:t>
      </w:r>
      <w:r w:rsidR="002B19BF" w:rsidRPr="005F2EF8">
        <w:t xml:space="preserve">name </w:t>
      </w:r>
      <w:r w:rsidR="007337EB">
        <w:t xml:space="preserve">and proposed classification </w:t>
      </w:r>
      <w:r w:rsidR="002B19BF" w:rsidRPr="005F2EF8">
        <w:t>of the prospective</w:t>
      </w:r>
      <w:r w:rsidR="002B19BF">
        <w:t xml:space="preserve"> member is published to the membership.</w:t>
      </w:r>
    </w:p>
    <w:p w14:paraId="3D5FA7B9" w14:textId="4DFE8689" w:rsidR="002B19BF" w:rsidRDefault="00836556">
      <w:r>
        <w:t xml:space="preserve">Section </w:t>
      </w:r>
      <w:r w:rsidR="00141E43">
        <w:t>6</w:t>
      </w:r>
      <w:r>
        <w:t xml:space="preserve">— </w:t>
      </w:r>
      <w:r w:rsidR="002B19BF">
        <w:t xml:space="preserve">If no written objection to the proposal, stating reasons, is received by the board </w:t>
      </w:r>
      <w:r w:rsidR="009D589E">
        <w:t xml:space="preserve">from any member (other than honorary) of the club </w:t>
      </w:r>
      <w:r w:rsidR="002B19BF">
        <w:t xml:space="preserve">within </w:t>
      </w:r>
      <w:r w:rsidR="002B19BF" w:rsidRPr="00856415">
        <w:rPr>
          <w:b/>
        </w:rPr>
        <w:t xml:space="preserve">seven </w:t>
      </w:r>
      <w:r w:rsidR="00E91F72">
        <w:rPr>
          <w:b/>
        </w:rPr>
        <w:t xml:space="preserve">(7) </w:t>
      </w:r>
      <w:r w:rsidR="002B19BF" w:rsidRPr="00856415">
        <w:rPr>
          <w:b/>
        </w:rPr>
        <w:t>days</w:t>
      </w:r>
      <w:r w:rsidR="002B19BF">
        <w:t xml:space="preserve"> following publication, that person shall </w:t>
      </w:r>
      <w:r w:rsidR="00DD199F">
        <w:t>be</w:t>
      </w:r>
      <w:r w:rsidR="002B19BF">
        <w:t xml:space="preserve"> elected to membership.  If any such objection has been filed with the board, it shall vote on the matter at its next meeting.  If approved despite the objection, the proposed member shall </w:t>
      </w:r>
      <w:r w:rsidR="00DD199F">
        <w:t>be</w:t>
      </w:r>
      <w:r w:rsidR="002B19BF">
        <w:t xml:space="preserve"> elec</w:t>
      </w:r>
      <w:r w:rsidR="00DD199F">
        <w:t>t</w:t>
      </w:r>
      <w:r w:rsidR="002B19BF">
        <w:t xml:space="preserve">ed </w:t>
      </w:r>
      <w:r w:rsidR="00DD199F">
        <w:t>t</w:t>
      </w:r>
      <w:r w:rsidR="002B19BF">
        <w:t>o membership.</w:t>
      </w:r>
    </w:p>
    <w:p w14:paraId="42D5A76F" w14:textId="6205175A" w:rsidR="00531667" w:rsidRDefault="009D589E">
      <w:r>
        <w:t xml:space="preserve">Section </w:t>
      </w:r>
      <w:r w:rsidR="00141E43">
        <w:t>7</w:t>
      </w:r>
      <w:r w:rsidR="00836556">
        <w:t xml:space="preserve">— Following the </w:t>
      </w:r>
      <w:r>
        <w:t>election</w:t>
      </w:r>
      <w:r w:rsidR="00836556">
        <w:t xml:space="preserve">, the Club President shall </w:t>
      </w:r>
      <w:r>
        <w:t xml:space="preserve">inform </w:t>
      </w:r>
      <w:r w:rsidR="00836556">
        <w:t>the potential member</w:t>
      </w:r>
      <w:r>
        <w:t xml:space="preserve"> that he/she </w:t>
      </w:r>
      <w:r w:rsidR="00141E43">
        <w:t>is considered</w:t>
      </w:r>
      <w:r>
        <w:t xml:space="preserve"> elected to membership of the RCLL</w:t>
      </w:r>
      <w:r w:rsidR="00141E43">
        <w:t xml:space="preserve"> subject to </w:t>
      </w:r>
      <w:r w:rsidR="00836556">
        <w:t>payment of the admission fee and applicable membership dues (if not honorary membership), as prescribed in these bylaws</w:t>
      </w:r>
      <w:r w:rsidR="00141E43">
        <w:t>.</w:t>
      </w:r>
      <w:r w:rsidR="00836556">
        <w:t xml:space="preserve"> </w:t>
      </w:r>
    </w:p>
    <w:p w14:paraId="1985270E" w14:textId="2C9CF817" w:rsidR="00531667" w:rsidRDefault="00836556">
      <w:r>
        <w:t xml:space="preserve">Section </w:t>
      </w:r>
      <w:r w:rsidR="00141E43">
        <w:t>8</w:t>
      </w:r>
      <w:r>
        <w:t xml:space="preserve"> — Following the election</w:t>
      </w:r>
      <w:r w:rsidR="00856415">
        <w:t xml:space="preserve"> to membership</w:t>
      </w:r>
      <w:r>
        <w:t xml:space="preserve">, the </w:t>
      </w:r>
      <w:r w:rsidR="00141E43">
        <w:t>President</w:t>
      </w:r>
      <w:r>
        <w:t xml:space="preserve"> shall arrange </w:t>
      </w:r>
      <w:r w:rsidR="0024511A">
        <w:t xml:space="preserve">for the new member’s induction, member pin, and </w:t>
      </w:r>
      <w:r>
        <w:t>new member Rotary literature. In addition, the Secretary will report the new member information to RI and the President</w:t>
      </w:r>
      <w:r w:rsidR="00141E43">
        <w:t>-elect</w:t>
      </w:r>
      <w:r>
        <w:t xml:space="preserve"> will assign a </w:t>
      </w:r>
      <w:r w:rsidR="00141E43">
        <w:t>M</w:t>
      </w:r>
      <w:r w:rsidR="00DD199F">
        <w:t xml:space="preserve">entor </w:t>
      </w:r>
      <w:r>
        <w:t xml:space="preserve">to assist with the new member’s assimilation to the club as well as assign the new member to a club project or function. </w:t>
      </w:r>
    </w:p>
    <w:p w14:paraId="2437F817" w14:textId="396C07A6" w:rsidR="002569F2" w:rsidRDefault="00836556">
      <w:r>
        <w:t xml:space="preserve">Section </w:t>
      </w:r>
      <w:r w:rsidR="00141E43">
        <w:t>9</w:t>
      </w:r>
      <w:r>
        <w:t xml:space="preserve"> — The club may elect, in accordance with the standard Rotary club constitution, honorary members proposed by the board. </w:t>
      </w:r>
    </w:p>
    <w:p w14:paraId="12354015" w14:textId="1CE66698" w:rsidR="002569F2" w:rsidRDefault="00836556">
      <w:r w:rsidRPr="00E91F72">
        <w:rPr>
          <w:b/>
        </w:rPr>
        <w:t>Article 13</w:t>
      </w:r>
      <w:r>
        <w:t>: Resolutions</w:t>
      </w:r>
      <w:r w:rsidR="0024511A">
        <w:t>:</w:t>
      </w:r>
      <w:r>
        <w:t xml:space="preserve"> The club shall not consider any resolution or motion to commit the club on any matter until the board has considered it. Such resolutions or motions, if offered at a club meeting, shall be referred to the board without discussion. </w:t>
      </w:r>
    </w:p>
    <w:p w14:paraId="2957A40D" w14:textId="77777777" w:rsidR="00600195" w:rsidRDefault="00836556" w:rsidP="00600195">
      <w:r w:rsidRPr="00E91F72">
        <w:rPr>
          <w:b/>
        </w:rPr>
        <w:t>Article 14</w:t>
      </w:r>
      <w:r>
        <w:t xml:space="preserve">: Order of Business </w:t>
      </w:r>
    </w:p>
    <w:p w14:paraId="1FE8222C" w14:textId="740538EF" w:rsidR="002569F2" w:rsidRDefault="00836556" w:rsidP="00600195">
      <w:r>
        <w:t>The order of business at a regular weekly meeting may be adjusted by the President. The following is a guideline for items to be covered</w:t>
      </w:r>
      <w:r w:rsidR="00CB1A72">
        <w:t xml:space="preserve">: </w:t>
      </w:r>
      <w:r>
        <w:t xml:space="preserve">Meeting called to order. </w:t>
      </w:r>
      <w:r w:rsidR="00600195">
        <w:t xml:space="preserve">Rotarian of the Week (ROTW). </w:t>
      </w:r>
      <w:r w:rsidR="00CB1A72">
        <w:t>I</w:t>
      </w:r>
      <w:r w:rsidR="00600195">
        <w:t xml:space="preserve">ntroduction of visitors. </w:t>
      </w:r>
      <w:r>
        <w:t>Correspondence, announcements, and Rotary information. Committee reports if any. Any unfinishe</w:t>
      </w:r>
      <w:r w:rsidR="00600195">
        <w:t xml:space="preserve">d business. Any new business.  </w:t>
      </w:r>
      <w:r>
        <w:t>Address or other program features. Reciting the Four Way Test</w:t>
      </w:r>
      <w:r w:rsidR="00A95F81">
        <w:t>.</w:t>
      </w:r>
      <w:r>
        <w:t xml:space="preserve"> </w:t>
      </w:r>
      <w:r w:rsidR="00A95F81">
        <w:t xml:space="preserve">The Object of Rotary. </w:t>
      </w:r>
      <w:r>
        <w:t xml:space="preserve">Adjournment. </w:t>
      </w:r>
    </w:p>
    <w:p w14:paraId="2AA12AB0" w14:textId="77777777" w:rsidR="00600195" w:rsidRDefault="00836556">
      <w:r w:rsidRPr="00E91F72">
        <w:rPr>
          <w:b/>
        </w:rPr>
        <w:t>Article 15</w:t>
      </w:r>
      <w:r>
        <w:t xml:space="preserve">: Amendments </w:t>
      </w:r>
    </w:p>
    <w:p w14:paraId="2773C2D5" w14:textId="582DBFB0" w:rsidR="006D5677" w:rsidRDefault="00836556">
      <w:r>
        <w:t xml:space="preserve">These bylaws may be amended at any regular meeting, a quorum being present, by a two-thirds vote of all members present, </w:t>
      </w:r>
      <w:r w:rsidR="00856415">
        <w:t>if</w:t>
      </w:r>
      <w:r>
        <w:t xml:space="preserve"> notice of such proposed amendment shall have been mailed or emailed to each member at least ten (10) days before such meeting. No amendment or addition to these bylaws can be made which is not in harmony with the standard Rotary club constitution and with the constitution and bylaws of RI.</w:t>
      </w:r>
    </w:p>
    <w:sectPr w:rsidR="006D56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EFA67" w14:textId="77777777" w:rsidR="0059194A" w:rsidRDefault="0059194A" w:rsidP="00311F06">
      <w:pPr>
        <w:spacing w:after="0" w:line="240" w:lineRule="auto"/>
      </w:pPr>
      <w:r>
        <w:separator/>
      </w:r>
    </w:p>
  </w:endnote>
  <w:endnote w:type="continuationSeparator" w:id="0">
    <w:p w14:paraId="01418F00" w14:textId="77777777" w:rsidR="0059194A" w:rsidRDefault="0059194A" w:rsidP="0031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990048"/>
      <w:docPartObj>
        <w:docPartGallery w:val="Page Numbers (Bottom of Page)"/>
        <w:docPartUnique/>
      </w:docPartObj>
    </w:sdtPr>
    <w:sdtEndPr>
      <w:rPr>
        <w:noProof/>
      </w:rPr>
    </w:sdtEndPr>
    <w:sdtContent>
      <w:p w14:paraId="128B4524" w14:textId="7C3A44BD" w:rsidR="00C12194" w:rsidRDefault="00C12194">
        <w:pPr>
          <w:pStyle w:val="Footer"/>
          <w:jc w:val="right"/>
        </w:pPr>
        <w:r>
          <w:fldChar w:fldCharType="begin"/>
        </w:r>
        <w:r>
          <w:instrText xml:space="preserve"> PAGE   \* MERGEFORMAT </w:instrText>
        </w:r>
        <w:r>
          <w:fldChar w:fldCharType="separate"/>
        </w:r>
        <w:r w:rsidR="00FA033C">
          <w:rPr>
            <w:noProof/>
          </w:rPr>
          <w:t>8</w:t>
        </w:r>
        <w:r>
          <w:rPr>
            <w:noProof/>
          </w:rPr>
          <w:fldChar w:fldCharType="end"/>
        </w:r>
      </w:p>
    </w:sdtContent>
  </w:sdt>
  <w:p w14:paraId="629E3BBB" w14:textId="77777777" w:rsidR="00C12194" w:rsidRDefault="00C12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C7224" w14:textId="77777777" w:rsidR="0059194A" w:rsidRDefault="0059194A" w:rsidP="00311F06">
      <w:pPr>
        <w:spacing w:after="0" w:line="240" w:lineRule="auto"/>
      </w:pPr>
      <w:r>
        <w:separator/>
      </w:r>
    </w:p>
  </w:footnote>
  <w:footnote w:type="continuationSeparator" w:id="0">
    <w:p w14:paraId="6116AA72" w14:textId="77777777" w:rsidR="0059194A" w:rsidRDefault="0059194A" w:rsidP="00311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4D24"/>
    <w:multiLevelType w:val="hybridMultilevel"/>
    <w:tmpl w:val="6AEA0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E54AE"/>
    <w:multiLevelType w:val="hybridMultilevel"/>
    <w:tmpl w:val="A93C1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75EA8"/>
    <w:multiLevelType w:val="hybridMultilevel"/>
    <w:tmpl w:val="52BE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673B0"/>
    <w:multiLevelType w:val="hybridMultilevel"/>
    <w:tmpl w:val="FE10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85794"/>
    <w:multiLevelType w:val="hybridMultilevel"/>
    <w:tmpl w:val="440A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E3E00"/>
    <w:multiLevelType w:val="hybridMultilevel"/>
    <w:tmpl w:val="9BB64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F2425"/>
    <w:multiLevelType w:val="hybridMultilevel"/>
    <w:tmpl w:val="BC52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968DE"/>
    <w:multiLevelType w:val="hybridMultilevel"/>
    <w:tmpl w:val="3DF4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40D45"/>
    <w:multiLevelType w:val="hybridMultilevel"/>
    <w:tmpl w:val="8F66E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58AF"/>
    <w:multiLevelType w:val="hybridMultilevel"/>
    <w:tmpl w:val="06A4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E6142"/>
    <w:multiLevelType w:val="hybridMultilevel"/>
    <w:tmpl w:val="FA1CBEE2"/>
    <w:lvl w:ilvl="0" w:tplc="1B78316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3C0B29BD"/>
    <w:multiLevelType w:val="hybridMultilevel"/>
    <w:tmpl w:val="C98C9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05FF0"/>
    <w:multiLevelType w:val="hybridMultilevel"/>
    <w:tmpl w:val="A8D45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04982"/>
    <w:multiLevelType w:val="hybridMultilevel"/>
    <w:tmpl w:val="AE0A489A"/>
    <w:lvl w:ilvl="0" w:tplc="C1FC554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D4DB6"/>
    <w:multiLevelType w:val="hybridMultilevel"/>
    <w:tmpl w:val="9228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C3A7F"/>
    <w:multiLevelType w:val="hybridMultilevel"/>
    <w:tmpl w:val="5F00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F0D77"/>
    <w:multiLevelType w:val="hybridMultilevel"/>
    <w:tmpl w:val="98428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4022B"/>
    <w:multiLevelType w:val="hybridMultilevel"/>
    <w:tmpl w:val="75C0D160"/>
    <w:lvl w:ilvl="0" w:tplc="CB9A596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6473B7"/>
    <w:multiLevelType w:val="hybridMultilevel"/>
    <w:tmpl w:val="1C5693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75642C7"/>
    <w:multiLevelType w:val="hybridMultilevel"/>
    <w:tmpl w:val="0A885BC0"/>
    <w:lvl w:ilvl="0" w:tplc="C1FC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358B6"/>
    <w:multiLevelType w:val="hybridMultilevel"/>
    <w:tmpl w:val="0FB4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1046B"/>
    <w:multiLevelType w:val="hybridMultilevel"/>
    <w:tmpl w:val="4EC2B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C57452"/>
    <w:multiLevelType w:val="hybridMultilevel"/>
    <w:tmpl w:val="84869A06"/>
    <w:lvl w:ilvl="0" w:tplc="4B4629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F54D0"/>
    <w:multiLevelType w:val="hybridMultilevel"/>
    <w:tmpl w:val="C022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B0FA7"/>
    <w:multiLevelType w:val="hybridMultilevel"/>
    <w:tmpl w:val="39DC3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E74F7"/>
    <w:multiLevelType w:val="hybridMultilevel"/>
    <w:tmpl w:val="67D0EC64"/>
    <w:lvl w:ilvl="0" w:tplc="52B8B81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72D11"/>
    <w:multiLevelType w:val="hybridMultilevel"/>
    <w:tmpl w:val="28D0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D349B8"/>
    <w:multiLevelType w:val="hybridMultilevel"/>
    <w:tmpl w:val="E0DE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E0D27"/>
    <w:multiLevelType w:val="hybridMultilevel"/>
    <w:tmpl w:val="60A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7"/>
  </w:num>
  <w:num w:numId="4">
    <w:abstractNumId w:val="28"/>
  </w:num>
  <w:num w:numId="5">
    <w:abstractNumId w:val="23"/>
  </w:num>
  <w:num w:numId="6">
    <w:abstractNumId w:val="27"/>
  </w:num>
  <w:num w:numId="7">
    <w:abstractNumId w:val="14"/>
  </w:num>
  <w:num w:numId="8">
    <w:abstractNumId w:val="7"/>
  </w:num>
  <w:num w:numId="9">
    <w:abstractNumId w:val="15"/>
  </w:num>
  <w:num w:numId="10">
    <w:abstractNumId w:val="2"/>
  </w:num>
  <w:num w:numId="11">
    <w:abstractNumId w:val="13"/>
  </w:num>
  <w:num w:numId="12">
    <w:abstractNumId w:val="16"/>
  </w:num>
  <w:num w:numId="13">
    <w:abstractNumId w:val="19"/>
  </w:num>
  <w:num w:numId="14">
    <w:abstractNumId w:val="9"/>
  </w:num>
  <w:num w:numId="15">
    <w:abstractNumId w:val="1"/>
  </w:num>
  <w:num w:numId="16">
    <w:abstractNumId w:val="8"/>
  </w:num>
  <w:num w:numId="17">
    <w:abstractNumId w:val="25"/>
  </w:num>
  <w:num w:numId="18">
    <w:abstractNumId w:val="20"/>
  </w:num>
  <w:num w:numId="19">
    <w:abstractNumId w:val="3"/>
  </w:num>
  <w:num w:numId="20">
    <w:abstractNumId w:val="22"/>
  </w:num>
  <w:num w:numId="21">
    <w:abstractNumId w:val="26"/>
  </w:num>
  <w:num w:numId="22">
    <w:abstractNumId w:val="0"/>
  </w:num>
  <w:num w:numId="23">
    <w:abstractNumId w:val="12"/>
  </w:num>
  <w:num w:numId="24">
    <w:abstractNumId w:val="11"/>
  </w:num>
  <w:num w:numId="25">
    <w:abstractNumId w:val="24"/>
  </w:num>
  <w:num w:numId="26">
    <w:abstractNumId w:val="10"/>
  </w:num>
  <w:num w:numId="27">
    <w:abstractNumId w:val="5"/>
  </w:num>
  <w:num w:numId="28">
    <w:abstractNumId w:val="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56"/>
    <w:rsid w:val="00022527"/>
    <w:rsid w:val="00044AEC"/>
    <w:rsid w:val="000474F7"/>
    <w:rsid w:val="00130304"/>
    <w:rsid w:val="00132D88"/>
    <w:rsid w:val="00135011"/>
    <w:rsid w:val="00141E43"/>
    <w:rsid w:val="00152B9D"/>
    <w:rsid w:val="00182166"/>
    <w:rsid w:val="0018550A"/>
    <w:rsid w:val="001B0BA0"/>
    <w:rsid w:val="001C1CFB"/>
    <w:rsid w:val="00216F5E"/>
    <w:rsid w:val="00223DBF"/>
    <w:rsid w:val="0024511A"/>
    <w:rsid w:val="0025429E"/>
    <w:rsid w:val="002569F2"/>
    <w:rsid w:val="00264F24"/>
    <w:rsid w:val="0028193C"/>
    <w:rsid w:val="002B19BF"/>
    <w:rsid w:val="002C4A0B"/>
    <w:rsid w:val="002C70FB"/>
    <w:rsid w:val="002E1B52"/>
    <w:rsid w:val="002E3E46"/>
    <w:rsid w:val="00311F06"/>
    <w:rsid w:val="00327E9F"/>
    <w:rsid w:val="003346B1"/>
    <w:rsid w:val="00337F74"/>
    <w:rsid w:val="00354497"/>
    <w:rsid w:val="00381493"/>
    <w:rsid w:val="00386D48"/>
    <w:rsid w:val="003B00FF"/>
    <w:rsid w:val="003D24D7"/>
    <w:rsid w:val="003F2865"/>
    <w:rsid w:val="00404C94"/>
    <w:rsid w:val="00423164"/>
    <w:rsid w:val="00434A32"/>
    <w:rsid w:val="00474F2F"/>
    <w:rsid w:val="004942DA"/>
    <w:rsid w:val="004A2FFA"/>
    <w:rsid w:val="004B3512"/>
    <w:rsid w:val="004E2722"/>
    <w:rsid w:val="004E45E8"/>
    <w:rsid w:val="00501377"/>
    <w:rsid w:val="00511DB0"/>
    <w:rsid w:val="00531667"/>
    <w:rsid w:val="0059194A"/>
    <w:rsid w:val="005B1531"/>
    <w:rsid w:val="005B1DCC"/>
    <w:rsid w:val="005E21BE"/>
    <w:rsid w:val="005F2EF8"/>
    <w:rsid w:val="00600195"/>
    <w:rsid w:val="00665C82"/>
    <w:rsid w:val="006A5BDA"/>
    <w:rsid w:val="006A61DF"/>
    <w:rsid w:val="006D5677"/>
    <w:rsid w:val="007337EB"/>
    <w:rsid w:val="00737DEC"/>
    <w:rsid w:val="00797A34"/>
    <w:rsid w:val="007D46DC"/>
    <w:rsid w:val="00813DF9"/>
    <w:rsid w:val="00836556"/>
    <w:rsid w:val="00856415"/>
    <w:rsid w:val="00873919"/>
    <w:rsid w:val="008925FE"/>
    <w:rsid w:val="008C7096"/>
    <w:rsid w:val="009070F5"/>
    <w:rsid w:val="00936DFA"/>
    <w:rsid w:val="00973244"/>
    <w:rsid w:val="00987E72"/>
    <w:rsid w:val="009B42C6"/>
    <w:rsid w:val="009D050F"/>
    <w:rsid w:val="009D589E"/>
    <w:rsid w:val="009F596A"/>
    <w:rsid w:val="00A1230D"/>
    <w:rsid w:val="00A42B2E"/>
    <w:rsid w:val="00A43BA5"/>
    <w:rsid w:val="00A8538E"/>
    <w:rsid w:val="00A9243E"/>
    <w:rsid w:val="00A946C2"/>
    <w:rsid w:val="00A95F81"/>
    <w:rsid w:val="00AE71AE"/>
    <w:rsid w:val="00B03180"/>
    <w:rsid w:val="00B2182E"/>
    <w:rsid w:val="00B23DB2"/>
    <w:rsid w:val="00B31F2C"/>
    <w:rsid w:val="00B36B0B"/>
    <w:rsid w:val="00B87497"/>
    <w:rsid w:val="00BA1C4E"/>
    <w:rsid w:val="00C01A79"/>
    <w:rsid w:val="00C12194"/>
    <w:rsid w:val="00C35C10"/>
    <w:rsid w:val="00C80536"/>
    <w:rsid w:val="00C91FA2"/>
    <w:rsid w:val="00C9301C"/>
    <w:rsid w:val="00CB1A72"/>
    <w:rsid w:val="00CE4DA2"/>
    <w:rsid w:val="00CE716A"/>
    <w:rsid w:val="00D0704F"/>
    <w:rsid w:val="00D1656E"/>
    <w:rsid w:val="00D772A9"/>
    <w:rsid w:val="00DD199F"/>
    <w:rsid w:val="00E03565"/>
    <w:rsid w:val="00E54A1E"/>
    <w:rsid w:val="00E6257D"/>
    <w:rsid w:val="00E76336"/>
    <w:rsid w:val="00E85698"/>
    <w:rsid w:val="00E91F72"/>
    <w:rsid w:val="00E92853"/>
    <w:rsid w:val="00ED1311"/>
    <w:rsid w:val="00F14338"/>
    <w:rsid w:val="00F40847"/>
    <w:rsid w:val="00FA033C"/>
    <w:rsid w:val="00FA2D44"/>
    <w:rsid w:val="00FC4F86"/>
    <w:rsid w:val="1F5AC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AEC0"/>
  <w15:chartTrackingRefBased/>
  <w15:docId w15:val="{9B310BF8-058C-4746-AB92-4E696FAB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1C"/>
    <w:rPr>
      <w:rFonts w:ascii="Segoe UI" w:hAnsi="Segoe UI" w:cs="Segoe UI"/>
      <w:sz w:val="18"/>
      <w:szCs w:val="18"/>
    </w:rPr>
  </w:style>
  <w:style w:type="paragraph" w:styleId="Header">
    <w:name w:val="header"/>
    <w:basedOn w:val="Normal"/>
    <w:link w:val="HeaderChar"/>
    <w:uiPriority w:val="99"/>
    <w:unhideWhenUsed/>
    <w:rsid w:val="00311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F06"/>
  </w:style>
  <w:style w:type="paragraph" w:styleId="Footer">
    <w:name w:val="footer"/>
    <w:basedOn w:val="Normal"/>
    <w:link w:val="FooterChar"/>
    <w:uiPriority w:val="99"/>
    <w:unhideWhenUsed/>
    <w:rsid w:val="00311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F06"/>
  </w:style>
  <w:style w:type="paragraph" w:styleId="ListParagraph">
    <w:name w:val="List Paragraph"/>
    <w:basedOn w:val="Normal"/>
    <w:uiPriority w:val="34"/>
    <w:qFormat/>
    <w:rsid w:val="004A2FFA"/>
    <w:pPr>
      <w:ind w:left="720"/>
      <w:contextualSpacing/>
    </w:pPr>
  </w:style>
  <w:style w:type="character" w:styleId="CommentReference">
    <w:name w:val="annotation reference"/>
    <w:basedOn w:val="DefaultParagraphFont"/>
    <w:uiPriority w:val="99"/>
    <w:semiHidden/>
    <w:unhideWhenUsed/>
    <w:rsid w:val="00044AEC"/>
    <w:rPr>
      <w:sz w:val="16"/>
      <w:szCs w:val="16"/>
    </w:rPr>
  </w:style>
  <w:style w:type="paragraph" w:styleId="CommentText">
    <w:name w:val="annotation text"/>
    <w:basedOn w:val="Normal"/>
    <w:link w:val="CommentTextChar"/>
    <w:uiPriority w:val="99"/>
    <w:semiHidden/>
    <w:unhideWhenUsed/>
    <w:rsid w:val="00044AEC"/>
    <w:pPr>
      <w:spacing w:line="240" w:lineRule="auto"/>
    </w:pPr>
    <w:rPr>
      <w:sz w:val="20"/>
      <w:szCs w:val="20"/>
    </w:rPr>
  </w:style>
  <w:style w:type="character" w:customStyle="1" w:styleId="CommentTextChar">
    <w:name w:val="Comment Text Char"/>
    <w:basedOn w:val="DefaultParagraphFont"/>
    <w:link w:val="CommentText"/>
    <w:uiPriority w:val="99"/>
    <w:semiHidden/>
    <w:rsid w:val="00044AEC"/>
    <w:rPr>
      <w:sz w:val="20"/>
      <w:szCs w:val="20"/>
    </w:rPr>
  </w:style>
  <w:style w:type="paragraph" w:styleId="CommentSubject">
    <w:name w:val="annotation subject"/>
    <w:basedOn w:val="CommentText"/>
    <w:next w:val="CommentText"/>
    <w:link w:val="CommentSubjectChar"/>
    <w:uiPriority w:val="99"/>
    <w:semiHidden/>
    <w:unhideWhenUsed/>
    <w:rsid w:val="00044AEC"/>
    <w:rPr>
      <w:b/>
      <w:bCs/>
    </w:rPr>
  </w:style>
  <w:style w:type="character" w:customStyle="1" w:styleId="CommentSubjectChar">
    <w:name w:val="Comment Subject Char"/>
    <w:basedOn w:val="CommentTextChar"/>
    <w:link w:val="CommentSubject"/>
    <w:uiPriority w:val="99"/>
    <w:semiHidden/>
    <w:rsid w:val="00044AEC"/>
    <w:rPr>
      <w:b/>
      <w:bCs/>
      <w:sz w:val="20"/>
      <w:szCs w:val="20"/>
    </w:rPr>
  </w:style>
  <w:style w:type="paragraph" w:styleId="Revision">
    <w:name w:val="Revision"/>
    <w:hidden/>
    <w:uiPriority w:val="99"/>
    <w:semiHidden/>
    <w:rsid w:val="00044A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1F6F2A8-71AD-4DE0-8CD6-27794E45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3184</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Sadler</dc:creator>
  <cp:keywords/>
  <dc:description/>
  <cp:lastModifiedBy>Lori Sadler</cp:lastModifiedBy>
  <cp:revision>7</cp:revision>
  <cp:lastPrinted>2018-02-15T14:51:00Z</cp:lastPrinted>
  <dcterms:created xsi:type="dcterms:W3CDTF">2018-02-15T14:47:00Z</dcterms:created>
  <dcterms:modified xsi:type="dcterms:W3CDTF">2018-02-15T15:10:00Z</dcterms:modified>
</cp:coreProperties>
</file>