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33DFC" w14:textId="7DA68E34" w:rsidR="00B33131" w:rsidRPr="000D70E9" w:rsidRDefault="00B05C20" w:rsidP="00CE6857">
      <w:pPr>
        <w:spacing w:after="0" w:line="240" w:lineRule="auto"/>
        <w:jc w:val="center"/>
        <w:rPr>
          <w:rFonts w:ascii="Georgia" w:hAnsi="Georgia"/>
          <w:b/>
          <w:sz w:val="28"/>
          <w:szCs w:val="28"/>
        </w:rPr>
      </w:pPr>
      <w:r>
        <w:rPr>
          <w:rFonts w:ascii="Georgia" w:hAnsi="Georgia"/>
          <w:b/>
          <w:noProof/>
          <w:sz w:val="28"/>
          <w:szCs w:val="28"/>
        </w:rPr>
        <w:drawing>
          <wp:anchor distT="0" distB="0" distL="114300" distR="114300" simplePos="0" relativeHeight="251658240" behindDoc="1" locked="0" layoutInCell="1" allowOverlap="1" wp14:anchorId="51EF0830" wp14:editId="72A7D6AC">
            <wp:simplePos x="0" y="0"/>
            <wp:positionH relativeFrom="column">
              <wp:posOffset>-409575</wp:posOffset>
            </wp:positionH>
            <wp:positionV relativeFrom="page">
              <wp:posOffset>381000</wp:posOffset>
            </wp:positionV>
            <wp:extent cx="2602230" cy="1095375"/>
            <wp:effectExtent l="0" t="0" r="7620" b="9525"/>
            <wp:wrapTight wrapText="bothSides">
              <wp:wrapPolygon edited="0">
                <wp:start x="0" y="0"/>
                <wp:lineTo x="0" y="21412"/>
                <wp:lineTo x="21505" y="21412"/>
                <wp:lineTo x="215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tary Logo - Club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2230" cy="1095375"/>
                    </a:xfrm>
                    <a:prstGeom prst="rect">
                      <a:avLst/>
                    </a:prstGeom>
                  </pic:spPr>
                </pic:pic>
              </a:graphicData>
            </a:graphic>
            <wp14:sizeRelH relativeFrom="margin">
              <wp14:pctWidth>0</wp14:pctWidth>
            </wp14:sizeRelH>
            <wp14:sizeRelV relativeFrom="margin">
              <wp14:pctHeight>0</wp14:pctHeight>
            </wp14:sizeRelV>
          </wp:anchor>
        </w:drawing>
      </w:r>
      <w:r w:rsidR="00AA18DC" w:rsidRPr="000D70E9">
        <w:rPr>
          <w:rFonts w:ascii="Georgia" w:hAnsi="Georgia"/>
          <w:b/>
          <w:sz w:val="28"/>
          <w:szCs w:val="28"/>
        </w:rPr>
        <w:t>Rotary Club of Fairmont</w:t>
      </w:r>
    </w:p>
    <w:p w14:paraId="0D6DDEF7" w14:textId="77777777" w:rsidR="00A63551" w:rsidRPr="000D70E9" w:rsidRDefault="00AA18DC" w:rsidP="00A63551">
      <w:pPr>
        <w:spacing w:after="0" w:line="240" w:lineRule="auto"/>
        <w:jc w:val="center"/>
        <w:rPr>
          <w:rFonts w:ascii="Georgia" w:hAnsi="Georgia"/>
          <w:b/>
          <w:sz w:val="28"/>
          <w:szCs w:val="28"/>
        </w:rPr>
      </w:pPr>
      <w:r w:rsidRPr="000D70E9">
        <w:rPr>
          <w:rFonts w:ascii="Georgia" w:hAnsi="Georgia"/>
          <w:b/>
          <w:sz w:val="28"/>
          <w:szCs w:val="28"/>
        </w:rPr>
        <w:t xml:space="preserve">Board Meeting </w:t>
      </w:r>
      <w:r w:rsidR="002E54D6" w:rsidRPr="000D70E9">
        <w:rPr>
          <w:rFonts w:ascii="Georgia" w:hAnsi="Georgia"/>
          <w:b/>
          <w:sz w:val="28"/>
          <w:szCs w:val="28"/>
        </w:rPr>
        <w:t>Minutes</w:t>
      </w:r>
    </w:p>
    <w:p w14:paraId="4B0F6B4B" w14:textId="2E4F3525" w:rsidR="00A63551" w:rsidRPr="000D70E9" w:rsidRDefault="00BA3711" w:rsidP="00A63551">
      <w:pPr>
        <w:spacing w:after="0" w:line="240" w:lineRule="auto"/>
        <w:jc w:val="center"/>
        <w:rPr>
          <w:rFonts w:ascii="Georgia" w:hAnsi="Georgia"/>
          <w:b/>
          <w:sz w:val="28"/>
          <w:szCs w:val="28"/>
        </w:rPr>
      </w:pPr>
      <w:r>
        <w:rPr>
          <w:rFonts w:ascii="Georgia" w:hAnsi="Georgia"/>
          <w:b/>
          <w:sz w:val="28"/>
          <w:szCs w:val="28"/>
        </w:rPr>
        <w:t>March 21</w:t>
      </w:r>
      <w:bookmarkStart w:id="0" w:name="_GoBack"/>
      <w:bookmarkEnd w:id="0"/>
      <w:r w:rsidR="00191D28">
        <w:rPr>
          <w:rFonts w:ascii="Georgia" w:hAnsi="Georgia"/>
          <w:b/>
          <w:sz w:val="28"/>
          <w:szCs w:val="28"/>
        </w:rPr>
        <w:t>, 2024</w:t>
      </w:r>
    </w:p>
    <w:p w14:paraId="2993F39D" w14:textId="77777777" w:rsidR="002748D1" w:rsidRPr="000B747F" w:rsidRDefault="002748D1" w:rsidP="00A63551">
      <w:pPr>
        <w:spacing w:after="0" w:line="240" w:lineRule="auto"/>
        <w:jc w:val="center"/>
        <w:rPr>
          <w:b/>
          <w:sz w:val="28"/>
          <w:szCs w:val="28"/>
        </w:rPr>
      </w:pPr>
    </w:p>
    <w:p w14:paraId="7E09AFB8" w14:textId="5F53F058" w:rsidR="00ED696F" w:rsidRDefault="00ED696F" w:rsidP="00ED696F">
      <w:pPr>
        <w:spacing w:after="0" w:line="240" w:lineRule="auto"/>
        <w:jc w:val="both"/>
        <w:rPr>
          <w:rFonts w:ascii="Times New Roman" w:hAnsi="Times New Roman" w:cs="Times New Roman"/>
          <w:sz w:val="24"/>
          <w:szCs w:val="24"/>
        </w:rPr>
      </w:pPr>
    </w:p>
    <w:p w14:paraId="1DF5E580" w14:textId="34F2DC99" w:rsidR="008D089C" w:rsidRDefault="008D089C" w:rsidP="00ED696F">
      <w:pPr>
        <w:spacing w:after="0" w:line="240" w:lineRule="auto"/>
        <w:jc w:val="both"/>
        <w:rPr>
          <w:rFonts w:ascii="Arial" w:hAnsi="Arial" w:cs="Arial"/>
        </w:rPr>
      </w:pPr>
      <w:r>
        <w:rPr>
          <w:rFonts w:ascii="Arial" w:hAnsi="Arial" w:cs="Arial"/>
        </w:rPr>
        <w:t xml:space="preserve">Attendees: </w:t>
      </w:r>
      <w:r w:rsidR="00B7428B">
        <w:rPr>
          <w:rFonts w:ascii="Arial" w:hAnsi="Arial" w:cs="Arial"/>
        </w:rPr>
        <w:t xml:space="preserve">Board members </w:t>
      </w:r>
      <w:r>
        <w:rPr>
          <w:rFonts w:ascii="Arial" w:hAnsi="Arial" w:cs="Arial"/>
        </w:rPr>
        <w:t>Lou Spatafore, Sean Sawyer, Paula Kurczak, Tina Shaw, Larissa Cason, Julie Sawyer</w:t>
      </w:r>
      <w:r w:rsidR="00191D28">
        <w:rPr>
          <w:rFonts w:ascii="Arial" w:hAnsi="Arial" w:cs="Arial"/>
        </w:rPr>
        <w:t xml:space="preserve">, Jeff Merrifield, and </w:t>
      </w:r>
      <w:r w:rsidR="00155226">
        <w:rPr>
          <w:rFonts w:ascii="Arial" w:hAnsi="Arial" w:cs="Arial"/>
        </w:rPr>
        <w:t>Laura Candell</w:t>
      </w:r>
      <w:r>
        <w:rPr>
          <w:rFonts w:ascii="Arial" w:hAnsi="Arial" w:cs="Arial"/>
        </w:rPr>
        <w:t xml:space="preserve">. </w:t>
      </w:r>
      <w:r w:rsidR="00B7428B">
        <w:rPr>
          <w:rFonts w:ascii="Arial" w:hAnsi="Arial" w:cs="Arial"/>
        </w:rPr>
        <w:t xml:space="preserve">Guest Nick </w:t>
      </w:r>
      <w:proofErr w:type="spellStart"/>
      <w:r w:rsidR="00B7428B">
        <w:rPr>
          <w:rFonts w:ascii="Arial" w:hAnsi="Arial" w:cs="Arial"/>
        </w:rPr>
        <w:t>Ailport</w:t>
      </w:r>
      <w:proofErr w:type="spellEnd"/>
      <w:r w:rsidR="00191D28">
        <w:rPr>
          <w:rFonts w:ascii="Arial" w:hAnsi="Arial" w:cs="Arial"/>
        </w:rPr>
        <w:t>.</w:t>
      </w:r>
    </w:p>
    <w:p w14:paraId="205F63AE" w14:textId="77777777" w:rsidR="008D089C" w:rsidRDefault="008D089C" w:rsidP="00ED696F">
      <w:pPr>
        <w:spacing w:after="0" w:line="240" w:lineRule="auto"/>
        <w:jc w:val="both"/>
        <w:rPr>
          <w:rFonts w:ascii="Arial" w:hAnsi="Arial" w:cs="Arial"/>
        </w:rPr>
      </w:pPr>
    </w:p>
    <w:p w14:paraId="021119E9" w14:textId="4890559D" w:rsidR="00821D3A" w:rsidRDefault="006303D2" w:rsidP="00ED696F">
      <w:pPr>
        <w:spacing w:after="0" w:line="240" w:lineRule="auto"/>
        <w:jc w:val="both"/>
        <w:rPr>
          <w:rFonts w:ascii="Arial" w:hAnsi="Arial" w:cs="Arial"/>
        </w:rPr>
      </w:pPr>
      <w:r>
        <w:rPr>
          <w:rFonts w:ascii="Arial" w:hAnsi="Arial" w:cs="Arial"/>
        </w:rPr>
        <w:t xml:space="preserve">Lou Spatafore </w:t>
      </w:r>
      <w:r w:rsidR="00191D28">
        <w:rPr>
          <w:rFonts w:ascii="Arial" w:hAnsi="Arial" w:cs="Arial"/>
        </w:rPr>
        <w:t xml:space="preserve">called the meeting to order </w:t>
      </w:r>
      <w:r w:rsidR="00ED696F" w:rsidRPr="00ED696F">
        <w:rPr>
          <w:rFonts w:ascii="Arial" w:hAnsi="Arial" w:cs="Arial"/>
        </w:rPr>
        <w:t xml:space="preserve">at </w:t>
      </w:r>
      <w:r w:rsidR="00ED696F">
        <w:rPr>
          <w:rFonts w:ascii="Arial" w:hAnsi="Arial" w:cs="Arial"/>
        </w:rPr>
        <w:t>1</w:t>
      </w:r>
      <w:r w:rsidR="00ED696F" w:rsidRPr="00ED696F">
        <w:rPr>
          <w:rFonts w:ascii="Arial" w:hAnsi="Arial" w:cs="Arial"/>
        </w:rPr>
        <w:t>:</w:t>
      </w:r>
      <w:r w:rsidR="00B7428B">
        <w:rPr>
          <w:rFonts w:ascii="Arial" w:hAnsi="Arial" w:cs="Arial"/>
        </w:rPr>
        <w:t>0</w:t>
      </w:r>
      <w:r w:rsidR="00155226">
        <w:rPr>
          <w:rFonts w:ascii="Arial" w:hAnsi="Arial" w:cs="Arial"/>
        </w:rPr>
        <w:t>0</w:t>
      </w:r>
      <w:r w:rsidR="00821D3A">
        <w:rPr>
          <w:rFonts w:ascii="Arial" w:hAnsi="Arial" w:cs="Arial"/>
        </w:rPr>
        <w:t xml:space="preserve"> </w:t>
      </w:r>
      <w:r w:rsidR="00ED696F" w:rsidRPr="00ED696F">
        <w:rPr>
          <w:rFonts w:ascii="Arial" w:hAnsi="Arial" w:cs="Arial"/>
        </w:rPr>
        <w:t>p.m.</w:t>
      </w:r>
    </w:p>
    <w:p w14:paraId="72809711" w14:textId="4A30601C" w:rsidR="00D343BA" w:rsidRDefault="00D343BA" w:rsidP="00ED696F">
      <w:pPr>
        <w:spacing w:after="0" w:line="240" w:lineRule="auto"/>
        <w:jc w:val="both"/>
        <w:rPr>
          <w:rFonts w:ascii="Arial" w:hAnsi="Arial" w:cs="Arial"/>
        </w:rPr>
      </w:pPr>
    </w:p>
    <w:p w14:paraId="24E91DFE" w14:textId="6647F8BD" w:rsidR="00ED696F" w:rsidRDefault="00000D1C" w:rsidP="00ED696F">
      <w:pPr>
        <w:spacing w:after="0" w:line="240" w:lineRule="auto"/>
        <w:jc w:val="both"/>
        <w:rPr>
          <w:rFonts w:ascii="Arial" w:hAnsi="Arial" w:cs="Arial"/>
        </w:rPr>
      </w:pPr>
      <w:r w:rsidRPr="00000D1C">
        <w:rPr>
          <w:rFonts w:ascii="Arial" w:hAnsi="Arial" w:cs="Arial"/>
          <w:b/>
          <w:u w:val="single"/>
        </w:rPr>
        <w:t>Secretary’s Report</w:t>
      </w:r>
      <w:r w:rsidRPr="00000D1C">
        <w:rPr>
          <w:rFonts w:ascii="Arial" w:hAnsi="Arial" w:cs="Arial"/>
          <w:b/>
        </w:rPr>
        <w:t>:</w:t>
      </w:r>
    </w:p>
    <w:p w14:paraId="721E4B3D" w14:textId="0F396889" w:rsidR="00000D1C" w:rsidRDefault="00000D1C" w:rsidP="00ED696F">
      <w:pPr>
        <w:spacing w:after="0" w:line="240" w:lineRule="auto"/>
        <w:jc w:val="both"/>
        <w:rPr>
          <w:rFonts w:ascii="Arial" w:hAnsi="Arial" w:cs="Arial"/>
        </w:rPr>
      </w:pPr>
    </w:p>
    <w:p w14:paraId="35328828" w14:textId="2D799CA3" w:rsidR="00592577" w:rsidRDefault="004631E5" w:rsidP="00ED696F">
      <w:pPr>
        <w:spacing w:after="0" w:line="240" w:lineRule="auto"/>
        <w:jc w:val="both"/>
        <w:rPr>
          <w:rFonts w:ascii="Arial" w:hAnsi="Arial" w:cs="Arial"/>
        </w:rPr>
      </w:pPr>
      <w:r>
        <w:rPr>
          <w:rFonts w:ascii="Arial" w:hAnsi="Arial" w:cs="Arial"/>
        </w:rPr>
        <w:t>Larissa Cason presented t</w:t>
      </w:r>
      <w:r w:rsidR="00000D1C">
        <w:rPr>
          <w:rFonts w:ascii="Arial" w:hAnsi="Arial" w:cs="Arial"/>
        </w:rPr>
        <w:t>he minutes from the</w:t>
      </w:r>
      <w:r w:rsidR="00155226">
        <w:rPr>
          <w:rFonts w:ascii="Arial" w:hAnsi="Arial" w:cs="Arial"/>
        </w:rPr>
        <w:t xml:space="preserve"> February 8</w:t>
      </w:r>
      <w:r w:rsidR="00191D28">
        <w:rPr>
          <w:rFonts w:ascii="Arial" w:hAnsi="Arial" w:cs="Arial"/>
        </w:rPr>
        <w:t>, 2024</w:t>
      </w:r>
      <w:r w:rsidR="00C84516">
        <w:rPr>
          <w:rFonts w:ascii="Arial" w:hAnsi="Arial" w:cs="Arial"/>
        </w:rPr>
        <w:t xml:space="preserve">, </w:t>
      </w:r>
      <w:r w:rsidR="00000D1C">
        <w:rPr>
          <w:rFonts w:ascii="Arial" w:hAnsi="Arial" w:cs="Arial"/>
        </w:rPr>
        <w:t>meeting</w:t>
      </w:r>
      <w:r w:rsidR="00592577">
        <w:rPr>
          <w:rFonts w:ascii="Arial" w:hAnsi="Arial" w:cs="Arial"/>
        </w:rPr>
        <w:t xml:space="preserve">. </w:t>
      </w:r>
      <w:r w:rsidR="00155226">
        <w:rPr>
          <w:rFonts w:ascii="Arial" w:hAnsi="Arial" w:cs="Arial"/>
        </w:rPr>
        <w:t xml:space="preserve">Julie Sawyer made a motion to approve the minutes as corrected, </w:t>
      </w:r>
      <w:r w:rsidR="00F52401">
        <w:rPr>
          <w:rFonts w:ascii="Arial" w:hAnsi="Arial" w:cs="Arial"/>
        </w:rPr>
        <w:t xml:space="preserve">which was seconded by </w:t>
      </w:r>
      <w:r w:rsidR="004C0099">
        <w:rPr>
          <w:rFonts w:ascii="Arial" w:hAnsi="Arial" w:cs="Arial"/>
        </w:rPr>
        <w:t>Paula Kurczak</w:t>
      </w:r>
      <w:r w:rsidR="007462E5">
        <w:rPr>
          <w:rFonts w:ascii="Arial" w:hAnsi="Arial" w:cs="Arial"/>
        </w:rPr>
        <w:t xml:space="preserve">. </w:t>
      </w:r>
      <w:r w:rsidR="00BE71BE" w:rsidRPr="00BE71BE">
        <w:rPr>
          <w:rFonts w:ascii="Arial" w:hAnsi="Arial" w:cs="Arial"/>
          <w:b/>
          <w:i/>
        </w:rPr>
        <w:t>The motion passed</w:t>
      </w:r>
      <w:r w:rsidR="002425B3">
        <w:rPr>
          <w:rFonts w:ascii="Arial" w:hAnsi="Arial" w:cs="Arial"/>
          <w:b/>
          <w:i/>
        </w:rPr>
        <w:t>.</w:t>
      </w:r>
    </w:p>
    <w:p w14:paraId="77EEC4CD" w14:textId="1E00EDE0" w:rsidR="0037360F" w:rsidRDefault="0037360F" w:rsidP="00ED696F">
      <w:pPr>
        <w:spacing w:after="0" w:line="240" w:lineRule="auto"/>
        <w:jc w:val="both"/>
        <w:rPr>
          <w:rFonts w:ascii="Arial" w:hAnsi="Arial" w:cs="Arial"/>
        </w:rPr>
      </w:pPr>
    </w:p>
    <w:p w14:paraId="3F2825F9" w14:textId="284F7190" w:rsidR="00ED696F" w:rsidRPr="00ED696F" w:rsidRDefault="00ED696F" w:rsidP="00ED696F">
      <w:pPr>
        <w:spacing w:after="0" w:line="240" w:lineRule="auto"/>
        <w:jc w:val="both"/>
        <w:rPr>
          <w:rFonts w:ascii="Arial" w:hAnsi="Arial" w:cs="Arial"/>
        </w:rPr>
      </w:pPr>
      <w:r w:rsidRPr="00ED696F">
        <w:rPr>
          <w:rFonts w:ascii="Arial" w:hAnsi="Arial" w:cs="Arial"/>
          <w:b/>
          <w:u w:val="single"/>
        </w:rPr>
        <w:t>Treasurer’s Report:</w:t>
      </w:r>
    </w:p>
    <w:p w14:paraId="02459442" w14:textId="2987D1CB" w:rsidR="00ED696F" w:rsidRPr="00ED696F" w:rsidRDefault="00ED696F" w:rsidP="00ED696F">
      <w:pPr>
        <w:spacing w:after="0" w:line="240" w:lineRule="auto"/>
        <w:jc w:val="both"/>
        <w:rPr>
          <w:rFonts w:ascii="Arial" w:hAnsi="Arial" w:cs="Arial"/>
        </w:rPr>
      </w:pPr>
    </w:p>
    <w:p w14:paraId="3EE3D645" w14:textId="38F2DA45" w:rsidR="00155226" w:rsidRDefault="00155226" w:rsidP="007462E5">
      <w:pPr>
        <w:spacing w:after="0" w:line="240" w:lineRule="auto"/>
        <w:jc w:val="both"/>
        <w:rPr>
          <w:rFonts w:ascii="Arial" w:hAnsi="Arial" w:cs="Arial"/>
        </w:rPr>
      </w:pPr>
      <w:r>
        <w:rPr>
          <w:rFonts w:ascii="Arial" w:hAnsi="Arial" w:cs="Arial"/>
        </w:rPr>
        <w:t xml:space="preserve">Julie Sawyer reported that the external accountant, Cross </w:t>
      </w:r>
      <w:proofErr w:type="spellStart"/>
      <w:r>
        <w:rPr>
          <w:rFonts w:ascii="Arial" w:hAnsi="Arial" w:cs="Arial"/>
        </w:rPr>
        <w:t>Kisner</w:t>
      </w:r>
      <w:proofErr w:type="spellEnd"/>
      <w:r>
        <w:rPr>
          <w:rFonts w:ascii="Arial" w:hAnsi="Arial" w:cs="Arial"/>
        </w:rPr>
        <w:t xml:space="preserve">, says our financials look good. He recommended against having a full audit conducted due to the lack of need for one, the expense, and the difficulty finding a firm to conduct a full audit. Julie stated that she has also reviewed the financials from July 1 – December 31, 2023, and everything looks good. There are receipts for all checks and credit card transactions. She has entered everything from January 1, 2024 to the present into the </w:t>
      </w:r>
      <w:proofErr w:type="spellStart"/>
      <w:r>
        <w:rPr>
          <w:rFonts w:ascii="Arial" w:hAnsi="Arial" w:cs="Arial"/>
        </w:rPr>
        <w:t>DACdb</w:t>
      </w:r>
      <w:proofErr w:type="spellEnd"/>
      <w:r>
        <w:rPr>
          <w:rFonts w:ascii="Arial" w:hAnsi="Arial" w:cs="Arial"/>
        </w:rPr>
        <w:t xml:space="preserve"> financial module.</w:t>
      </w:r>
    </w:p>
    <w:p w14:paraId="57AC6334" w14:textId="0B66AF70" w:rsidR="00FB7559" w:rsidRDefault="00FB7559" w:rsidP="007462E5">
      <w:pPr>
        <w:spacing w:after="0" w:line="240" w:lineRule="auto"/>
        <w:jc w:val="both"/>
        <w:rPr>
          <w:rFonts w:ascii="Arial" w:hAnsi="Arial" w:cs="Arial"/>
        </w:rPr>
      </w:pPr>
    </w:p>
    <w:p w14:paraId="7D652497" w14:textId="044F204F" w:rsidR="00FB7559" w:rsidRDefault="00FB7559" w:rsidP="007462E5">
      <w:pPr>
        <w:spacing w:after="0" w:line="240" w:lineRule="auto"/>
        <w:jc w:val="both"/>
        <w:rPr>
          <w:rFonts w:ascii="Arial" w:hAnsi="Arial" w:cs="Arial"/>
        </w:rPr>
      </w:pPr>
      <w:r>
        <w:rPr>
          <w:rFonts w:ascii="Arial" w:hAnsi="Arial" w:cs="Arial"/>
        </w:rPr>
        <w:t xml:space="preserve">One outstanding financial issue is that Cody Offen collected </w:t>
      </w:r>
      <w:r w:rsidR="00F21F78">
        <w:rPr>
          <w:rFonts w:ascii="Arial" w:hAnsi="Arial" w:cs="Arial"/>
        </w:rPr>
        <w:t xml:space="preserve">$93 for a 50/50 scholarship fund raffle in December 2023 and did not deposit the funds or give them to LaTora Keigley-Harker to deposit. In addition, Cody and Evelyn still have 18 months of outstanding dues which amount to over $3,000. Sean Sawyer volunteered to prepare a debt collection notice for these items. </w:t>
      </w:r>
    </w:p>
    <w:p w14:paraId="6A972886" w14:textId="43FA94DD" w:rsidR="00F21F78" w:rsidRDefault="00F21F78" w:rsidP="007462E5">
      <w:pPr>
        <w:spacing w:after="0" w:line="240" w:lineRule="auto"/>
        <w:jc w:val="both"/>
        <w:rPr>
          <w:rFonts w:ascii="Arial" w:hAnsi="Arial" w:cs="Arial"/>
        </w:rPr>
      </w:pPr>
    </w:p>
    <w:p w14:paraId="0C8D9C15" w14:textId="77777777" w:rsidR="00F21F78" w:rsidRDefault="00F21F78" w:rsidP="00F21F78">
      <w:pPr>
        <w:spacing w:after="0" w:line="240" w:lineRule="auto"/>
        <w:jc w:val="both"/>
        <w:rPr>
          <w:rFonts w:ascii="Arial" w:hAnsi="Arial" w:cs="Arial"/>
        </w:rPr>
      </w:pPr>
      <w:r>
        <w:rPr>
          <w:rFonts w:ascii="Arial" w:hAnsi="Arial" w:cs="Arial"/>
        </w:rPr>
        <w:t xml:space="preserve">Julie distributed a financial statement including a balance sheet and profit &amp; loss statement for January and February 2024. These reports do not include the Edward Jones CDs as access to those accounts are still being transitioned to the current Treasurer. Tina Shaw made a motion to approve the financial statements for January and February 2024, which Laura Candell seconded. </w:t>
      </w:r>
      <w:r w:rsidRPr="00BE71BE">
        <w:rPr>
          <w:rFonts w:ascii="Arial" w:hAnsi="Arial" w:cs="Arial"/>
          <w:b/>
          <w:i/>
        </w:rPr>
        <w:t>The motion passed</w:t>
      </w:r>
      <w:r>
        <w:rPr>
          <w:rFonts w:ascii="Arial" w:hAnsi="Arial" w:cs="Arial"/>
          <w:b/>
          <w:i/>
        </w:rPr>
        <w:t>.</w:t>
      </w:r>
    </w:p>
    <w:p w14:paraId="33D9649D" w14:textId="35F5BADF" w:rsidR="00B774C9" w:rsidRDefault="00B774C9" w:rsidP="007462E5">
      <w:pPr>
        <w:spacing w:after="0" w:line="240" w:lineRule="auto"/>
        <w:jc w:val="both"/>
        <w:rPr>
          <w:rFonts w:ascii="Arial" w:hAnsi="Arial" w:cs="Arial"/>
        </w:rPr>
      </w:pPr>
    </w:p>
    <w:p w14:paraId="636A0800" w14:textId="5062A554" w:rsidR="00B774C9" w:rsidRDefault="00B774C9" w:rsidP="00B774C9">
      <w:pPr>
        <w:pStyle w:val="ListParagraph"/>
        <w:numPr>
          <w:ilvl w:val="0"/>
          <w:numId w:val="1"/>
        </w:numPr>
        <w:spacing w:after="120" w:line="240" w:lineRule="auto"/>
        <w:contextualSpacing w:val="0"/>
        <w:jc w:val="both"/>
        <w:rPr>
          <w:rFonts w:ascii="Arial" w:hAnsi="Arial" w:cs="Arial"/>
          <w:b/>
        </w:rPr>
      </w:pPr>
      <w:r w:rsidRPr="008439C5">
        <w:rPr>
          <w:rFonts w:ascii="Arial" w:hAnsi="Arial" w:cs="Arial"/>
          <w:b/>
          <w:u w:val="single"/>
        </w:rPr>
        <w:t>AMPT Meetings</w:t>
      </w:r>
      <w:r>
        <w:rPr>
          <w:rFonts w:ascii="Arial" w:hAnsi="Arial" w:cs="Arial"/>
          <w:b/>
        </w:rPr>
        <w:t>:</w:t>
      </w:r>
    </w:p>
    <w:p w14:paraId="736D7A74" w14:textId="0E37B23A" w:rsidR="00B774C9" w:rsidRDefault="00F21F78" w:rsidP="00B774C9">
      <w:pPr>
        <w:pStyle w:val="ListParagraph"/>
        <w:numPr>
          <w:ilvl w:val="1"/>
          <w:numId w:val="1"/>
        </w:numPr>
        <w:spacing w:after="120" w:line="240" w:lineRule="auto"/>
        <w:contextualSpacing w:val="0"/>
        <w:jc w:val="both"/>
        <w:rPr>
          <w:rFonts w:ascii="Arial" w:hAnsi="Arial" w:cs="Arial"/>
          <w:b/>
        </w:rPr>
      </w:pPr>
      <w:r>
        <w:rPr>
          <w:rFonts w:ascii="Arial" w:hAnsi="Arial" w:cs="Arial"/>
        </w:rPr>
        <w:t xml:space="preserve">Attendance at the past few AMPT meetings has been limited to Julie Sawyer, Laura Candell, and Nick </w:t>
      </w:r>
      <w:proofErr w:type="spellStart"/>
      <w:r>
        <w:rPr>
          <w:rFonts w:ascii="Arial" w:hAnsi="Arial" w:cs="Arial"/>
        </w:rPr>
        <w:t>Ailport</w:t>
      </w:r>
      <w:proofErr w:type="spellEnd"/>
      <w:r>
        <w:rPr>
          <w:rFonts w:ascii="Arial" w:hAnsi="Arial" w:cs="Arial"/>
        </w:rPr>
        <w:t>. Julie suggested trying virtual meetings instead. The AMPT attendees can plan service projects that way. The meetings are held the 1</w:t>
      </w:r>
      <w:r w:rsidRPr="00F21F78">
        <w:rPr>
          <w:rFonts w:ascii="Arial" w:hAnsi="Arial" w:cs="Arial"/>
          <w:vertAlign w:val="superscript"/>
        </w:rPr>
        <w:t>st</w:t>
      </w:r>
      <w:r>
        <w:rPr>
          <w:rFonts w:ascii="Arial" w:hAnsi="Arial" w:cs="Arial"/>
        </w:rPr>
        <w:t xml:space="preserve"> and 3</w:t>
      </w:r>
      <w:r w:rsidRPr="00F21F78">
        <w:rPr>
          <w:rFonts w:ascii="Arial" w:hAnsi="Arial" w:cs="Arial"/>
          <w:vertAlign w:val="superscript"/>
        </w:rPr>
        <w:t>rd</w:t>
      </w:r>
      <w:r>
        <w:rPr>
          <w:rFonts w:ascii="Arial" w:hAnsi="Arial" w:cs="Arial"/>
        </w:rPr>
        <w:t xml:space="preserve"> Wednesdays of the month at 5:30 p.m.</w:t>
      </w:r>
    </w:p>
    <w:p w14:paraId="27F66718" w14:textId="77777777" w:rsidR="00B774C9" w:rsidRDefault="00B774C9" w:rsidP="00B774C9">
      <w:pPr>
        <w:pStyle w:val="ListParagraph"/>
        <w:numPr>
          <w:ilvl w:val="0"/>
          <w:numId w:val="1"/>
        </w:numPr>
        <w:spacing w:after="120" w:line="240" w:lineRule="auto"/>
        <w:contextualSpacing w:val="0"/>
        <w:jc w:val="both"/>
        <w:rPr>
          <w:rFonts w:ascii="Arial" w:hAnsi="Arial" w:cs="Arial"/>
          <w:b/>
        </w:rPr>
      </w:pPr>
      <w:r w:rsidRPr="00ED696F">
        <w:rPr>
          <w:rFonts w:ascii="Arial" w:hAnsi="Arial" w:cs="Arial"/>
          <w:b/>
          <w:u w:val="single"/>
        </w:rPr>
        <w:t>Upcoming Speakers</w:t>
      </w:r>
      <w:r w:rsidRPr="00ED696F">
        <w:rPr>
          <w:rFonts w:ascii="Arial" w:hAnsi="Arial" w:cs="Arial"/>
          <w:b/>
        </w:rPr>
        <w:t>:</w:t>
      </w:r>
    </w:p>
    <w:p w14:paraId="3E7D858D" w14:textId="1DAB4E18" w:rsidR="00B774C9" w:rsidRPr="00F21F78" w:rsidRDefault="00B774C9" w:rsidP="00B774C9">
      <w:pPr>
        <w:pStyle w:val="ListParagraph"/>
        <w:numPr>
          <w:ilvl w:val="1"/>
          <w:numId w:val="1"/>
        </w:numPr>
        <w:spacing w:after="120" w:line="240" w:lineRule="auto"/>
        <w:contextualSpacing w:val="0"/>
        <w:jc w:val="both"/>
        <w:rPr>
          <w:rFonts w:ascii="Arial" w:hAnsi="Arial" w:cs="Arial"/>
          <w:b/>
        </w:rPr>
      </w:pPr>
      <w:r>
        <w:rPr>
          <w:rFonts w:ascii="Arial" w:hAnsi="Arial" w:cs="Arial"/>
        </w:rPr>
        <w:t xml:space="preserve">March </w:t>
      </w:r>
      <w:r w:rsidR="00F21F78">
        <w:rPr>
          <w:rFonts w:ascii="Arial" w:hAnsi="Arial" w:cs="Arial"/>
        </w:rPr>
        <w:t>2</w:t>
      </w:r>
      <w:r>
        <w:rPr>
          <w:rFonts w:ascii="Arial" w:hAnsi="Arial" w:cs="Arial"/>
        </w:rPr>
        <w:t>4 –</w:t>
      </w:r>
      <w:r w:rsidR="00F21F78">
        <w:rPr>
          <w:rFonts w:ascii="Arial" w:hAnsi="Arial" w:cs="Arial"/>
        </w:rPr>
        <w:t xml:space="preserve"> Dan Miller, Cheat Lake Rotary club member, aquaculture in Madagascar.</w:t>
      </w:r>
    </w:p>
    <w:p w14:paraId="4FDFB7C6" w14:textId="1381ED1B" w:rsidR="00F21F78" w:rsidRDefault="00F21F78" w:rsidP="00B774C9">
      <w:pPr>
        <w:pStyle w:val="ListParagraph"/>
        <w:numPr>
          <w:ilvl w:val="1"/>
          <w:numId w:val="1"/>
        </w:numPr>
        <w:spacing w:after="120" w:line="240" w:lineRule="auto"/>
        <w:contextualSpacing w:val="0"/>
        <w:jc w:val="both"/>
        <w:rPr>
          <w:rFonts w:ascii="Arial" w:hAnsi="Arial" w:cs="Arial"/>
        </w:rPr>
      </w:pPr>
      <w:r w:rsidRPr="00F21F78">
        <w:rPr>
          <w:rFonts w:ascii="Arial" w:hAnsi="Arial" w:cs="Arial"/>
        </w:rPr>
        <w:t xml:space="preserve">April 11 – Joanne </w:t>
      </w:r>
      <w:proofErr w:type="spellStart"/>
      <w:r w:rsidRPr="00F21F78">
        <w:rPr>
          <w:rFonts w:ascii="Arial" w:hAnsi="Arial" w:cs="Arial"/>
        </w:rPr>
        <w:t>Snoderly</w:t>
      </w:r>
      <w:proofErr w:type="spellEnd"/>
      <w:r w:rsidRPr="00F21F78">
        <w:rPr>
          <w:rFonts w:ascii="Arial" w:hAnsi="Arial" w:cs="Arial"/>
        </w:rPr>
        <w:t>, youth environmental program.</w:t>
      </w:r>
    </w:p>
    <w:p w14:paraId="7A71E013" w14:textId="2E023F67" w:rsidR="00F21F78" w:rsidRPr="00F21F78" w:rsidRDefault="00F21F78" w:rsidP="00B774C9">
      <w:pPr>
        <w:pStyle w:val="ListParagraph"/>
        <w:numPr>
          <w:ilvl w:val="1"/>
          <w:numId w:val="1"/>
        </w:numPr>
        <w:spacing w:after="120" w:line="240" w:lineRule="auto"/>
        <w:contextualSpacing w:val="0"/>
        <w:jc w:val="both"/>
        <w:rPr>
          <w:rFonts w:ascii="Arial" w:hAnsi="Arial" w:cs="Arial"/>
        </w:rPr>
      </w:pPr>
      <w:r>
        <w:rPr>
          <w:rFonts w:ascii="Arial" w:hAnsi="Arial" w:cs="Arial"/>
        </w:rPr>
        <w:t>April 25 – John Hartman – past Pennsylvania Rotary District Governor, true crime murder case.</w:t>
      </w:r>
    </w:p>
    <w:p w14:paraId="3A0A7FAB" w14:textId="77777777" w:rsidR="0034655A" w:rsidRPr="00C121D1" w:rsidRDefault="0034655A" w:rsidP="0034655A">
      <w:pPr>
        <w:pStyle w:val="ListParagraph"/>
        <w:keepNext/>
        <w:keepLines/>
        <w:numPr>
          <w:ilvl w:val="0"/>
          <w:numId w:val="1"/>
        </w:numPr>
        <w:spacing w:after="120" w:line="240" w:lineRule="auto"/>
        <w:contextualSpacing w:val="0"/>
        <w:jc w:val="both"/>
        <w:rPr>
          <w:rFonts w:ascii="Arial" w:hAnsi="Arial" w:cs="Arial"/>
        </w:rPr>
      </w:pPr>
      <w:r w:rsidRPr="00ED696F">
        <w:rPr>
          <w:rFonts w:ascii="Arial" w:hAnsi="Arial" w:cs="Arial"/>
          <w:b/>
          <w:u w:val="single"/>
        </w:rPr>
        <w:lastRenderedPageBreak/>
        <w:t>Committee Updates:</w:t>
      </w:r>
      <w:r w:rsidRPr="00ED696F">
        <w:rPr>
          <w:rFonts w:ascii="Arial" w:hAnsi="Arial" w:cs="Arial"/>
        </w:rPr>
        <w:t xml:space="preserve"> </w:t>
      </w:r>
    </w:p>
    <w:p w14:paraId="3FD08BE0" w14:textId="35B8D2E5" w:rsidR="0034655A" w:rsidRPr="00BA5568" w:rsidRDefault="0034655A" w:rsidP="0034655A">
      <w:pPr>
        <w:pStyle w:val="ListParagraph"/>
        <w:numPr>
          <w:ilvl w:val="1"/>
          <w:numId w:val="1"/>
        </w:numPr>
        <w:spacing w:after="120" w:line="240" w:lineRule="auto"/>
        <w:contextualSpacing w:val="0"/>
        <w:jc w:val="both"/>
        <w:rPr>
          <w:rFonts w:ascii="Arial" w:hAnsi="Arial" w:cs="Arial"/>
        </w:rPr>
      </w:pPr>
      <w:r>
        <w:rPr>
          <w:rFonts w:ascii="Arial" w:hAnsi="Arial" w:cs="Arial"/>
        </w:rPr>
        <w:t xml:space="preserve">Public Relations – </w:t>
      </w:r>
      <w:r w:rsidR="00F21F78">
        <w:rPr>
          <w:rFonts w:ascii="Arial" w:hAnsi="Arial" w:cs="Arial"/>
        </w:rPr>
        <w:t>Sean Sawyer will send Tina Shaw some graphics to promote Discover Rotary.</w:t>
      </w:r>
    </w:p>
    <w:p w14:paraId="3E92F887" w14:textId="10F210FA" w:rsidR="0034655A" w:rsidRDefault="00F21F78" w:rsidP="0034655A">
      <w:pPr>
        <w:pStyle w:val="ListParagraph"/>
        <w:numPr>
          <w:ilvl w:val="1"/>
          <w:numId w:val="1"/>
        </w:numPr>
        <w:spacing w:after="120" w:line="240" w:lineRule="auto"/>
        <w:contextualSpacing w:val="0"/>
        <w:jc w:val="both"/>
        <w:rPr>
          <w:rFonts w:ascii="Arial" w:hAnsi="Arial" w:cs="Arial"/>
        </w:rPr>
      </w:pPr>
      <w:r>
        <w:rPr>
          <w:rFonts w:ascii="Arial" w:hAnsi="Arial" w:cs="Arial"/>
        </w:rPr>
        <w:t xml:space="preserve">Grants </w:t>
      </w:r>
      <w:r w:rsidR="0034655A">
        <w:rPr>
          <w:rFonts w:ascii="Arial" w:hAnsi="Arial" w:cs="Arial"/>
        </w:rPr>
        <w:t>–</w:t>
      </w:r>
      <w:r>
        <w:rPr>
          <w:rFonts w:ascii="Arial" w:hAnsi="Arial" w:cs="Arial"/>
        </w:rPr>
        <w:t xml:space="preserve"> Paula Kurczak submitted receipts to the District in support of our grant application. We should be receiving a check soon.</w:t>
      </w:r>
    </w:p>
    <w:p w14:paraId="275518F4" w14:textId="7EB92064" w:rsidR="0034655A" w:rsidRPr="00C121D1" w:rsidRDefault="0034655A" w:rsidP="0034655A">
      <w:pPr>
        <w:pStyle w:val="ListParagraph"/>
        <w:keepNext/>
        <w:keepLines/>
        <w:numPr>
          <w:ilvl w:val="1"/>
          <w:numId w:val="1"/>
        </w:numPr>
        <w:spacing w:after="120" w:line="240" w:lineRule="auto"/>
        <w:contextualSpacing w:val="0"/>
        <w:jc w:val="both"/>
        <w:rPr>
          <w:rFonts w:ascii="Arial" w:hAnsi="Arial" w:cs="Arial"/>
        </w:rPr>
      </w:pPr>
      <w:r>
        <w:rPr>
          <w:rFonts w:ascii="Arial" w:hAnsi="Arial" w:cs="Arial"/>
        </w:rPr>
        <w:t>Membership –</w:t>
      </w:r>
      <w:r w:rsidR="00F21F78">
        <w:rPr>
          <w:rFonts w:ascii="Arial" w:hAnsi="Arial" w:cs="Arial"/>
        </w:rPr>
        <w:t xml:space="preserve"> Sean Sawyer has received 23 names of prospective invitees for the Discover Rotary event. He is working on booking </w:t>
      </w:r>
      <w:r w:rsidR="00CF5ACC">
        <w:rPr>
          <w:rFonts w:ascii="Arial" w:hAnsi="Arial" w:cs="Arial"/>
        </w:rPr>
        <w:t>the dining room at MJ on the Fairway for the event.</w:t>
      </w:r>
    </w:p>
    <w:p w14:paraId="6B4B9D67" w14:textId="6BB37F30" w:rsidR="0034655A" w:rsidRDefault="0034655A" w:rsidP="00312FBB">
      <w:pPr>
        <w:pStyle w:val="ListParagraph"/>
        <w:numPr>
          <w:ilvl w:val="1"/>
          <w:numId w:val="1"/>
        </w:numPr>
        <w:spacing w:after="120" w:line="240" w:lineRule="auto"/>
        <w:contextualSpacing w:val="0"/>
        <w:jc w:val="both"/>
        <w:rPr>
          <w:rFonts w:ascii="Arial" w:hAnsi="Arial" w:cs="Arial"/>
        </w:rPr>
      </w:pPr>
      <w:r>
        <w:rPr>
          <w:rFonts w:ascii="Arial" w:hAnsi="Arial" w:cs="Arial"/>
        </w:rPr>
        <w:t xml:space="preserve">Flags – </w:t>
      </w:r>
      <w:r w:rsidR="00CF5ACC">
        <w:rPr>
          <w:rFonts w:ascii="Arial" w:hAnsi="Arial" w:cs="Arial"/>
        </w:rPr>
        <w:t xml:space="preserve">Julie Sawyer showed board members the new flag software </w:t>
      </w:r>
      <w:r w:rsidR="00607A19">
        <w:rPr>
          <w:rFonts w:ascii="Arial" w:hAnsi="Arial" w:cs="Arial"/>
        </w:rPr>
        <w:t>program. While it is still a work in progress, she has verified all of the information in the program. She needs to update the flyer for the coming year’s subscriptions. The club needs to put a team together for new installations and to look at the condition of the flags. The committee will begin by having work parties on March 23 and either April 6 or 7.</w:t>
      </w:r>
    </w:p>
    <w:p w14:paraId="7156DFE9" w14:textId="77777777" w:rsidR="00607A19" w:rsidRDefault="00607A19" w:rsidP="00607A19">
      <w:pPr>
        <w:pStyle w:val="ListParagraph"/>
        <w:numPr>
          <w:ilvl w:val="1"/>
          <w:numId w:val="1"/>
        </w:numPr>
        <w:spacing w:after="120" w:line="240" w:lineRule="auto"/>
        <w:contextualSpacing w:val="0"/>
        <w:jc w:val="both"/>
        <w:rPr>
          <w:rFonts w:ascii="Arial" w:hAnsi="Arial" w:cs="Arial"/>
        </w:rPr>
      </w:pPr>
      <w:r>
        <w:rPr>
          <w:rFonts w:ascii="Arial" w:hAnsi="Arial" w:cs="Arial"/>
        </w:rPr>
        <w:t>Night at the Races – the preliminary estimate of funds raised is $5,405.</w:t>
      </w:r>
    </w:p>
    <w:p w14:paraId="770950FD" w14:textId="68146440" w:rsidR="00607A19" w:rsidRPr="00607A19" w:rsidRDefault="00607A19" w:rsidP="00607A19">
      <w:pPr>
        <w:pStyle w:val="ListParagraph"/>
        <w:numPr>
          <w:ilvl w:val="0"/>
          <w:numId w:val="1"/>
        </w:numPr>
        <w:spacing w:after="120" w:line="240" w:lineRule="auto"/>
        <w:contextualSpacing w:val="0"/>
        <w:jc w:val="both"/>
        <w:rPr>
          <w:rFonts w:ascii="Arial" w:hAnsi="Arial" w:cs="Arial"/>
        </w:rPr>
      </w:pPr>
      <w:r w:rsidRPr="00607A19">
        <w:rPr>
          <w:rFonts w:ascii="Arial" w:hAnsi="Arial" w:cs="Arial"/>
          <w:b/>
          <w:u w:val="single"/>
        </w:rPr>
        <w:t>Old Business</w:t>
      </w:r>
      <w:r w:rsidRPr="00607A19">
        <w:rPr>
          <w:rFonts w:ascii="Arial" w:hAnsi="Arial" w:cs="Arial"/>
          <w:b/>
        </w:rPr>
        <w:t>:</w:t>
      </w:r>
    </w:p>
    <w:p w14:paraId="0C5C3247" w14:textId="719CE566" w:rsidR="00312FBB" w:rsidRDefault="00607A19" w:rsidP="00312FBB">
      <w:pPr>
        <w:pStyle w:val="ListParagraph"/>
        <w:numPr>
          <w:ilvl w:val="1"/>
          <w:numId w:val="1"/>
        </w:numPr>
        <w:spacing w:after="120" w:line="240" w:lineRule="auto"/>
        <w:contextualSpacing w:val="0"/>
        <w:jc w:val="both"/>
        <w:rPr>
          <w:rFonts w:ascii="Arial" w:hAnsi="Arial" w:cs="Arial"/>
        </w:rPr>
      </w:pPr>
      <w:r>
        <w:rPr>
          <w:rFonts w:ascii="Arial" w:hAnsi="Arial" w:cs="Arial"/>
        </w:rPr>
        <w:t>The $500 donation to sponsor a Fairmont Little League team was paid.</w:t>
      </w:r>
      <w:r w:rsidR="00312FBB">
        <w:rPr>
          <w:rFonts w:ascii="Arial" w:hAnsi="Arial" w:cs="Arial"/>
        </w:rPr>
        <w:t xml:space="preserve"> </w:t>
      </w:r>
    </w:p>
    <w:p w14:paraId="4F1CCBB7" w14:textId="77777777" w:rsidR="00607A19" w:rsidRDefault="00607A19" w:rsidP="00607A19">
      <w:pPr>
        <w:pStyle w:val="ListParagraph"/>
        <w:numPr>
          <w:ilvl w:val="1"/>
          <w:numId w:val="1"/>
        </w:numPr>
        <w:spacing w:after="120" w:line="240" w:lineRule="auto"/>
        <w:contextualSpacing w:val="0"/>
        <w:jc w:val="both"/>
        <w:rPr>
          <w:rFonts w:ascii="Arial" w:hAnsi="Arial" w:cs="Arial"/>
        </w:rPr>
      </w:pPr>
      <w:r>
        <w:rPr>
          <w:rFonts w:ascii="Arial" w:hAnsi="Arial" w:cs="Arial"/>
        </w:rPr>
        <w:t>With respect to RYLA, our club should sponsor EFHS students, not FSHS students, who are the responsibility of the South Fairmont Rotary club.</w:t>
      </w:r>
    </w:p>
    <w:p w14:paraId="4E99E076" w14:textId="77777777" w:rsidR="00607A19" w:rsidRDefault="00EC2056" w:rsidP="00607A19">
      <w:pPr>
        <w:pStyle w:val="ListParagraph"/>
        <w:numPr>
          <w:ilvl w:val="0"/>
          <w:numId w:val="1"/>
        </w:numPr>
        <w:spacing w:after="120" w:line="240" w:lineRule="auto"/>
        <w:contextualSpacing w:val="0"/>
        <w:jc w:val="both"/>
        <w:rPr>
          <w:rFonts w:ascii="Arial" w:hAnsi="Arial" w:cs="Arial"/>
        </w:rPr>
      </w:pPr>
      <w:r w:rsidRPr="00607A19">
        <w:rPr>
          <w:rFonts w:ascii="Arial" w:hAnsi="Arial" w:cs="Arial"/>
          <w:b/>
          <w:u w:val="single"/>
        </w:rPr>
        <w:t>New Business</w:t>
      </w:r>
      <w:r w:rsidRPr="00607A19">
        <w:rPr>
          <w:rFonts w:ascii="Arial" w:hAnsi="Arial" w:cs="Arial"/>
        </w:rPr>
        <w:t>:</w:t>
      </w:r>
    </w:p>
    <w:p w14:paraId="3C7C5C2F" w14:textId="68479C85" w:rsidR="006F7890" w:rsidRDefault="00607A19" w:rsidP="00F01956">
      <w:pPr>
        <w:pStyle w:val="ListParagraph"/>
        <w:numPr>
          <w:ilvl w:val="1"/>
          <w:numId w:val="1"/>
        </w:numPr>
        <w:spacing w:after="120" w:line="240" w:lineRule="auto"/>
        <w:contextualSpacing w:val="0"/>
        <w:jc w:val="both"/>
        <w:rPr>
          <w:rFonts w:ascii="Arial" w:hAnsi="Arial" w:cs="Arial"/>
        </w:rPr>
      </w:pPr>
      <w:r w:rsidRPr="00607A19">
        <w:rPr>
          <w:rFonts w:ascii="Arial" w:hAnsi="Arial" w:cs="Arial"/>
        </w:rPr>
        <w:t xml:space="preserve">Tina Shaw made a motion to sponsor one EFHS Interact student to attend Girls State in the amount of $300, which was seconded by Paula Kurczak. </w:t>
      </w:r>
      <w:r w:rsidRPr="00607A19">
        <w:rPr>
          <w:rFonts w:ascii="Arial" w:hAnsi="Arial" w:cs="Arial"/>
          <w:b/>
          <w:i/>
        </w:rPr>
        <w:t>The motion passed</w:t>
      </w:r>
      <w:r w:rsidRPr="00607A19">
        <w:rPr>
          <w:rFonts w:ascii="Arial" w:hAnsi="Arial" w:cs="Arial"/>
        </w:rPr>
        <w:t>.</w:t>
      </w:r>
    </w:p>
    <w:p w14:paraId="0CF2D199" w14:textId="77777777" w:rsidR="00F01956" w:rsidRDefault="00F01956" w:rsidP="00F01956">
      <w:pPr>
        <w:pStyle w:val="ListParagraph"/>
        <w:numPr>
          <w:ilvl w:val="1"/>
          <w:numId w:val="1"/>
        </w:numPr>
        <w:spacing w:after="120" w:line="240" w:lineRule="auto"/>
        <w:contextualSpacing w:val="0"/>
        <w:jc w:val="both"/>
        <w:rPr>
          <w:rFonts w:ascii="Arial" w:hAnsi="Arial" w:cs="Arial"/>
        </w:rPr>
      </w:pPr>
      <w:r>
        <w:rPr>
          <w:rFonts w:ascii="Arial" w:hAnsi="Arial" w:cs="Arial"/>
        </w:rPr>
        <w:t xml:space="preserve">The club discussed different website platforms. There is a WordPress website builder that costs $243.96 per year. There is also a </w:t>
      </w:r>
      <w:proofErr w:type="spellStart"/>
      <w:r>
        <w:rPr>
          <w:rFonts w:ascii="Arial" w:hAnsi="Arial" w:cs="Arial"/>
        </w:rPr>
        <w:t>DACdb</w:t>
      </w:r>
      <w:proofErr w:type="spellEnd"/>
      <w:r>
        <w:rPr>
          <w:rFonts w:ascii="Arial" w:hAnsi="Arial" w:cs="Arial"/>
        </w:rPr>
        <w:t xml:space="preserve"> product that costs $254 per year, plus a $99.00 initial set up fee. Julie Sawyer made a motion to purchase the </w:t>
      </w:r>
      <w:proofErr w:type="spellStart"/>
      <w:r>
        <w:rPr>
          <w:rFonts w:ascii="Arial" w:hAnsi="Arial" w:cs="Arial"/>
        </w:rPr>
        <w:t>DACdb</w:t>
      </w:r>
      <w:proofErr w:type="spellEnd"/>
      <w:r>
        <w:rPr>
          <w:rFonts w:ascii="Arial" w:hAnsi="Arial" w:cs="Arial"/>
        </w:rPr>
        <w:t xml:space="preserve"> product, which Tina Shaw seconded. </w:t>
      </w:r>
      <w:r w:rsidRPr="00312FBB">
        <w:rPr>
          <w:rFonts w:ascii="Arial" w:hAnsi="Arial" w:cs="Arial"/>
          <w:b/>
          <w:i/>
        </w:rPr>
        <w:t>The motion passed</w:t>
      </w:r>
      <w:r>
        <w:rPr>
          <w:rFonts w:ascii="Arial" w:hAnsi="Arial" w:cs="Arial"/>
        </w:rPr>
        <w:t>.</w:t>
      </w:r>
    </w:p>
    <w:p w14:paraId="1E4C77C1" w14:textId="72C7B8A5" w:rsidR="00F01956" w:rsidRPr="00F01956" w:rsidRDefault="00F01956" w:rsidP="00F01956">
      <w:pPr>
        <w:pStyle w:val="ListParagraph"/>
        <w:numPr>
          <w:ilvl w:val="1"/>
          <w:numId w:val="1"/>
        </w:numPr>
        <w:spacing w:after="120" w:line="240" w:lineRule="auto"/>
        <w:contextualSpacing w:val="0"/>
        <w:jc w:val="both"/>
        <w:rPr>
          <w:rFonts w:ascii="Arial" w:hAnsi="Arial" w:cs="Arial"/>
        </w:rPr>
      </w:pPr>
      <w:r>
        <w:rPr>
          <w:rFonts w:ascii="Arial" w:hAnsi="Arial" w:cs="Arial"/>
        </w:rPr>
        <w:t xml:space="preserve">Julie Sawyer made a motion to purchase an outdoor flag to promote the club at events in the approximate amount of $200, which Tina Shaw seconded. </w:t>
      </w:r>
      <w:r w:rsidRPr="00312FBB">
        <w:rPr>
          <w:rFonts w:ascii="Arial" w:hAnsi="Arial" w:cs="Arial"/>
          <w:b/>
          <w:i/>
        </w:rPr>
        <w:t>The motion passed</w:t>
      </w:r>
      <w:r>
        <w:rPr>
          <w:rFonts w:ascii="Arial" w:hAnsi="Arial" w:cs="Arial"/>
        </w:rPr>
        <w:t>.</w:t>
      </w:r>
    </w:p>
    <w:p w14:paraId="0F2D2EA5" w14:textId="07110356" w:rsidR="006F7890" w:rsidRPr="006F7890" w:rsidRDefault="002E714D" w:rsidP="006F7890">
      <w:pPr>
        <w:pStyle w:val="ListParagraph"/>
        <w:numPr>
          <w:ilvl w:val="0"/>
          <w:numId w:val="15"/>
        </w:numPr>
        <w:spacing w:after="120" w:line="240" w:lineRule="auto"/>
        <w:contextualSpacing w:val="0"/>
        <w:jc w:val="both"/>
        <w:rPr>
          <w:rFonts w:ascii="Arial" w:hAnsi="Arial" w:cs="Arial"/>
        </w:rPr>
      </w:pPr>
      <w:r>
        <w:rPr>
          <w:rFonts w:ascii="Arial" w:hAnsi="Arial" w:cs="Arial"/>
        </w:rPr>
        <w:t xml:space="preserve">Sean Sawyer announced that </w:t>
      </w:r>
      <w:r w:rsidR="00F01956">
        <w:rPr>
          <w:rFonts w:ascii="Arial" w:hAnsi="Arial" w:cs="Arial"/>
        </w:rPr>
        <w:t xml:space="preserve">the </w:t>
      </w:r>
      <w:r>
        <w:rPr>
          <w:rFonts w:ascii="Arial" w:hAnsi="Arial" w:cs="Arial"/>
        </w:rPr>
        <w:t xml:space="preserve">Rotary International </w:t>
      </w:r>
      <w:r w:rsidR="00F01956">
        <w:rPr>
          <w:rFonts w:ascii="Arial" w:hAnsi="Arial" w:cs="Arial"/>
        </w:rPr>
        <w:t xml:space="preserve">visioning session will take place on June 8. </w:t>
      </w:r>
    </w:p>
    <w:p w14:paraId="1C387DD3" w14:textId="77777777" w:rsidR="006F7890" w:rsidRDefault="006F7890" w:rsidP="00ED696F">
      <w:pPr>
        <w:spacing w:after="0" w:line="240" w:lineRule="auto"/>
        <w:jc w:val="both"/>
        <w:rPr>
          <w:rFonts w:ascii="Arial" w:hAnsi="Arial" w:cs="Arial"/>
        </w:rPr>
      </w:pPr>
    </w:p>
    <w:p w14:paraId="501D9AE1" w14:textId="38439D2D" w:rsidR="00ED696F" w:rsidRPr="00ED696F" w:rsidRDefault="00ED696F" w:rsidP="00ED696F">
      <w:pPr>
        <w:spacing w:after="0" w:line="240" w:lineRule="auto"/>
        <w:jc w:val="both"/>
        <w:rPr>
          <w:rFonts w:ascii="Arial" w:hAnsi="Arial" w:cs="Arial"/>
        </w:rPr>
      </w:pPr>
      <w:r w:rsidRPr="00ED696F">
        <w:rPr>
          <w:rFonts w:ascii="Arial" w:hAnsi="Arial" w:cs="Arial"/>
        </w:rPr>
        <w:t xml:space="preserve">With no further business, </w:t>
      </w:r>
      <w:r w:rsidR="0075761E">
        <w:rPr>
          <w:rFonts w:ascii="Arial" w:hAnsi="Arial" w:cs="Arial"/>
        </w:rPr>
        <w:t xml:space="preserve">the meeting was adjourned. </w:t>
      </w:r>
    </w:p>
    <w:p w14:paraId="40DB6BD0" w14:textId="77777777" w:rsidR="00D7341B" w:rsidRPr="00ED696F" w:rsidRDefault="00D7341B" w:rsidP="00ED696F">
      <w:pPr>
        <w:spacing w:after="0" w:line="240" w:lineRule="auto"/>
        <w:jc w:val="both"/>
        <w:rPr>
          <w:rFonts w:ascii="Arial" w:hAnsi="Arial" w:cs="Arial"/>
        </w:rPr>
      </w:pPr>
    </w:p>
    <w:p w14:paraId="65A67C56" w14:textId="4D3FFE25" w:rsidR="00F84188" w:rsidRPr="00ED696F" w:rsidRDefault="00ED696F" w:rsidP="00F84188">
      <w:pPr>
        <w:spacing w:after="0" w:line="240" w:lineRule="auto"/>
        <w:jc w:val="both"/>
        <w:rPr>
          <w:rFonts w:ascii="Arial" w:hAnsi="Arial" w:cs="Arial"/>
        </w:rPr>
      </w:pPr>
      <w:r w:rsidRPr="00ED696F">
        <w:rPr>
          <w:rFonts w:ascii="Arial" w:hAnsi="Arial" w:cs="Arial"/>
        </w:rPr>
        <w:t xml:space="preserve">Respectfully submitted, </w:t>
      </w:r>
      <w:r w:rsidR="00294A6E">
        <w:rPr>
          <w:rFonts w:ascii="Arial" w:hAnsi="Arial" w:cs="Arial"/>
        </w:rPr>
        <w:t>Larissa Cason</w:t>
      </w:r>
      <w:r w:rsidR="001D518E">
        <w:rPr>
          <w:rFonts w:ascii="Arial" w:hAnsi="Arial" w:cs="Arial"/>
        </w:rPr>
        <w:t xml:space="preserve">, </w:t>
      </w:r>
      <w:r w:rsidR="00F84188">
        <w:rPr>
          <w:rFonts w:ascii="Arial" w:hAnsi="Arial" w:cs="Arial"/>
        </w:rPr>
        <w:t>Secretary</w:t>
      </w:r>
    </w:p>
    <w:sectPr w:rsidR="00F84188" w:rsidRPr="00ED696F" w:rsidSect="00585460">
      <w:footerReference w:type="default" r:id="rId12"/>
      <w:pgSz w:w="12240" w:h="15840"/>
      <w:pgMar w:top="1080" w:right="1440" w:bottom="108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5CEC8" w14:textId="77777777" w:rsidR="00A81A8D" w:rsidRDefault="00A81A8D" w:rsidP="00250A18">
      <w:pPr>
        <w:spacing w:after="0" w:line="240" w:lineRule="auto"/>
      </w:pPr>
      <w:r>
        <w:separator/>
      </w:r>
    </w:p>
  </w:endnote>
  <w:endnote w:type="continuationSeparator" w:id="0">
    <w:p w14:paraId="12927970" w14:textId="77777777" w:rsidR="00A81A8D" w:rsidRDefault="00A81A8D" w:rsidP="0025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6020124"/>
      <w:docPartObj>
        <w:docPartGallery w:val="Page Numbers (Bottom of Page)"/>
        <w:docPartUnique/>
      </w:docPartObj>
    </w:sdtPr>
    <w:sdtEndPr>
      <w:rPr>
        <w:color w:val="7F7F7F" w:themeColor="background1" w:themeShade="7F"/>
        <w:spacing w:val="60"/>
      </w:rPr>
    </w:sdtEndPr>
    <w:sdtContent>
      <w:p w14:paraId="79F6CA34" w14:textId="335926E2" w:rsidR="00095140" w:rsidRDefault="0009514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7DC79B8" w14:textId="77777777" w:rsidR="00250A18" w:rsidRDefault="00250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8769A" w14:textId="77777777" w:rsidR="00A81A8D" w:rsidRDefault="00A81A8D" w:rsidP="00250A18">
      <w:pPr>
        <w:spacing w:after="0" w:line="240" w:lineRule="auto"/>
      </w:pPr>
      <w:r>
        <w:separator/>
      </w:r>
    </w:p>
  </w:footnote>
  <w:footnote w:type="continuationSeparator" w:id="0">
    <w:p w14:paraId="08C4D0EA" w14:textId="77777777" w:rsidR="00A81A8D" w:rsidRDefault="00A81A8D" w:rsidP="00250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A0152"/>
    <w:multiLevelType w:val="hybridMultilevel"/>
    <w:tmpl w:val="990AB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61E0C"/>
    <w:multiLevelType w:val="hybridMultilevel"/>
    <w:tmpl w:val="B4B8AB2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6E5160A"/>
    <w:multiLevelType w:val="hybridMultilevel"/>
    <w:tmpl w:val="86B6609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B8C1385"/>
    <w:multiLevelType w:val="hybridMultilevel"/>
    <w:tmpl w:val="00EC9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F47D7D"/>
    <w:multiLevelType w:val="hybridMultilevel"/>
    <w:tmpl w:val="ED56B2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566082"/>
    <w:multiLevelType w:val="hybridMultilevel"/>
    <w:tmpl w:val="75BE9B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21D4A8F"/>
    <w:multiLevelType w:val="hybridMultilevel"/>
    <w:tmpl w:val="42DC8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DA5E3A"/>
    <w:multiLevelType w:val="hybridMultilevel"/>
    <w:tmpl w:val="34F88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C168E7"/>
    <w:multiLevelType w:val="hybridMultilevel"/>
    <w:tmpl w:val="5CDC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B3DF7"/>
    <w:multiLevelType w:val="hybridMultilevel"/>
    <w:tmpl w:val="45F8BFF6"/>
    <w:lvl w:ilvl="0" w:tplc="73FCE9D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767473A"/>
    <w:multiLevelType w:val="hybridMultilevel"/>
    <w:tmpl w:val="9A3EA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A11FF4"/>
    <w:multiLevelType w:val="hybridMultilevel"/>
    <w:tmpl w:val="1E2E2DA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BF51E85"/>
    <w:multiLevelType w:val="hybridMultilevel"/>
    <w:tmpl w:val="38CAE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770807"/>
    <w:multiLevelType w:val="hybridMultilevel"/>
    <w:tmpl w:val="10469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8F6484"/>
    <w:multiLevelType w:val="hybridMultilevel"/>
    <w:tmpl w:val="DA00B7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8DC6656"/>
    <w:multiLevelType w:val="hybridMultilevel"/>
    <w:tmpl w:val="630C6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7"/>
  </w:num>
  <w:num w:numId="4">
    <w:abstractNumId w:val="13"/>
  </w:num>
  <w:num w:numId="5">
    <w:abstractNumId w:val="5"/>
  </w:num>
  <w:num w:numId="6">
    <w:abstractNumId w:val="8"/>
  </w:num>
  <w:num w:numId="7">
    <w:abstractNumId w:val="2"/>
  </w:num>
  <w:num w:numId="8">
    <w:abstractNumId w:val="1"/>
  </w:num>
  <w:num w:numId="9">
    <w:abstractNumId w:val="3"/>
  </w:num>
  <w:num w:numId="10">
    <w:abstractNumId w:val="6"/>
  </w:num>
  <w:num w:numId="11">
    <w:abstractNumId w:val="9"/>
  </w:num>
  <w:num w:numId="12">
    <w:abstractNumId w:val="0"/>
  </w:num>
  <w:num w:numId="13">
    <w:abstractNumId w:val="12"/>
  </w:num>
  <w:num w:numId="14">
    <w:abstractNumId w:val="15"/>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8DC"/>
    <w:rsid w:val="00000D1C"/>
    <w:rsid w:val="00004BB2"/>
    <w:rsid w:val="00006073"/>
    <w:rsid w:val="000115AF"/>
    <w:rsid w:val="00013C92"/>
    <w:rsid w:val="0001636E"/>
    <w:rsid w:val="0002245E"/>
    <w:rsid w:val="00022A6D"/>
    <w:rsid w:val="00022F7E"/>
    <w:rsid w:val="0003307A"/>
    <w:rsid w:val="00042B7C"/>
    <w:rsid w:val="00043071"/>
    <w:rsid w:val="00053910"/>
    <w:rsid w:val="0006139E"/>
    <w:rsid w:val="000645D8"/>
    <w:rsid w:val="00073069"/>
    <w:rsid w:val="00080BC7"/>
    <w:rsid w:val="000819B6"/>
    <w:rsid w:val="00081A14"/>
    <w:rsid w:val="000826FB"/>
    <w:rsid w:val="00095140"/>
    <w:rsid w:val="00095A76"/>
    <w:rsid w:val="000A7475"/>
    <w:rsid w:val="000B0D18"/>
    <w:rsid w:val="000B747F"/>
    <w:rsid w:val="000C5391"/>
    <w:rsid w:val="000D3114"/>
    <w:rsid w:val="000D3F9C"/>
    <w:rsid w:val="000D70E9"/>
    <w:rsid w:val="000E070B"/>
    <w:rsid w:val="000E3BBB"/>
    <w:rsid w:val="000E6C1A"/>
    <w:rsid w:val="000F2DAC"/>
    <w:rsid w:val="000F4D4D"/>
    <w:rsid w:val="000F630E"/>
    <w:rsid w:val="00104CC3"/>
    <w:rsid w:val="00116CFD"/>
    <w:rsid w:val="001171B2"/>
    <w:rsid w:val="00117898"/>
    <w:rsid w:val="00124DF1"/>
    <w:rsid w:val="00124FD3"/>
    <w:rsid w:val="00130F54"/>
    <w:rsid w:val="001363B3"/>
    <w:rsid w:val="00147809"/>
    <w:rsid w:val="00151F7A"/>
    <w:rsid w:val="00155226"/>
    <w:rsid w:val="00162934"/>
    <w:rsid w:val="0016696A"/>
    <w:rsid w:val="00171EB7"/>
    <w:rsid w:val="00180F2E"/>
    <w:rsid w:val="001864B2"/>
    <w:rsid w:val="00191D28"/>
    <w:rsid w:val="001A6E3D"/>
    <w:rsid w:val="001C0A08"/>
    <w:rsid w:val="001C0A33"/>
    <w:rsid w:val="001C389F"/>
    <w:rsid w:val="001C5203"/>
    <w:rsid w:val="001D255B"/>
    <w:rsid w:val="001D518E"/>
    <w:rsid w:val="001E3221"/>
    <w:rsid w:val="001E4D4B"/>
    <w:rsid w:val="001E6DB3"/>
    <w:rsid w:val="001F4AE3"/>
    <w:rsid w:val="001F6EE9"/>
    <w:rsid w:val="00201C78"/>
    <w:rsid w:val="002035FA"/>
    <w:rsid w:val="00203E63"/>
    <w:rsid w:val="00214371"/>
    <w:rsid w:val="00220BC5"/>
    <w:rsid w:val="00235B56"/>
    <w:rsid w:val="00236A12"/>
    <w:rsid w:val="00237904"/>
    <w:rsid w:val="00241D1D"/>
    <w:rsid w:val="002425B3"/>
    <w:rsid w:val="00250A18"/>
    <w:rsid w:val="00250A30"/>
    <w:rsid w:val="00255308"/>
    <w:rsid w:val="00260B56"/>
    <w:rsid w:val="00260E4F"/>
    <w:rsid w:val="00261171"/>
    <w:rsid w:val="00266AD3"/>
    <w:rsid w:val="002748D1"/>
    <w:rsid w:val="00276C03"/>
    <w:rsid w:val="00277D34"/>
    <w:rsid w:val="00281199"/>
    <w:rsid w:val="00294A6E"/>
    <w:rsid w:val="002958AE"/>
    <w:rsid w:val="0029683D"/>
    <w:rsid w:val="00296D7A"/>
    <w:rsid w:val="002A1EDD"/>
    <w:rsid w:val="002B0628"/>
    <w:rsid w:val="002B6263"/>
    <w:rsid w:val="002C144B"/>
    <w:rsid w:val="002C1BB2"/>
    <w:rsid w:val="002C7C86"/>
    <w:rsid w:val="002E42AD"/>
    <w:rsid w:val="002E54D6"/>
    <w:rsid w:val="002E714D"/>
    <w:rsid w:val="0030101A"/>
    <w:rsid w:val="00302013"/>
    <w:rsid w:val="00304F95"/>
    <w:rsid w:val="003062B0"/>
    <w:rsid w:val="0030699F"/>
    <w:rsid w:val="00310FD3"/>
    <w:rsid w:val="00312FBB"/>
    <w:rsid w:val="003322DA"/>
    <w:rsid w:val="00332700"/>
    <w:rsid w:val="00332AD1"/>
    <w:rsid w:val="003423D7"/>
    <w:rsid w:val="00342FA4"/>
    <w:rsid w:val="00344917"/>
    <w:rsid w:val="0034655A"/>
    <w:rsid w:val="00366E6C"/>
    <w:rsid w:val="0037360F"/>
    <w:rsid w:val="003744DB"/>
    <w:rsid w:val="00382F55"/>
    <w:rsid w:val="003830CA"/>
    <w:rsid w:val="003878D2"/>
    <w:rsid w:val="003A6E60"/>
    <w:rsid w:val="003B7EA1"/>
    <w:rsid w:val="003C6842"/>
    <w:rsid w:val="003D60BD"/>
    <w:rsid w:val="003E24B9"/>
    <w:rsid w:val="003F0C5C"/>
    <w:rsid w:val="003F15D7"/>
    <w:rsid w:val="003F29C2"/>
    <w:rsid w:val="003F2DA8"/>
    <w:rsid w:val="003F382C"/>
    <w:rsid w:val="003F5E1A"/>
    <w:rsid w:val="0040223A"/>
    <w:rsid w:val="00407C70"/>
    <w:rsid w:val="00421A78"/>
    <w:rsid w:val="0042215E"/>
    <w:rsid w:val="00424DD7"/>
    <w:rsid w:val="004352AA"/>
    <w:rsid w:val="00450567"/>
    <w:rsid w:val="004514D6"/>
    <w:rsid w:val="00451ECA"/>
    <w:rsid w:val="00452B9D"/>
    <w:rsid w:val="004631E5"/>
    <w:rsid w:val="00465546"/>
    <w:rsid w:val="00474851"/>
    <w:rsid w:val="004828BC"/>
    <w:rsid w:val="004A5F37"/>
    <w:rsid w:val="004A70ED"/>
    <w:rsid w:val="004A7427"/>
    <w:rsid w:val="004B5B89"/>
    <w:rsid w:val="004C0099"/>
    <w:rsid w:val="004C3154"/>
    <w:rsid w:val="004C39CB"/>
    <w:rsid w:val="004E244B"/>
    <w:rsid w:val="004F171E"/>
    <w:rsid w:val="004F2BC6"/>
    <w:rsid w:val="004F581E"/>
    <w:rsid w:val="004F703C"/>
    <w:rsid w:val="00503AE9"/>
    <w:rsid w:val="00506966"/>
    <w:rsid w:val="00513274"/>
    <w:rsid w:val="00527063"/>
    <w:rsid w:val="00533F21"/>
    <w:rsid w:val="00541074"/>
    <w:rsid w:val="00541B6C"/>
    <w:rsid w:val="0054539F"/>
    <w:rsid w:val="00545E88"/>
    <w:rsid w:val="00546BE3"/>
    <w:rsid w:val="00551399"/>
    <w:rsid w:val="00573826"/>
    <w:rsid w:val="00585460"/>
    <w:rsid w:val="00592577"/>
    <w:rsid w:val="0059538D"/>
    <w:rsid w:val="005A2598"/>
    <w:rsid w:val="005B019F"/>
    <w:rsid w:val="005C3E18"/>
    <w:rsid w:val="005C4B63"/>
    <w:rsid w:val="005C6022"/>
    <w:rsid w:val="005E0B0C"/>
    <w:rsid w:val="005F13E0"/>
    <w:rsid w:val="00600FB4"/>
    <w:rsid w:val="00604A38"/>
    <w:rsid w:val="00607A19"/>
    <w:rsid w:val="006205ED"/>
    <w:rsid w:val="00622A57"/>
    <w:rsid w:val="006303D2"/>
    <w:rsid w:val="00631E6D"/>
    <w:rsid w:val="006507BD"/>
    <w:rsid w:val="00673CF1"/>
    <w:rsid w:val="00674F47"/>
    <w:rsid w:val="006763B9"/>
    <w:rsid w:val="0068458F"/>
    <w:rsid w:val="006877E7"/>
    <w:rsid w:val="006A024B"/>
    <w:rsid w:val="006A0C60"/>
    <w:rsid w:val="006A3FC9"/>
    <w:rsid w:val="006A4E48"/>
    <w:rsid w:val="006B2B86"/>
    <w:rsid w:val="006B6EED"/>
    <w:rsid w:val="006C0EEF"/>
    <w:rsid w:val="006C33E8"/>
    <w:rsid w:val="006D1E5C"/>
    <w:rsid w:val="006F7890"/>
    <w:rsid w:val="00703BAE"/>
    <w:rsid w:val="00704921"/>
    <w:rsid w:val="00705251"/>
    <w:rsid w:val="007069B3"/>
    <w:rsid w:val="007111F3"/>
    <w:rsid w:val="00725C5E"/>
    <w:rsid w:val="007304ED"/>
    <w:rsid w:val="00731BFF"/>
    <w:rsid w:val="00737406"/>
    <w:rsid w:val="00741A50"/>
    <w:rsid w:val="007449A4"/>
    <w:rsid w:val="0074619B"/>
    <w:rsid w:val="007462E5"/>
    <w:rsid w:val="0075761E"/>
    <w:rsid w:val="007619D6"/>
    <w:rsid w:val="0076461D"/>
    <w:rsid w:val="00796D88"/>
    <w:rsid w:val="007A559B"/>
    <w:rsid w:val="007A5C6B"/>
    <w:rsid w:val="007C0C0F"/>
    <w:rsid w:val="007D05D6"/>
    <w:rsid w:val="007D6C95"/>
    <w:rsid w:val="007D6DAF"/>
    <w:rsid w:val="007E24DC"/>
    <w:rsid w:val="007F0D34"/>
    <w:rsid w:val="008018F5"/>
    <w:rsid w:val="00804162"/>
    <w:rsid w:val="00804F57"/>
    <w:rsid w:val="00805BFE"/>
    <w:rsid w:val="00810AF5"/>
    <w:rsid w:val="00821D3A"/>
    <w:rsid w:val="00827F9E"/>
    <w:rsid w:val="0083324E"/>
    <w:rsid w:val="00837151"/>
    <w:rsid w:val="00837F29"/>
    <w:rsid w:val="00840706"/>
    <w:rsid w:val="00842FBC"/>
    <w:rsid w:val="00843923"/>
    <w:rsid w:val="008439C5"/>
    <w:rsid w:val="008444EA"/>
    <w:rsid w:val="00855031"/>
    <w:rsid w:val="00856050"/>
    <w:rsid w:val="0086636E"/>
    <w:rsid w:val="00876DD9"/>
    <w:rsid w:val="00883137"/>
    <w:rsid w:val="0088631A"/>
    <w:rsid w:val="008902ED"/>
    <w:rsid w:val="00895B91"/>
    <w:rsid w:val="00896BA4"/>
    <w:rsid w:val="008A1843"/>
    <w:rsid w:val="008B1BCC"/>
    <w:rsid w:val="008B5D1D"/>
    <w:rsid w:val="008C4209"/>
    <w:rsid w:val="008C73DF"/>
    <w:rsid w:val="008C7D72"/>
    <w:rsid w:val="008D089C"/>
    <w:rsid w:val="008D24F6"/>
    <w:rsid w:val="008D59E2"/>
    <w:rsid w:val="008E2D11"/>
    <w:rsid w:val="008F0D31"/>
    <w:rsid w:val="008F4358"/>
    <w:rsid w:val="00906246"/>
    <w:rsid w:val="009111FF"/>
    <w:rsid w:val="009227BA"/>
    <w:rsid w:val="0093358B"/>
    <w:rsid w:val="00944E28"/>
    <w:rsid w:val="00954380"/>
    <w:rsid w:val="009712E4"/>
    <w:rsid w:val="00974EEC"/>
    <w:rsid w:val="009779A6"/>
    <w:rsid w:val="00985EFB"/>
    <w:rsid w:val="00997AE9"/>
    <w:rsid w:val="009A1C76"/>
    <w:rsid w:val="009A27AC"/>
    <w:rsid w:val="009A67D3"/>
    <w:rsid w:val="009B3036"/>
    <w:rsid w:val="009C3598"/>
    <w:rsid w:val="009C594F"/>
    <w:rsid w:val="009D451F"/>
    <w:rsid w:val="009E115F"/>
    <w:rsid w:val="009E5E5E"/>
    <w:rsid w:val="009E71AB"/>
    <w:rsid w:val="009F1F26"/>
    <w:rsid w:val="009F6AA5"/>
    <w:rsid w:val="00A131F4"/>
    <w:rsid w:val="00A13F2C"/>
    <w:rsid w:val="00A236ED"/>
    <w:rsid w:val="00A278ED"/>
    <w:rsid w:val="00A279A3"/>
    <w:rsid w:val="00A41600"/>
    <w:rsid w:val="00A5297B"/>
    <w:rsid w:val="00A541A2"/>
    <w:rsid w:val="00A55AD8"/>
    <w:rsid w:val="00A63551"/>
    <w:rsid w:val="00A66A59"/>
    <w:rsid w:val="00A67B5D"/>
    <w:rsid w:val="00A67B90"/>
    <w:rsid w:val="00A72851"/>
    <w:rsid w:val="00A73B80"/>
    <w:rsid w:val="00A7675F"/>
    <w:rsid w:val="00A81A8D"/>
    <w:rsid w:val="00A876A2"/>
    <w:rsid w:val="00A91F60"/>
    <w:rsid w:val="00A94152"/>
    <w:rsid w:val="00AA18DC"/>
    <w:rsid w:val="00AB1427"/>
    <w:rsid w:val="00AB4E6B"/>
    <w:rsid w:val="00AB6C94"/>
    <w:rsid w:val="00AE4CD3"/>
    <w:rsid w:val="00AF02FE"/>
    <w:rsid w:val="00AF24A7"/>
    <w:rsid w:val="00B05C20"/>
    <w:rsid w:val="00B11E3F"/>
    <w:rsid w:val="00B1520E"/>
    <w:rsid w:val="00B15C14"/>
    <w:rsid w:val="00B23733"/>
    <w:rsid w:val="00B26F24"/>
    <w:rsid w:val="00B33131"/>
    <w:rsid w:val="00B37D26"/>
    <w:rsid w:val="00B601B0"/>
    <w:rsid w:val="00B611A5"/>
    <w:rsid w:val="00B63F1F"/>
    <w:rsid w:val="00B66738"/>
    <w:rsid w:val="00B670D7"/>
    <w:rsid w:val="00B71032"/>
    <w:rsid w:val="00B73675"/>
    <w:rsid w:val="00B7428B"/>
    <w:rsid w:val="00B774C9"/>
    <w:rsid w:val="00B808C9"/>
    <w:rsid w:val="00B81B05"/>
    <w:rsid w:val="00B90127"/>
    <w:rsid w:val="00B90F6B"/>
    <w:rsid w:val="00BA125F"/>
    <w:rsid w:val="00BA1311"/>
    <w:rsid w:val="00BA2CD4"/>
    <w:rsid w:val="00BA3711"/>
    <w:rsid w:val="00BA5568"/>
    <w:rsid w:val="00BA59DB"/>
    <w:rsid w:val="00BB4396"/>
    <w:rsid w:val="00BC2965"/>
    <w:rsid w:val="00BC5EE4"/>
    <w:rsid w:val="00BC7B5C"/>
    <w:rsid w:val="00BD2B6F"/>
    <w:rsid w:val="00BE204B"/>
    <w:rsid w:val="00BE71BE"/>
    <w:rsid w:val="00C01A8C"/>
    <w:rsid w:val="00C03596"/>
    <w:rsid w:val="00C121D1"/>
    <w:rsid w:val="00C24A3A"/>
    <w:rsid w:val="00C25481"/>
    <w:rsid w:val="00C26D31"/>
    <w:rsid w:val="00C307E0"/>
    <w:rsid w:val="00C33392"/>
    <w:rsid w:val="00C40B46"/>
    <w:rsid w:val="00C41DAB"/>
    <w:rsid w:val="00C45AE8"/>
    <w:rsid w:val="00C47049"/>
    <w:rsid w:val="00C6198B"/>
    <w:rsid w:val="00C61C38"/>
    <w:rsid w:val="00C66012"/>
    <w:rsid w:val="00C71615"/>
    <w:rsid w:val="00C811DE"/>
    <w:rsid w:val="00C816D3"/>
    <w:rsid w:val="00C82A89"/>
    <w:rsid w:val="00C84516"/>
    <w:rsid w:val="00C919BB"/>
    <w:rsid w:val="00C9224F"/>
    <w:rsid w:val="00C949B0"/>
    <w:rsid w:val="00CA41F6"/>
    <w:rsid w:val="00CB2AAB"/>
    <w:rsid w:val="00CB6854"/>
    <w:rsid w:val="00CC7170"/>
    <w:rsid w:val="00CD341F"/>
    <w:rsid w:val="00CD5DB2"/>
    <w:rsid w:val="00CE1EB2"/>
    <w:rsid w:val="00CE6857"/>
    <w:rsid w:val="00CF3A61"/>
    <w:rsid w:val="00CF5ACC"/>
    <w:rsid w:val="00CF75E5"/>
    <w:rsid w:val="00D05F50"/>
    <w:rsid w:val="00D20791"/>
    <w:rsid w:val="00D343BA"/>
    <w:rsid w:val="00D46791"/>
    <w:rsid w:val="00D479A1"/>
    <w:rsid w:val="00D6004D"/>
    <w:rsid w:val="00D62D1D"/>
    <w:rsid w:val="00D7341B"/>
    <w:rsid w:val="00D867FD"/>
    <w:rsid w:val="00D904F9"/>
    <w:rsid w:val="00D92B30"/>
    <w:rsid w:val="00D95C06"/>
    <w:rsid w:val="00D96707"/>
    <w:rsid w:val="00D96C50"/>
    <w:rsid w:val="00DB3B7D"/>
    <w:rsid w:val="00DB5A04"/>
    <w:rsid w:val="00DC0E1A"/>
    <w:rsid w:val="00DC0EF4"/>
    <w:rsid w:val="00DC4057"/>
    <w:rsid w:val="00DC6ADD"/>
    <w:rsid w:val="00DD3DF4"/>
    <w:rsid w:val="00DE7586"/>
    <w:rsid w:val="00DE7BF1"/>
    <w:rsid w:val="00E01AA9"/>
    <w:rsid w:val="00E05AB9"/>
    <w:rsid w:val="00E07420"/>
    <w:rsid w:val="00E15F61"/>
    <w:rsid w:val="00E27013"/>
    <w:rsid w:val="00E27C64"/>
    <w:rsid w:val="00E33EDE"/>
    <w:rsid w:val="00E36832"/>
    <w:rsid w:val="00E429ED"/>
    <w:rsid w:val="00E5052E"/>
    <w:rsid w:val="00E547DB"/>
    <w:rsid w:val="00E6070D"/>
    <w:rsid w:val="00E6308D"/>
    <w:rsid w:val="00E63F19"/>
    <w:rsid w:val="00E659AB"/>
    <w:rsid w:val="00E744B5"/>
    <w:rsid w:val="00E816C8"/>
    <w:rsid w:val="00E8375D"/>
    <w:rsid w:val="00E90105"/>
    <w:rsid w:val="00EB3CB0"/>
    <w:rsid w:val="00EB7DE5"/>
    <w:rsid w:val="00EC2056"/>
    <w:rsid w:val="00EC40EC"/>
    <w:rsid w:val="00EC5870"/>
    <w:rsid w:val="00EC6EB1"/>
    <w:rsid w:val="00ED4172"/>
    <w:rsid w:val="00ED4FA0"/>
    <w:rsid w:val="00ED613B"/>
    <w:rsid w:val="00ED646A"/>
    <w:rsid w:val="00ED696F"/>
    <w:rsid w:val="00EE5638"/>
    <w:rsid w:val="00EF7CB0"/>
    <w:rsid w:val="00F01956"/>
    <w:rsid w:val="00F0763A"/>
    <w:rsid w:val="00F10034"/>
    <w:rsid w:val="00F21F78"/>
    <w:rsid w:val="00F22EAE"/>
    <w:rsid w:val="00F2402C"/>
    <w:rsid w:val="00F24566"/>
    <w:rsid w:val="00F258C8"/>
    <w:rsid w:val="00F30193"/>
    <w:rsid w:val="00F30ADB"/>
    <w:rsid w:val="00F32C32"/>
    <w:rsid w:val="00F36A32"/>
    <w:rsid w:val="00F47A34"/>
    <w:rsid w:val="00F52401"/>
    <w:rsid w:val="00F53CD4"/>
    <w:rsid w:val="00F57B18"/>
    <w:rsid w:val="00F66216"/>
    <w:rsid w:val="00F77894"/>
    <w:rsid w:val="00F81BB4"/>
    <w:rsid w:val="00F8381C"/>
    <w:rsid w:val="00F84188"/>
    <w:rsid w:val="00F93640"/>
    <w:rsid w:val="00FA389C"/>
    <w:rsid w:val="00FA76E0"/>
    <w:rsid w:val="00FB13B3"/>
    <w:rsid w:val="00FB2EB7"/>
    <w:rsid w:val="00FB3867"/>
    <w:rsid w:val="00FB7559"/>
    <w:rsid w:val="00FB7760"/>
    <w:rsid w:val="00FC434B"/>
    <w:rsid w:val="00FC5239"/>
    <w:rsid w:val="00FC58CC"/>
    <w:rsid w:val="00FD54C4"/>
    <w:rsid w:val="00FE1354"/>
    <w:rsid w:val="00FE65BC"/>
    <w:rsid w:val="00FE7E19"/>
    <w:rsid w:val="00FF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AD3B0"/>
  <w15:docId w15:val="{D8C967C9-4599-420D-A0A0-07BF0960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8DC"/>
    <w:pPr>
      <w:ind w:left="720"/>
      <w:contextualSpacing/>
    </w:pPr>
  </w:style>
  <w:style w:type="paragraph" w:styleId="BalloonText">
    <w:name w:val="Balloon Text"/>
    <w:basedOn w:val="Normal"/>
    <w:link w:val="BalloonTextChar"/>
    <w:uiPriority w:val="99"/>
    <w:semiHidden/>
    <w:unhideWhenUsed/>
    <w:rsid w:val="000B7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47F"/>
    <w:rPr>
      <w:rFonts w:ascii="Segoe UI" w:hAnsi="Segoe UI" w:cs="Segoe UI"/>
      <w:sz w:val="18"/>
      <w:szCs w:val="18"/>
    </w:rPr>
  </w:style>
  <w:style w:type="paragraph" w:styleId="Header">
    <w:name w:val="header"/>
    <w:basedOn w:val="Normal"/>
    <w:link w:val="HeaderChar"/>
    <w:uiPriority w:val="99"/>
    <w:unhideWhenUsed/>
    <w:rsid w:val="00250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A18"/>
  </w:style>
  <w:style w:type="paragraph" w:styleId="Footer">
    <w:name w:val="footer"/>
    <w:basedOn w:val="Normal"/>
    <w:link w:val="FooterChar"/>
    <w:uiPriority w:val="99"/>
    <w:unhideWhenUsed/>
    <w:rsid w:val="00250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88239">
      <w:bodyDiv w:val="1"/>
      <w:marLeft w:val="0"/>
      <w:marRight w:val="0"/>
      <w:marTop w:val="0"/>
      <w:marBottom w:val="0"/>
      <w:divBdr>
        <w:top w:val="none" w:sz="0" w:space="0" w:color="auto"/>
        <w:left w:val="none" w:sz="0" w:space="0" w:color="auto"/>
        <w:bottom w:val="none" w:sz="0" w:space="0" w:color="auto"/>
        <w:right w:val="none" w:sz="0" w:space="0" w:color="auto"/>
      </w:divBdr>
    </w:div>
    <w:div w:id="7516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95B0CBB327384C801F1E6652058731" ma:contentTypeVersion="12" ma:contentTypeDescription="Create a new document." ma:contentTypeScope="" ma:versionID="dc4d5a6cdfdb7c453de5c301c6eb4705">
  <xsd:schema xmlns:xsd="http://www.w3.org/2001/XMLSchema" xmlns:xs="http://www.w3.org/2001/XMLSchema" xmlns:p="http://schemas.microsoft.com/office/2006/metadata/properties" xmlns:ns3="a3e5105d-2914-457c-92dc-155297c96b1b" xmlns:ns4="2374c5d8-b4e2-4ac5-a881-251ba325732e" targetNamespace="http://schemas.microsoft.com/office/2006/metadata/properties" ma:root="true" ma:fieldsID="3ce11a3b5a9cd3ba87486ea578a66ab8" ns3:_="" ns4:_="">
    <xsd:import namespace="a3e5105d-2914-457c-92dc-155297c96b1b"/>
    <xsd:import namespace="2374c5d8-b4e2-4ac5-a881-251ba32573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5105d-2914-457c-92dc-155297c96b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74c5d8-b4e2-4ac5-a881-251ba32573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70DE3-20BA-457C-B12B-1C39456EB855}">
  <ds:schemaRefs>
    <ds:schemaRef ds:uri="http://schemas.microsoft.com/sharepoint/v3/contenttype/forms"/>
  </ds:schemaRefs>
</ds:datastoreItem>
</file>

<file path=customXml/itemProps2.xml><?xml version="1.0" encoding="utf-8"?>
<ds:datastoreItem xmlns:ds="http://schemas.openxmlformats.org/officeDocument/2006/customXml" ds:itemID="{041F7657-AC87-42AD-90BF-8BED0CBF2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5105d-2914-457c-92dc-155297c96b1b"/>
    <ds:schemaRef ds:uri="2374c5d8-b4e2-4ac5-a881-251ba3257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DA15CA-2AC9-4F7A-86DC-4F1697D7E5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457BEA-3096-4671-89E7-A98BC26C9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Shaw</dc:creator>
  <cp:lastModifiedBy>Larissa Cason</cp:lastModifiedBy>
  <cp:revision>4</cp:revision>
  <cp:lastPrinted>2021-07-14T14:16:00Z</cp:lastPrinted>
  <dcterms:created xsi:type="dcterms:W3CDTF">2024-05-15T21:46:00Z</dcterms:created>
  <dcterms:modified xsi:type="dcterms:W3CDTF">2024-06-04T19:42:00Z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0x0101002F95B0CBB327384C801F1E6652058731</vt:lpwstr>
  </property>
  <property fmtid="{D5CDD505-2E9C-101B-9397-08002B2CF9AE}" pid="3" name="GrammarlyDocumentId">
    <vt:lpwstr>f03af261eb83da894978ae75b6d6daf08c723cfce5a61b1776103a18e3ba8507</vt:lpwstr>
  </property>
</Properties>
</file>