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DA68E34"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45F7205C" w:rsidR="00A63551" w:rsidRPr="000D70E9" w:rsidRDefault="000115AF" w:rsidP="00A63551">
      <w:pPr>
        <w:spacing w:after="0" w:line="240" w:lineRule="auto"/>
        <w:jc w:val="center"/>
        <w:rPr>
          <w:rFonts w:ascii="Georgia" w:hAnsi="Georgia"/>
          <w:b/>
          <w:sz w:val="28"/>
          <w:szCs w:val="28"/>
        </w:rPr>
      </w:pPr>
      <w:r>
        <w:rPr>
          <w:rFonts w:ascii="Georgia" w:hAnsi="Georgia"/>
          <w:b/>
          <w:sz w:val="28"/>
          <w:szCs w:val="28"/>
        </w:rPr>
        <w:t>May 11</w:t>
      </w:r>
      <w:r w:rsidR="0037360F">
        <w:rPr>
          <w:rFonts w:ascii="Georgia" w:hAnsi="Georgia"/>
          <w:b/>
          <w:sz w:val="28"/>
          <w:szCs w:val="28"/>
        </w:rPr>
        <w:t>, 2023</w:t>
      </w:r>
    </w:p>
    <w:p w14:paraId="2993F39D" w14:textId="77777777" w:rsidR="002748D1" w:rsidRPr="000B747F" w:rsidRDefault="002748D1" w:rsidP="00A63551">
      <w:pPr>
        <w:spacing w:after="0" w:line="240" w:lineRule="auto"/>
        <w:jc w:val="center"/>
        <w:rPr>
          <w:b/>
          <w:sz w:val="28"/>
          <w:szCs w:val="28"/>
        </w:rPr>
      </w:pPr>
    </w:p>
    <w:p w14:paraId="7E09AFB8" w14:textId="5F53F058" w:rsidR="00ED696F" w:rsidRDefault="00ED696F" w:rsidP="00ED696F">
      <w:pPr>
        <w:spacing w:after="0" w:line="240" w:lineRule="auto"/>
        <w:jc w:val="both"/>
        <w:rPr>
          <w:rFonts w:ascii="Times New Roman" w:hAnsi="Times New Roman" w:cs="Times New Roman"/>
          <w:sz w:val="24"/>
          <w:szCs w:val="24"/>
        </w:rPr>
      </w:pPr>
    </w:p>
    <w:p w14:paraId="03430E47" w14:textId="27DF8F41" w:rsidR="00ED696F" w:rsidRPr="00ED696F" w:rsidRDefault="00ED696F" w:rsidP="00ED696F">
      <w:pPr>
        <w:spacing w:after="0" w:line="240" w:lineRule="auto"/>
        <w:jc w:val="both"/>
        <w:rPr>
          <w:rFonts w:ascii="Arial" w:hAnsi="Arial" w:cs="Arial"/>
        </w:rPr>
      </w:pPr>
      <w:r w:rsidRPr="00ED696F">
        <w:rPr>
          <w:rFonts w:ascii="Arial" w:hAnsi="Arial" w:cs="Arial"/>
        </w:rPr>
        <w:t>Attendees: Laura Candell</w:t>
      </w:r>
      <w:r w:rsidR="000115AF">
        <w:rPr>
          <w:rFonts w:ascii="Arial" w:hAnsi="Arial" w:cs="Arial"/>
        </w:rPr>
        <w:t xml:space="preserve">, Lou Spatafore, </w:t>
      </w:r>
      <w:r w:rsidR="00250A30">
        <w:rPr>
          <w:rFonts w:ascii="Arial" w:hAnsi="Arial" w:cs="Arial"/>
        </w:rPr>
        <w:t xml:space="preserve">Larissa Cason, </w:t>
      </w:r>
      <w:r w:rsidR="000115AF">
        <w:rPr>
          <w:rFonts w:ascii="Arial" w:hAnsi="Arial" w:cs="Arial"/>
        </w:rPr>
        <w:t xml:space="preserve">LaTora Keigley-Harker, </w:t>
      </w:r>
      <w:r w:rsidR="001864B2" w:rsidRPr="00ED696F">
        <w:rPr>
          <w:rFonts w:ascii="Arial" w:hAnsi="Arial" w:cs="Arial"/>
        </w:rPr>
        <w:t>Cody Offen</w:t>
      </w:r>
      <w:r w:rsidR="001864B2">
        <w:rPr>
          <w:rFonts w:ascii="Arial" w:hAnsi="Arial" w:cs="Arial"/>
        </w:rPr>
        <w:t>,</w:t>
      </w:r>
      <w:r w:rsidR="001864B2" w:rsidRPr="00ED696F">
        <w:rPr>
          <w:rFonts w:ascii="Arial" w:hAnsi="Arial" w:cs="Arial"/>
        </w:rPr>
        <w:t xml:space="preserve"> </w:t>
      </w:r>
      <w:r w:rsidR="002C1BB2">
        <w:rPr>
          <w:rFonts w:ascii="Arial" w:hAnsi="Arial" w:cs="Arial"/>
        </w:rPr>
        <w:t xml:space="preserve">Sean Sawyer, </w:t>
      </w:r>
      <w:r w:rsidR="003878D2">
        <w:rPr>
          <w:rFonts w:ascii="Arial" w:hAnsi="Arial" w:cs="Arial"/>
        </w:rPr>
        <w:t>Brad Merrifield, and</w:t>
      </w:r>
      <w:r w:rsidR="000115AF">
        <w:rPr>
          <w:rFonts w:ascii="Arial" w:hAnsi="Arial" w:cs="Arial"/>
        </w:rPr>
        <w:t xml:space="preserve"> Paula </w:t>
      </w:r>
      <w:proofErr w:type="spellStart"/>
      <w:r w:rsidR="000115AF">
        <w:rPr>
          <w:rFonts w:ascii="Arial" w:hAnsi="Arial" w:cs="Arial"/>
        </w:rPr>
        <w:t>Kurczak</w:t>
      </w:r>
      <w:proofErr w:type="spellEnd"/>
      <w:r w:rsidR="00250A30">
        <w:rPr>
          <w:rFonts w:ascii="Arial" w:hAnsi="Arial" w:cs="Arial"/>
        </w:rPr>
        <w:t xml:space="preserve">. </w:t>
      </w:r>
      <w:r w:rsidR="001864B2">
        <w:rPr>
          <w:rFonts w:ascii="Arial" w:hAnsi="Arial" w:cs="Arial"/>
        </w:rPr>
        <w:t xml:space="preserve"> </w:t>
      </w:r>
      <w:r w:rsidR="00250A30">
        <w:rPr>
          <w:rFonts w:ascii="Arial" w:hAnsi="Arial" w:cs="Arial"/>
        </w:rPr>
        <w:t>The m</w:t>
      </w:r>
      <w:r w:rsidRPr="00ED696F">
        <w:rPr>
          <w:rFonts w:ascii="Arial" w:hAnsi="Arial" w:cs="Arial"/>
        </w:rPr>
        <w:t xml:space="preserve">eeting was called to order by Laura Candell at </w:t>
      </w:r>
      <w:r>
        <w:rPr>
          <w:rFonts w:ascii="Arial" w:hAnsi="Arial" w:cs="Arial"/>
        </w:rPr>
        <w:t>1</w:t>
      </w:r>
      <w:r w:rsidRPr="00ED696F">
        <w:rPr>
          <w:rFonts w:ascii="Arial" w:hAnsi="Arial" w:cs="Arial"/>
        </w:rPr>
        <w:t>:</w:t>
      </w:r>
      <w:r w:rsidR="003878D2">
        <w:rPr>
          <w:rFonts w:ascii="Arial" w:hAnsi="Arial" w:cs="Arial"/>
        </w:rPr>
        <w:t>1</w:t>
      </w:r>
      <w:r w:rsidR="000115AF">
        <w:rPr>
          <w:rFonts w:ascii="Arial" w:hAnsi="Arial" w:cs="Arial"/>
        </w:rPr>
        <w:t>2</w:t>
      </w:r>
      <w:r w:rsidRPr="00ED696F">
        <w:rPr>
          <w:rFonts w:ascii="Arial" w:hAnsi="Arial" w:cs="Arial"/>
        </w:rPr>
        <w:t xml:space="preserve"> p.m.</w:t>
      </w:r>
    </w:p>
    <w:p w14:paraId="3E876D1F" w14:textId="77777777" w:rsidR="00ED696F" w:rsidRPr="00ED696F" w:rsidRDefault="00ED696F" w:rsidP="00ED696F">
      <w:pPr>
        <w:spacing w:after="0" w:line="240" w:lineRule="auto"/>
        <w:jc w:val="both"/>
        <w:rPr>
          <w:rFonts w:ascii="Arial" w:hAnsi="Arial" w:cs="Arial"/>
        </w:rPr>
      </w:pPr>
    </w:p>
    <w:p w14:paraId="24E91DFE" w14:textId="6647F8BD" w:rsidR="00ED696F" w:rsidRDefault="00000D1C" w:rsidP="00ED696F">
      <w:pPr>
        <w:spacing w:after="0" w:line="240" w:lineRule="auto"/>
        <w:jc w:val="both"/>
        <w:rPr>
          <w:rFonts w:ascii="Arial" w:hAnsi="Arial" w:cs="Arial"/>
        </w:rPr>
      </w:pPr>
      <w:r w:rsidRPr="00000D1C">
        <w:rPr>
          <w:rFonts w:ascii="Arial" w:hAnsi="Arial" w:cs="Arial"/>
          <w:b/>
          <w:u w:val="single"/>
        </w:rPr>
        <w:t>Secretary’s Report</w:t>
      </w:r>
      <w:r w:rsidRPr="00000D1C">
        <w:rPr>
          <w:rFonts w:ascii="Arial" w:hAnsi="Arial" w:cs="Arial"/>
          <w:b/>
        </w:rPr>
        <w:t>:</w:t>
      </w:r>
    </w:p>
    <w:p w14:paraId="721E4B3D" w14:textId="0F396889" w:rsidR="00000D1C" w:rsidRDefault="00000D1C" w:rsidP="00ED696F">
      <w:pPr>
        <w:spacing w:after="0" w:line="240" w:lineRule="auto"/>
        <w:jc w:val="both"/>
        <w:rPr>
          <w:rFonts w:ascii="Arial" w:hAnsi="Arial" w:cs="Arial"/>
        </w:rPr>
      </w:pPr>
    </w:p>
    <w:p w14:paraId="286C0F89" w14:textId="52ABA02B" w:rsidR="00000D1C" w:rsidRDefault="00000D1C" w:rsidP="00ED696F">
      <w:pPr>
        <w:spacing w:after="0" w:line="240" w:lineRule="auto"/>
        <w:jc w:val="both"/>
        <w:rPr>
          <w:rFonts w:ascii="Arial" w:hAnsi="Arial" w:cs="Arial"/>
        </w:rPr>
      </w:pPr>
      <w:r>
        <w:rPr>
          <w:rFonts w:ascii="Arial" w:hAnsi="Arial" w:cs="Arial"/>
        </w:rPr>
        <w:t>The minutes from the March 2, 2023</w:t>
      </w:r>
      <w:r w:rsidR="00592577">
        <w:rPr>
          <w:rFonts w:ascii="Arial" w:hAnsi="Arial" w:cs="Arial"/>
        </w:rPr>
        <w:t>,</w:t>
      </w:r>
      <w:r>
        <w:rPr>
          <w:rFonts w:ascii="Arial" w:hAnsi="Arial" w:cs="Arial"/>
        </w:rPr>
        <w:t xml:space="preserve"> </w:t>
      </w:r>
      <w:r w:rsidR="000115AF">
        <w:rPr>
          <w:rFonts w:ascii="Arial" w:hAnsi="Arial" w:cs="Arial"/>
        </w:rPr>
        <w:t>and April 6</w:t>
      </w:r>
      <w:r w:rsidR="003F15D7">
        <w:rPr>
          <w:rFonts w:ascii="Arial" w:hAnsi="Arial" w:cs="Arial"/>
        </w:rPr>
        <w:t>, 2023</w:t>
      </w:r>
      <w:r w:rsidR="00592577">
        <w:rPr>
          <w:rFonts w:ascii="Arial" w:hAnsi="Arial" w:cs="Arial"/>
        </w:rPr>
        <w:t>,</w:t>
      </w:r>
      <w:r w:rsidR="000115AF">
        <w:rPr>
          <w:rFonts w:ascii="Arial" w:hAnsi="Arial" w:cs="Arial"/>
        </w:rPr>
        <w:t xml:space="preserve"> </w:t>
      </w:r>
      <w:r>
        <w:rPr>
          <w:rFonts w:ascii="Arial" w:hAnsi="Arial" w:cs="Arial"/>
        </w:rPr>
        <w:t>meeting</w:t>
      </w:r>
      <w:r w:rsidR="003F15D7">
        <w:rPr>
          <w:rFonts w:ascii="Arial" w:hAnsi="Arial" w:cs="Arial"/>
        </w:rPr>
        <w:t>s</w:t>
      </w:r>
      <w:r>
        <w:rPr>
          <w:rFonts w:ascii="Arial" w:hAnsi="Arial" w:cs="Arial"/>
        </w:rPr>
        <w:t xml:space="preserve"> were </w:t>
      </w:r>
      <w:r w:rsidR="00592577">
        <w:rPr>
          <w:rFonts w:ascii="Arial" w:hAnsi="Arial" w:cs="Arial"/>
        </w:rPr>
        <w:t>presented. Brad Merrifield made a motion to approve the minutes, with a correction to the April 6, 2023 minutes. Cody Offen seconded the motion.</w:t>
      </w:r>
      <w:r w:rsidR="00BE71BE">
        <w:rPr>
          <w:rFonts w:ascii="Arial" w:hAnsi="Arial" w:cs="Arial"/>
        </w:rPr>
        <w:t xml:space="preserve"> </w:t>
      </w:r>
      <w:r w:rsidR="00BE71BE" w:rsidRPr="00BE71BE">
        <w:rPr>
          <w:rFonts w:ascii="Arial" w:hAnsi="Arial" w:cs="Arial"/>
          <w:b/>
          <w:i/>
        </w:rPr>
        <w:t>The motion passed</w:t>
      </w:r>
    </w:p>
    <w:p w14:paraId="07FF3BCF" w14:textId="65A63B01" w:rsidR="00592577" w:rsidRDefault="00592577" w:rsidP="00ED696F">
      <w:pPr>
        <w:spacing w:after="0" w:line="240" w:lineRule="auto"/>
        <w:jc w:val="both"/>
        <w:rPr>
          <w:rFonts w:ascii="Arial" w:hAnsi="Arial" w:cs="Arial"/>
        </w:rPr>
      </w:pPr>
    </w:p>
    <w:p w14:paraId="35328828" w14:textId="5DC66700" w:rsidR="00592577" w:rsidRDefault="00592577" w:rsidP="00ED696F">
      <w:pPr>
        <w:spacing w:after="0" w:line="240" w:lineRule="auto"/>
        <w:jc w:val="both"/>
        <w:rPr>
          <w:rFonts w:ascii="Arial" w:hAnsi="Arial" w:cs="Arial"/>
        </w:rPr>
      </w:pPr>
      <w:r>
        <w:rPr>
          <w:rFonts w:ascii="Arial" w:hAnsi="Arial" w:cs="Arial"/>
        </w:rPr>
        <w:t xml:space="preserve">Larissa Cason reported that she ran the member compare tool between </w:t>
      </w:r>
      <w:proofErr w:type="spellStart"/>
      <w:r>
        <w:rPr>
          <w:rFonts w:ascii="Arial" w:hAnsi="Arial" w:cs="Arial"/>
        </w:rPr>
        <w:t>DACdb</w:t>
      </w:r>
      <w:proofErr w:type="spellEnd"/>
      <w:r>
        <w:rPr>
          <w:rFonts w:ascii="Arial" w:hAnsi="Arial" w:cs="Arial"/>
        </w:rPr>
        <w:t xml:space="preserve"> and </w:t>
      </w:r>
      <w:proofErr w:type="spellStart"/>
      <w:r>
        <w:rPr>
          <w:rFonts w:ascii="Arial" w:hAnsi="Arial" w:cs="Arial"/>
        </w:rPr>
        <w:t>MyRotary</w:t>
      </w:r>
      <w:proofErr w:type="spellEnd"/>
      <w:r>
        <w:rPr>
          <w:rFonts w:ascii="Arial" w:hAnsi="Arial" w:cs="Arial"/>
        </w:rPr>
        <w:t xml:space="preserve"> for the officers and fixed any errors. Sean Sawyer reported that Sam McDaniel from the Grafton Rotary Club will be reviewing the member compare tool district-wide and will notify clubs if there are mismatches.</w:t>
      </w:r>
    </w:p>
    <w:p w14:paraId="77EEC4CD" w14:textId="1E00EDE0" w:rsidR="0037360F" w:rsidRDefault="0037360F" w:rsidP="00ED696F">
      <w:pPr>
        <w:spacing w:after="0" w:line="240" w:lineRule="auto"/>
        <w:jc w:val="both"/>
        <w:rPr>
          <w:rFonts w:ascii="Arial" w:hAnsi="Arial" w:cs="Arial"/>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179D4940" w14:textId="334E9744" w:rsidR="008C4209" w:rsidRPr="00ED696F" w:rsidRDefault="00592577" w:rsidP="00ED696F">
      <w:pPr>
        <w:spacing w:after="0" w:line="240" w:lineRule="auto"/>
        <w:jc w:val="both"/>
        <w:rPr>
          <w:rFonts w:ascii="Arial" w:hAnsi="Arial" w:cs="Arial"/>
        </w:rPr>
      </w:pPr>
      <w:r>
        <w:rPr>
          <w:rFonts w:ascii="Arial" w:hAnsi="Arial" w:cs="Arial"/>
        </w:rPr>
        <w:t xml:space="preserve">LaTora Keigley-Harker submitted a written treasurer’s report reflecting current account balances </w:t>
      </w:r>
      <w:r w:rsidR="00BE71BE">
        <w:rPr>
          <w:rFonts w:ascii="Arial" w:hAnsi="Arial" w:cs="Arial"/>
        </w:rPr>
        <w:t xml:space="preserve">and activity. She </w:t>
      </w:r>
      <w:r>
        <w:rPr>
          <w:rFonts w:ascii="Arial" w:hAnsi="Arial" w:cs="Arial"/>
        </w:rPr>
        <w:t xml:space="preserve">reported that she has been receiving checks for flag subscriptions. She stated that the scholarship account almost has enough money in it to pay for the scholarships without having to transfer money. </w:t>
      </w:r>
      <w:r w:rsidR="00BE71BE">
        <w:rPr>
          <w:rFonts w:ascii="Arial" w:hAnsi="Arial" w:cs="Arial"/>
        </w:rPr>
        <w:t xml:space="preserve">Larissa Cason made a motion to approve the treasurer’s report, which Brad Merrifield seconded. </w:t>
      </w:r>
      <w:r w:rsidR="00BE71BE" w:rsidRPr="00BE71BE">
        <w:rPr>
          <w:rFonts w:ascii="Arial" w:hAnsi="Arial" w:cs="Arial"/>
          <w:b/>
          <w:i/>
        </w:rPr>
        <w:t>The motion passed</w:t>
      </w:r>
      <w:r w:rsidR="00BE71BE">
        <w:rPr>
          <w:rFonts w:ascii="Arial" w:hAnsi="Arial" w:cs="Arial"/>
        </w:rPr>
        <w:t>.</w:t>
      </w:r>
    </w:p>
    <w:p w14:paraId="5DFBB5D3" w14:textId="77777777" w:rsidR="00ED696F" w:rsidRPr="00ED696F" w:rsidRDefault="00ED696F" w:rsidP="00ED696F">
      <w:pPr>
        <w:spacing w:after="0" w:line="240" w:lineRule="auto"/>
        <w:rPr>
          <w:rFonts w:ascii="Arial" w:hAnsi="Arial" w:cs="Arial"/>
        </w:rPr>
      </w:pPr>
    </w:p>
    <w:p w14:paraId="1C7B4808" w14:textId="38548D2A" w:rsidR="00ED696F" w:rsidRPr="00ED696F" w:rsidRDefault="00ED696F" w:rsidP="003830CA">
      <w:pPr>
        <w:spacing w:after="120" w:line="240" w:lineRule="auto"/>
        <w:jc w:val="both"/>
        <w:rPr>
          <w:rFonts w:ascii="Arial" w:hAnsi="Arial" w:cs="Arial"/>
          <w:b/>
          <w:u w:val="single"/>
        </w:rPr>
      </w:pPr>
      <w:r w:rsidRPr="00ED696F">
        <w:rPr>
          <w:rFonts w:ascii="Arial" w:hAnsi="Arial" w:cs="Arial"/>
          <w:b/>
          <w:u w:val="single"/>
        </w:rPr>
        <w:t>Ongoing Business</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28A1E6EF" w14:textId="3EEE1347" w:rsidR="00043071" w:rsidRPr="00043071" w:rsidRDefault="00BE71BE" w:rsidP="00043071">
      <w:pPr>
        <w:pStyle w:val="ListParagraph"/>
        <w:numPr>
          <w:ilvl w:val="0"/>
          <w:numId w:val="1"/>
        </w:numPr>
        <w:spacing w:after="120" w:line="240" w:lineRule="auto"/>
        <w:contextualSpacing w:val="0"/>
        <w:jc w:val="both"/>
        <w:rPr>
          <w:rFonts w:ascii="Arial" w:hAnsi="Arial" w:cs="Arial"/>
          <w:b/>
        </w:rPr>
      </w:pPr>
      <w:r>
        <w:rPr>
          <w:rFonts w:ascii="Arial" w:hAnsi="Arial" w:cs="Arial"/>
          <w:b/>
        </w:rPr>
        <w:t>Event Planning:</w:t>
      </w:r>
      <w:r>
        <w:rPr>
          <w:rFonts w:ascii="Arial" w:hAnsi="Arial" w:cs="Arial"/>
        </w:rPr>
        <w:t xml:space="preserve"> The officer retirement/installation will tentatively be on June 22, 2023, in the evening. There will be no lunch meeting that day. Laura Candell and Lou Spatafore will discuss planning the event.</w:t>
      </w:r>
      <w:r w:rsidR="00043071">
        <w:rPr>
          <w:rFonts w:ascii="Arial" w:hAnsi="Arial" w:cs="Arial"/>
          <w:b/>
        </w:rPr>
        <w:t xml:space="preserve"> </w:t>
      </w:r>
      <w:r w:rsidR="00043071">
        <w:rPr>
          <w:rFonts w:ascii="Arial" w:hAnsi="Arial" w:cs="Arial"/>
        </w:rPr>
        <w:t>There will be a litter clean-up on the connector on May 17.</w:t>
      </w:r>
    </w:p>
    <w:p w14:paraId="7B056D0C" w14:textId="1D2C8191" w:rsidR="00171EB7" w:rsidRPr="00171EB7" w:rsidRDefault="00ED696F" w:rsidP="00171EB7">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Speakers/Meetings</w:t>
      </w:r>
      <w:r w:rsidRPr="00ED696F">
        <w:rPr>
          <w:rFonts w:ascii="Arial" w:hAnsi="Arial" w:cs="Arial"/>
          <w:b/>
        </w:rPr>
        <w:t>:</w:t>
      </w:r>
    </w:p>
    <w:p w14:paraId="5F3F0360" w14:textId="06FA57B7" w:rsidR="00043071" w:rsidRDefault="00BE71BE" w:rsidP="00ED696F">
      <w:pPr>
        <w:pStyle w:val="ListParagraph"/>
        <w:numPr>
          <w:ilvl w:val="1"/>
          <w:numId w:val="1"/>
        </w:numPr>
        <w:spacing w:after="0" w:line="240" w:lineRule="auto"/>
        <w:jc w:val="both"/>
        <w:rPr>
          <w:rFonts w:ascii="Arial" w:hAnsi="Arial" w:cs="Arial"/>
        </w:rPr>
      </w:pPr>
      <w:r>
        <w:rPr>
          <w:rFonts w:ascii="Arial" w:hAnsi="Arial" w:cs="Arial"/>
        </w:rPr>
        <w:t xml:space="preserve">May </w:t>
      </w:r>
      <w:r w:rsidR="00043071">
        <w:rPr>
          <w:rFonts w:ascii="Arial" w:hAnsi="Arial" w:cs="Arial"/>
        </w:rPr>
        <w:t>15: AMPT meeting</w:t>
      </w:r>
    </w:p>
    <w:p w14:paraId="50585133" w14:textId="1A4C838F" w:rsidR="002C1BB2" w:rsidRDefault="00043071" w:rsidP="00ED696F">
      <w:pPr>
        <w:pStyle w:val="ListParagraph"/>
        <w:numPr>
          <w:ilvl w:val="1"/>
          <w:numId w:val="1"/>
        </w:numPr>
        <w:spacing w:after="0" w:line="240" w:lineRule="auto"/>
        <w:jc w:val="both"/>
        <w:rPr>
          <w:rFonts w:ascii="Arial" w:hAnsi="Arial" w:cs="Arial"/>
        </w:rPr>
      </w:pPr>
      <w:r>
        <w:rPr>
          <w:rFonts w:ascii="Arial" w:hAnsi="Arial" w:cs="Arial"/>
        </w:rPr>
        <w:t xml:space="preserve">May </w:t>
      </w:r>
      <w:r w:rsidR="00BE71BE">
        <w:rPr>
          <w:rFonts w:ascii="Arial" w:hAnsi="Arial" w:cs="Arial"/>
        </w:rPr>
        <w:t>18</w:t>
      </w:r>
      <w:r w:rsidR="002C1BB2">
        <w:rPr>
          <w:rFonts w:ascii="Arial" w:hAnsi="Arial" w:cs="Arial"/>
        </w:rPr>
        <w:t xml:space="preserve">: </w:t>
      </w:r>
      <w:r w:rsidR="00BE71BE">
        <w:rPr>
          <w:rFonts w:ascii="Arial" w:hAnsi="Arial" w:cs="Arial"/>
        </w:rPr>
        <w:t>Scholarship presentations</w:t>
      </w:r>
    </w:p>
    <w:p w14:paraId="6574227E" w14:textId="52FD414E" w:rsidR="002C1BB2" w:rsidRPr="00452B9D" w:rsidRDefault="00BE71BE" w:rsidP="00452B9D">
      <w:pPr>
        <w:pStyle w:val="ListParagraph"/>
        <w:numPr>
          <w:ilvl w:val="1"/>
          <w:numId w:val="1"/>
        </w:numPr>
        <w:spacing w:after="0" w:line="240" w:lineRule="auto"/>
        <w:jc w:val="both"/>
        <w:rPr>
          <w:rFonts w:ascii="Arial" w:hAnsi="Arial" w:cs="Arial"/>
        </w:rPr>
      </w:pPr>
      <w:r>
        <w:rPr>
          <w:rFonts w:ascii="Arial" w:hAnsi="Arial" w:cs="Arial"/>
        </w:rPr>
        <w:t>June 8</w:t>
      </w:r>
      <w:r w:rsidR="002C1BB2">
        <w:rPr>
          <w:rFonts w:ascii="Arial" w:hAnsi="Arial" w:cs="Arial"/>
        </w:rPr>
        <w:t xml:space="preserve">: </w:t>
      </w:r>
      <w:r w:rsidR="00452B9D">
        <w:rPr>
          <w:rFonts w:ascii="Arial" w:hAnsi="Arial" w:cs="Arial"/>
        </w:rPr>
        <w:t>Sean Sawyer will make a presentation about interactive forecasting for future club planning.</w:t>
      </w:r>
    </w:p>
    <w:p w14:paraId="59A5C4A3" w14:textId="50145480" w:rsidR="00ED696F" w:rsidRDefault="00ED696F" w:rsidP="00ED696F">
      <w:pPr>
        <w:pStyle w:val="ListParagraph"/>
        <w:spacing w:after="0" w:line="240" w:lineRule="auto"/>
        <w:ind w:left="1440"/>
        <w:jc w:val="both"/>
        <w:rPr>
          <w:rFonts w:ascii="Arial" w:hAnsi="Arial" w:cs="Arial"/>
          <w:b/>
        </w:rPr>
      </w:pPr>
    </w:p>
    <w:p w14:paraId="36FAA478" w14:textId="2F812192" w:rsidR="00000D1C" w:rsidRPr="00000D1C" w:rsidRDefault="00000D1C" w:rsidP="00000D1C">
      <w:pPr>
        <w:pStyle w:val="ListParagraph"/>
        <w:spacing w:after="0" w:line="240" w:lineRule="auto"/>
        <w:ind w:left="0"/>
        <w:jc w:val="both"/>
        <w:rPr>
          <w:rFonts w:ascii="Arial" w:hAnsi="Arial" w:cs="Arial"/>
        </w:rPr>
      </w:pPr>
      <w:r>
        <w:rPr>
          <w:rFonts w:ascii="Arial" w:hAnsi="Arial" w:cs="Arial"/>
        </w:rPr>
        <w:t xml:space="preserve">Lou Spatafore will </w:t>
      </w:r>
      <w:r w:rsidR="00452B9D">
        <w:rPr>
          <w:rFonts w:ascii="Arial" w:hAnsi="Arial" w:cs="Arial"/>
        </w:rPr>
        <w:t xml:space="preserve">work on scheduling more speakers for May and June. He is </w:t>
      </w:r>
      <w:r>
        <w:rPr>
          <w:rFonts w:ascii="Arial" w:hAnsi="Arial" w:cs="Arial"/>
        </w:rPr>
        <w:t xml:space="preserve">alternating speakers between club members and outside speakers. </w:t>
      </w:r>
    </w:p>
    <w:p w14:paraId="1A15A147" w14:textId="77777777" w:rsidR="00000D1C" w:rsidRPr="00ED696F" w:rsidRDefault="00000D1C" w:rsidP="00ED696F">
      <w:pPr>
        <w:pStyle w:val="ListParagraph"/>
        <w:spacing w:after="0" w:line="240" w:lineRule="auto"/>
        <w:ind w:left="1440"/>
        <w:jc w:val="both"/>
        <w:rPr>
          <w:rFonts w:ascii="Arial" w:hAnsi="Arial" w:cs="Arial"/>
          <w:b/>
        </w:rPr>
      </w:pPr>
    </w:p>
    <w:p w14:paraId="47758638" w14:textId="0AA8A445" w:rsidR="00ED696F" w:rsidRPr="00ED696F" w:rsidRDefault="00ED696F" w:rsidP="00CB2AAB">
      <w:pPr>
        <w:pStyle w:val="ListParagraph"/>
        <w:keepNext/>
        <w:keepLines/>
        <w:numPr>
          <w:ilvl w:val="0"/>
          <w:numId w:val="12"/>
        </w:numPr>
        <w:spacing w:after="120" w:line="240" w:lineRule="auto"/>
        <w:contextualSpacing w:val="0"/>
        <w:jc w:val="both"/>
        <w:rPr>
          <w:rFonts w:ascii="Arial" w:hAnsi="Arial" w:cs="Arial"/>
          <w:b/>
          <w:u w:val="single"/>
        </w:rPr>
      </w:pPr>
      <w:r w:rsidRPr="00ED696F">
        <w:rPr>
          <w:rFonts w:ascii="Arial" w:hAnsi="Arial" w:cs="Arial"/>
          <w:b/>
          <w:u w:val="single"/>
        </w:rPr>
        <w:t>Project Updates:</w:t>
      </w:r>
    </w:p>
    <w:p w14:paraId="3C3D8833" w14:textId="088BC6E3" w:rsidR="00CB2AAB" w:rsidRPr="00344917" w:rsidRDefault="00ED696F" w:rsidP="00340CC3">
      <w:pPr>
        <w:pStyle w:val="ListParagraph"/>
        <w:keepNext/>
        <w:keepLines/>
        <w:numPr>
          <w:ilvl w:val="1"/>
          <w:numId w:val="12"/>
        </w:numPr>
        <w:spacing w:after="120" w:line="240" w:lineRule="auto"/>
        <w:jc w:val="both"/>
        <w:rPr>
          <w:rFonts w:ascii="Arial" w:hAnsi="Arial" w:cs="Arial"/>
          <w:b/>
          <w:u w:val="single"/>
        </w:rPr>
      </w:pPr>
      <w:r w:rsidRPr="00344917">
        <w:rPr>
          <w:rFonts w:ascii="Arial" w:hAnsi="Arial" w:cs="Arial"/>
        </w:rPr>
        <w:t>Flags:</w:t>
      </w:r>
      <w:r w:rsidR="00452B9D">
        <w:rPr>
          <w:rFonts w:ascii="Arial" w:hAnsi="Arial" w:cs="Arial"/>
        </w:rPr>
        <w:t xml:space="preserve"> Brad Merrifield talked to the software programmer to answer her questions about the information she needs to build the database</w:t>
      </w:r>
      <w:r w:rsidR="00837151">
        <w:rPr>
          <w:rFonts w:ascii="Arial" w:hAnsi="Arial" w:cs="Arial"/>
        </w:rPr>
        <w:t>.</w:t>
      </w:r>
      <w:r w:rsidR="00452B9D">
        <w:rPr>
          <w:rFonts w:ascii="Arial" w:hAnsi="Arial" w:cs="Arial"/>
        </w:rPr>
        <w:t xml:space="preserve"> She now has what she needs and is working on it. Cody Offen will follow up on this next week.</w:t>
      </w:r>
    </w:p>
    <w:p w14:paraId="71592292" w14:textId="77777777" w:rsidR="00ED696F" w:rsidRPr="00ED696F" w:rsidRDefault="00ED696F" w:rsidP="00ED696F">
      <w:pPr>
        <w:pStyle w:val="ListParagraph"/>
        <w:keepNext/>
        <w:keepLines/>
        <w:spacing w:after="120" w:line="240" w:lineRule="auto"/>
        <w:ind w:left="1440"/>
        <w:jc w:val="both"/>
        <w:rPr>
          <w:rFonts w:ascii="Arial" w:hAnsi="Arial" w:cs="Arial"/>
          <w:b/>
          <w:u w:val="single"/>
        </w:rPr>
      </w:pPr>
    </w:p>
    <w:p w14:paraId="03904118" w14:textId="77C1171E" w:rsidR="00ED696F" w:rsidRDefault="00ED696F" w:rsidP="00CB2AAB">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501DD81C" w14:textId="76E208C8"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Public Relations – </w:t>
      </w:r>
      <w:r w:rsidR="002C1BB2">
        <w:rPr>
          <w:rFonts w:ascii="Arial" w:hAnsi="Arial" w:cs="Arial"/>
        </w:rPr>
        <w:t>No report.</w:t>
      </w:r>
    </w:p>
    <w:p w14:paraId="12124010" w14:textId="3E313587" w:rsidR="00ED696F" w:rsidRDefault="00ED696F" w:rsidP="009D451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lastRenderedPageBreak/>
        <w:t>Grants –</w:t>
      </w:r>
      <w:r w:rsidR="00452B9D">
        <w:rPr>
          <w:rFonts w:ascii="Arial" w:hAnsi="Arial" w:cs="Arial"/>
        </w:rPr>
        <w:t>T</w:t>
      </w:r>
      <w:r w:rsidR="00837151">
        <w:rPr>
          <w:rFonts w:ascii="Arial" w:hAnsi="Arial" w:cs="Arial"/>
        </w:rPr>
        <w:t>he dictionary project grant</w:t>
      </w:r>
      <w:r w:rsidR="00452B9D">
        <w:rPr>
          <w:rFonts w:ascii="Arial" w:hAnsi="Arial" w:cs="Arial"/>
        </w:rPr>
        <w:t xml:space="preserve"> has been submitted</w:t>
      </w:r>
      <w:r w:rsidR="002C1BB2">
        <w:rPr>
          <w:rFonts w:ascii="Arial" w:hAnsi="Arial" w:cs="Arial"/>
        </w:rPr>
        <w:t>.</w:t>
      </w:r>
    </w:p>
    <w:p w14:paraId="59C5E086" w14:textId="09187259" w:rsidR="002C1BB2" w:rsidRPr="009D451F" w:rsidRDefault="002C1BB2" w:rsidP="004352AA">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Foundation – </w:t>
      </w:r>
      <w:r w:rsidR="00452B9D">
        <w:rPr>
          <w:rFonts w:ascii="Arial" w:hAnsi="Arial" w:cs="Arial"/>
        </w:rPr>
        <w:t>LaTora Keigley-Harker will be sending in the 2022 Foundation donations and will begin making quarterly donations for 2023</w:t>
      </w:r>
      <w:r w:rsidR="006763B9">
        <w:rPr>
          <w:rFonts w:ascii="Arial" w:hAnsi="Arial" w:cs="Arial"/>
        </w:rPr>
        <w:t>.</w:t>
      </w:r>
    </w:p>
    <w:p w14:paraId="40459B58" w14:textId="51DDA078" w:rsidR="004352AA" w:rsidRPr="008F4358" w:rsidRDefault="00ED696F" w:rsidP="00480CB0">
      <w:pPr>
        <w:pStyle w:val="ListParagraph"/>
        <w:numPr>
          <w:ilvl w:val="1"/>
          <w:numId w:val="1"/>
        </w:numPr>
        <w:spacing w:after="120" w:line="240" w:lineRule="auto"/>
        <w:contextualSpacing w:val="0"/>
        <w:jc w:val="both"/>
        <w:rPr>
          <w:rFonts w:ascii="Arial" w:hAnsi="Arial" w:cs="Arial"/>
          <w:b/>
        </w:rPr>
      </w:pPr>
      <w:r w:rsidRPr="009D451F">
        <w:rPr>
          <w:rFonts w:ascii="Arial" w:hAnsi="Arial" w:cs="Arial"/>
        </w:rPr>
        <w:t>Membership –</w:t>
      </w:r>
      <w:r w:rsidR="004352AA">
        <w:rPr>
          <w:rFonts w:ascii="Arial" w:hAnsi="Arial" w:cs="Arial"/>
        </w:rPr>
        <w:t xml:space="preserve"> </w:t>
      </w:r>
      <w:r w:rsidR="00452B9D">
        <w:rPr>
          <w:rFonts w:ascii="Arial" w:hAnsi="Arial" w:cs="Arial"/>
        </w:rPr>
        <w:t xml:space="preserve">LaTora Keigley-Harker reported that she sent final termination letters to Michael Angelucci and Dennis Chase. She gave them 14 days to respond and as they have not done so, we can remove them from our roster. Cody Offen will reach out to Jon </w:t>
      </w:r>
      <w:proofErr w:type="spellStart"/>
      <w:r w:rsidR="00452B9D">
        <w:rPr>
          <w:rFonts w:ascii="Arial" w:hAnsi="Arial" w:cs="Arial"/>
        </w:rPr>
        <w:t>Dodds</w:t>
      </w:r>
      <w:proofErr w:type="spellEnd"/>
      <w:r w:rsidR="00452B9D">
        <w:rPr>
          <w:rFonts w:ascii="Arial" w:hAnsi="Arial" w:cs="Arial"/>
        </w:rPr>
        <w:t xml:space="preserve"> again about a leave of absence and possibly about attending an AMPT meeting.</w:t>
      </w:r>
    </w:p>
    <w:p w14:paraId="3E620A57" w14:textId="023928FB" w:rsidR="008F4358" w:rsidRDefault="008F4358" w:rsidP="00480CB0">
      <w:pPr>
        <w:pStyle w:val="ListParagraph"/>
        <w:numPr>
          <w:ilvl w:val="1"/>
          <w:numId w:val="1"/>
        </w:numPr>
        <w:spacing w:after="120" w:line="240" w:lineRule="auto"/>
        <w:contextualSpacing w:val="0"/>
        <w:jc w:val="both"/>
        <w:rPr>
          <w:rFonts w:ascii="Arial" w:hAnsi="Arial" w:cs="Arial"/>
        </w:rPr>
      </w:pPr>
      <w:r w:rsidRPr="008F4358">
        <w:rPr>
          <w:rFonts w:ascii="Arial" w:hAnsi="Arial" w:cs="Arial"/>
        </w:rPr>
        <w:t xml:space="preserve">Scholarship – Paula </w:t>
      </w:r>
      <w:proofErr w:type="spellStart"/>
      <w:r>
        <w:rPr>
          <w:rFonts w:ascii="Arial" w:hAnsi="Arial" w:cs="Arial"/>
        </w:rPr>
        <w:t>Kurczak</w:t>
      </w:r>
      <w:proofErr w:type="spellEnd"/>
      <w:r>
        <w:rPr>
          <w:rFonts w:ascii="Arial" w:hAnsi="Arial" w:cs="Arial"/>
        </w:rPr>
        <w:t xml:space="preserve"> took LaTora </w:t>
      </w:r>
      <w:proofErr w:type="spellStart"/>
      <w:r>
        <w:rPr>
          <w:rFonts w:ascii="Arial" w:hAnsi="Arial" w:cs="Arial"/>
        </w:rPr>
        <w:t>Keigley</w:t>
      </w:r>
      <w:proofErr w:type="spellEnd"/>
      <w:r>
        <w:rPr>
          <w:rFonts w:ascii="Arial" w:hAnsi="Arial" w:cs="Arial"/>
        </w:rPr>
        <w:t>-Harker’s place on the committee and reported that they had had good applicants this year. At the June 8 planning meeting, the board agreed that we will discuss the design of the scholarship program.</w:t>
      </w:r>
    </w:p>
    <w:p w14:paraId="65E5D968" w14:textId="4A3D004E" w:rsidR="008F4358" w:rsidRPr="008F4358" w:rsidRDefault="008F4358" w:rsidP="00480CB0">
      <w:pPr>
        <w:pStyle w:val="ListParagraph"/>
        <w:numPr>
          <w:ilvl w:val="1"/>
          <w:numId w:val="1"/>
        </w:numPr>
        <w:spacing w:after="120" w:line="240" w:lineRule="auto"/>
        <w:contextualSpacing w:val="0"/>
        <w:jc w:val="both"/>
        <w:rPr>
          <w:rFonts w:ascii="Arial" w:hAnsi="Arial" w:cs="Arial"/>
        </w:rPr>
      </w:pPr>
      <w:r>
        <w:rPr>
          <w:rFonts w:ascii="Arial" w:hAnsi="Arial" w:cs="Arial"/>
        </w:rPr>
        <w:t>Dictionaries – Cody Offen will send a survey to the 3</w:t>
      </w:r>
      <w:r w:rsidRPr="008F4358">
        <w:rPr>
          <w:rFonts w:ascii="Arial" w:hAnsi="Arial" w:cs="Arial"/>
          <w:vertAlign w:val="superscript"/>
        </w:rPr>
        <w:t>rd</w:t>
      </w:r>
      <w:r>
        <w:rPr>
          <w:rFonts w:ascii="Arial" w:hAnsi="Arial" w:cs="Arial"/>
        </w:rPr>
        <w:t xml:space="preserve"> grade teachers in Marion County schools asking about the Dictionary Project, whether the dictionaries are helpful in light of the reliance on Chromebooks now or whether something else would be more useful.</w:t>
      </w:r>
    </w:p>
    <w:p w14:paraId="4CFFB9C0" w14:textId="236725F6" w:rsidR="006763B9" w:rsidRPr="004352AA" w:rsidRDefault="006763B9" w:rsidP="00737406">
      <w:pPr>
        <w:pStyle w:val="ListParagraph"/>
        <w:spacing w:after="120" w:line="240" w:lineRule="auto"/>
        <w:ind w:left="1440"/>
        <w:contextualSpacing w:val="0"/>
        <w:jc w:val="both"/>
        <w:rPr>
          <w:rFonts w:ascii="Arial" w:hAnsi="Arial" w:cs="Arial"/>
          <w:b/>
        </w:rPr>
      </w:pPr>
    </w:p>
    <w:p w14:paraId="0A2C9FF4" w14:textId="77777777" w:rsidR="004352AA" w:rsidRPr="004352AA" w:rsidRDefault="004352AA" w:rsidP="004352AA">
      <w:pPr>
        <w:spacing w:after="120" w:line="240" w:lineRule="auto"/>
        <w:jc w:val="both"/>
        <w:rPr>
          <w:rFonts w:ascii="Arial" w:hAnsi="Arial" w:cs="Arial"/>
          <w:b/>
          <w:u w:val="single"/>
        </w:rPr>
      </w:pPr>
      <w:r w:rsidRPr="004352AA">
        <w:rPr>
          <w:rFonts w:ascii="Arial" w:hAnsi="Arial" w:cs="Arial"/>
          <w:b/>
          <w:u w:val="single"/>
        </w:rPr>
        <w:t>Old Business</w:t>
      </w:r>
    </w:p>
    <w:p w14:paraId="07F8F346" w14:textId="0DA48E91" w:rsidR="004352AA" w:rsidRPr="008F4358" w:rsidRDefault="008F4358" w:rsidP="008F4358">
      <w:pPr>
        <w:pStyle w:val="ListParagraph"/>
        <w:numPr>
          <w:ilvl w:val="0"/>
          <w:numId w:val="1"/>
        </w:numPr>
        <w:spacing w:after="120" w:line="240" w:lineRule="auto"/>
        <w:contextualSpacing w:val="0"/>
        <w:jc w:val="both"/>
        <w:rPr>
          <w:rFonts w:ascii="Arial" w:hAnsi="Arial" w:cs="Arial"/>
          <w:b/>
        </w:rPr>
      </w:pPr>
      <w:r>
        <w:rPr>
          <w:rFonts w:ascii="Arial" w:hAnsi="Arial" w:cs="Arial"/>
        </w:rPr>
        <w:t xml:space="preserve">The Financial Committee met to discuss financial matters and the 2024 budget. LaTora Keigley-Harker reported that she now has access to QuickBooks and that she is importing bank statements. By June, we will be able to have a profit/loss statement. The committee developed a preliminary budget. </w:t>
      </w:r>
    </w:p>
    <w:p w14:paraId="763ADC12" w14:textId="7FF88667" w:rsidR="004352AA" w:rsidRPr="004352AA" w:rsidRDefault="004352AA" w:rsidP="004352AA">
      <w:pPr>
        <w:spacing w:after="120" w:line="240" w:lineRule="auto"/>
        <w:jc w:val="both"/>
        <w:rPr>
          <w:rFonts w:ascii="Arial" w:hAnsi="Arial" w:cs="Arial"/>
          <w:u w:val="single"/>
        </w:rPr>
      </w:pPr>
      <w:r w:rsidRPr="004352AA">
        <w:rPr>
          <w:rFonts w:ascii="Arial" w:hAnsi="Arial" w:cs="Arial"/>
          <w:b/>
          <w:u w:val="single"/>
        </w:rPr>
        <w:t>New Business</w:t>
      </w:r>
    </w:p>
    <w:p w14:paraId="39B227B4" w14:textId="2C9C0954" w:rsidR="00737406" w:rsidRPr="00737406" w:rsidRDefault="00043071" w:rsidP="004352AA">
      <w:pPr>
        <w:pStyle w:val="ListParagraph"/>
        <w:numPr>
          <w:ilvl w:val="0"/>
          <w:numId w:val="13"/>
        </w:numPr>
        <w:spacing w:after="120" w:line="240" w:lineRule="auto"/>
        <w:jc w:val="both"/>
        <w:rPr>
          <w:rFonts w:ascii="Arial" w:hAnsi="Arial" w:cs="Arial"/>
        </w:rPr>
      </w:pPr>
      <w:r>
        <w:rPr>
          <w:rFonts w:ascii="Arial" w:hAnsi="Arial" w:cs="Arial"/>
        </w:rPr>
        <w:t xml:space="preserve">Ryan Sawyer, an applicant from the AMPT meeting, has put his membership application on hold. We currently have applications from Cassie Cooper and Mitchell Wood. Mitchell Wood is a former member who is seeking reinstatement. Cody Offen made a motion to reinstate Mitchell Wood and Larissa Cason seconded the motion.  </w:t>
      </w:r>
      <w:r w:rsidRPr="00BE71BE">
        <w:rPr>
          <w:rFonts w:ascii="Arial" w:hAnsi="Arial" w:cs="Arial"/>
          <w:b/>
          <w:i/>
        </w:rPr>
        <w:t>The motion passed</w:t>
      </w:r>
      <w:r>
        <w:rPr>
          <w:rFonts w:ascii="Arial" w:hAnsi="Arial" w:cs="Arial"/>
        </w:rPr>
        <w:t>.</w:t>
      </w:r>
    </w:p>
    <w:p w14:paraId="1BAA613F" w14:textId="228B8AF5" w:rsidR="00124FD3" w:rsidRPr="00BC7B5C" w:rsidRDefault="003062B0" w:rsidP="00FC58CC">
      <w:pPr>
        <w:spacing w:after="120" w:line="240" w:lineRule="auto"/>
        <w:jc w:val="both"/>
        <w:rPr>
          <w:rFonts w:ascii="Arial" w:hAnsi="Arial" w:cs="Arial"/>
          <w:b/>
        </w:rPr>
      </w:pPr>
      <w:r w:rsidRPr="003062B0">
        <w:rPr>
          <w:rFonts w:ascii="Arial" w:hAnsi="Arial" w:cs="Arial"/>
          <w:b/>
          <w:bCs/>
          <w:u w:val="single"/>
        </w:rPr>
        <w:t>Donation Requests</w:t>
      </w:r>
    </w:p>
    <w:p w14:paraId="46378BA3" w14:textId="1CEEEEAD" w:rsidR="00796D88" w:rsidRPr="00043071" w:rsidRDefault="00043071" w:rsidP="00FC58CC">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Lou Spatafore made a motion to donate $250 for the Fairmont State University Athletics golf tournament. Sean Sawyer seconded the motion. </w:t>
      </w:r>
      <w:r w:rsidRPr="00BE71BE">
        <w:rPr>
          <w:rFonts w:ascii="Arial" w:hAnsi="Arial" w:cs="Arial"/>
          <w:b/>
          <w:i/>
        </w:rPr>
        <w:t>The motion passed</w:t>
      </w:r>
      <w:r>
        <w:rPr>
          <w:rFonts w:ascii="Arial" w:hAnsi="Arial" w:cs="Arial"/>
        </w:rPr>
        <w:t>.</w:t>
      </w:r>
    </w:p>
    <w:p w14:paraId="15471B59" w14:textId="5448EED3" w:rsidR="00043071" w:rsidRPr="00FC58CC" w:rsidRDefault="00043071" w:rsidP="00FC58CC">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Cody Offen made a motion to pay for the graduation stoles for the Interact Club members, which will be approximately $180 total. Brad Merrifield seconded the motion. </w:t>
      </w:r>
      <w:r w:rsidRPr="00BE71BE">
        <w:rPr>
          <w:rFonts w:ascii="Arial" w:hAnsi="Arial" w:cs="Arial"/>
          <w:b/>
          <w:i/>
        </w:rPr>
        <w:t>The motion passed</w:t>
      </w:r>
      <w:r>
        <w:rPr>
          <w:rFonts w:ascii="Arial" w:hAnsi="Arial" w:cs="Arial"/>
        </w:rPr>
        <w:t>.</w:t>
      </w:r>
      <w:bookmarkStart w:id="0" w:name="_GoBack"/>
      <w:bookmarkEnd w:id="0"/>
    </w:p>
    <w:p w14:paraId="5C1AD1E5" w14:textId="747825BB" w:rsidR="003062B0" w:rsidRDefault="003062B0" w:rsidP="003062B0">
      <w:pPr>
        <w:spacing w:after="120" w:line="240" w:lineRule="auto"/>
        <w:jc w:val="both"/>
        <w:rPr>
          <w:rFonts w:ascii="Arial" w:hAnsi="Arial" w:cs="Arial"/>
          <w:b/>
        </w:rPr>
      </w:pPr>
    </w:p>
    <w:p w14:paraId="501D9AE1" w14:textId="7DACD5F5" w:rsidR="00ED696F" w:rsidRPr="00ED696F" w:rsidRDefault="00ED696F" w:rsidP="00ED696F">
      <w:pPr>
        <w:spacing w:after="0" w:line="240" w:lineRule="auto"/>
        <w:jc w:val="both"/>
        <w:rPr>
          <w:rFonts w:ascii="Arial" w:hAnsi="Arial" w:cs="Arial"/>
        </w:rPr>
      </w:pPr>
      <w:r w:rsidRPr="00ED696F">
        <w:rPr>
          <w:rFonts w:ascii="Arial" w:hAnsi="Arial" w:cs="Arial"/>
        </w:rPr>
        <w:t>With no further business, the meeting was adjourned</w:t>
      </w:r>
      <w:r w:rsidR="00124FD3">
        <w:rPr>
          <w:rFonts w:ascii="Arial" w:hAnsi="Arial" w:cs="Arial"/>
        </w:rPr>
        <w:t xml:space="preserve"> at 2:</w:t>
      </w:r>
      <w:r w:rsidR="00A236ED">
        <w:rPr>
          <w:rFonts w:ascii="Arial" w:hAnsi="Arial" w:cs="Arial"/>
        </w:rPr>
        <w:t>4</w:t>
      </w:r>
      <w:r w:rsidR="00FC58CC">
        <w:rPr>
          <w:rFonts w:ascii="Arial" w:hAnsi="Arial" w:cs="Arial"/>
        </w:rPr>
        <w:t>5</w:t>
      </w:r>
      <w:r w:rsidR="00124FD3">
        <w:rPr>
          <w:rFonts w:ascii="Arial" w:hAnsi="Arial" w:cs="Arial"/>
        </w:rPr>
        <w:t xml:space="preserve"> </w:t>
      </w:r>
      <w:r w:rsidR="00796D88">
        <w:rPr>
          <w:rFonts w:ascii="Arial" w:hAnsi="Arial" w:cs="Arial"/>
        </w:rPr>
        <w:t>p.m.</w:t>
      </w:r>
      <w:r w:rsidRPr="00ED696F">
        <w:rPr>
          <w:rFonts w:ascii="Arial" w:hAnsi="Arial" w:cs="Arial"/>
        </w:rPr>
        <w:t xml:space="preserve"> </w:t>
      </w:r>
      <w:r w:rsidR="00294A6E">
        <w:rPr>
          <w:rFonts w:ascii="Arial" w:hAnsi="Arial" w:cs="Arial"/>
        </w:rPr>
        <w:t xml:space="preserve">The next Board meeting will be held on </w:t>
      </w:r>
      <w:r w:rsidR="00A236ED">
        <w:rPr>
          <w:rFonts w:ascii="Arial" w:hAnsi="Arial" w:cs="Arial"/>
        </w:rPr>
        <w:t>June 8</w:t>
      </w:r>
      <w:r w:rsidR="00294A6E">
        <w:rPr>
          <w:rFonts w:ascii="Arial" w:hAnsi="Arial" w:cs="Arial"/>
        </w:rPr>
        <w:t>, 2023</w:t>
      </w:r>
      <w:r w:rsidR="00BA125F">
        <w:rPr>
          <w:rFonts w:ascii="Arial" w:hAnsi="Arial" w:cs="Arial"/>
        </w:rPr>
        <w:t>,</w:t>
      </w:r>
      <w:r w:rsidR="00294A6E">
        <w:rPr>
          <w:rFonts w:ascii="Arial" w:hAnsi="Arial" w:cs="Arial"/>
        </w:rPr>
        <w:t xml:space="preserve"> at 1:15 p.m. </w:t>
      </w:r>
    </w:p>
    <w:p w14:paraId="1ACB7AE3" w14:textId="6380020C" w:rsidR="00ED696F" w:rsidRDefault="00ED696F" w:rsidP="00ED696F">
      <w:pPr>
        <w:spacing w:after="0" w:line="240" w:lineRule="auto"/>
        <w:jc w:val="both"/>
        <w:rPr>
          <w:rFonts w:ascii="Arial" w:hAnsi="Arial" w:cs="Arial"/>
        </w:rPr>
      </w:pPr>
    </w:p>
    <w:p w14:paraId="40DB6BD0" w14:textId="77777777" w:rsidR="00D7341B" w:rsidRPr="00ED696F" w:rsidRDefault="00D7341B"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74724C3" w14:textId="5D9045D6" w:rsidR="00ED696F" w:rsidRPr="00ED696F" w:rsidRDefault="00294A6E" w:rsidP="00ED696F">
      <w:pPr>
        <w:spacing w:after="0" w:line="240" w:lineRule="auto"/>
        <w:jc w:val="both"/>
        <w:rPr>
          <w:rFonts w:ascii="Arial" w:hAnsi="Arial" w:cs="Arial"/>
        </w:rPr>
      </w:pPr>
      <w:r>
        <w:rPr>
          <w:rFonts w:ascii="Arial" w:hAnsi="Arial" w:cs="Arial"/>
        </w:rPr>
        <w:t>Larissa Cason</w:t>
      </w:r>
    </w:p>
    <w:p w14:paraId="38815626" w14:textId="77777777" w:rsidR="000D70E9" w:rsidRPr="00ED696F" w:rsidRDefault="000D70E9" w:rsidP="00E90105">
      <w:pPr>
        <w:jc w:val="both"/>
        <w:rPr>
          <w:rFonts w:ascii="Arial" w:hAnsi="Arial" w:cs="Arial"/>
        </w:rPr>
      </w:pPr>
    </w:p>
    <w:sectPr w:rsidR="000D70E9" w:rsidRPr="00ED696F" w:rsidSect="003830CA">
      <w:footerReference w:type="default" r:id="rId1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4DCBA" w14:textId="77777777" w:rsidR="001C389F" w:rsidRDefault="001C389F" w:rsidP="00250A18">
      <w:pPr>
        <w:spacing w:after="0" w:line="240" w:lineRule="auto"/>
      </w:pPr>
      <w:r>
        <w:separator/>
      </w:r>
    </w:p>
  </w:endnote>
  <w:endnote w:type="continuationSeparator" w:id="0">
    <w:p w14:paraId="443DAB4E" w14:textId="77777777" w:rsidR="001C389F" w:rsidRDefault="001C389F"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4AA8F515" w:rsidR="00250A18" w:rsidRDefault="00250A18">
        <w:pPr>
          <w:pStyle w:val="Footer"/>
          <w:jc w:val="center"/>
        </w:pPr>
        <w:r>
          <w:fldChar w:fldCharType="begin"/>
        </w:r>
        <w:r>
          <w:instrText xml:space="preserve"> PAGE   \* MERGEFORMAT </w:instrText>
        </w:r>
        <w:r>
          <w:fldChar w:fldCharType="separate"/>
        </w:r>
        <w:r w:rsidR="006763B9">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DEA0" w14:textId="77777777" w:rsidR="001C389F" w:rsidRDefault="001C389F" w:rsidP="00250A18">
      <w:pPr>
        <w:spacing w:after="0" w:line="240" w:lineRule="auto"/>
      </w:pPr>
      <w:r>
        <w:separator/>
      </w:r>
    </w:p>
  </w:footnote>
  <w:footnote w:type="continuationSeparator" w:id="0">
    <w:p w14:paraId="189745C0" w14:textId="77777777" w:rsidR="001C389F" w:rsidRDefault="001C389F"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C92"/>
    <w:rsid w:val="0001636E"/>
    <w:rsid w:val="0002245E"/>
    <w:rsid w:val="00042B7C"/>
    <w:rsid w:val="00043071"/>
    <w:rsid w:val="00053910"/>
    <w:rsid w:val="000645D8"/>
    <w:rsid w:val="00073069"/>
    <w:rsid w:val="00080BC7"/>
    <w:rsid w:val="000819B6"/>
    <w:rsid w:val="00081A14"/>
    <w:rsid w:val="000826FB"/>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24DF1"/>
    <w:rsid w:val="00124FD3"/>
    <w:rsid w:val="001363B3"/>
    <w:rsid w:val="00147809"/>
    <w:rsid w:val="00151F7A"/>
    <w:rsid w:val="00162934"/>
    <w:rsid w:val="0016696A"/>
    <w:rsid w:val="00171EB7"/>
    <w:rsid w:val="00180F2E"/>
    <w:rsid w:val="001864B2"/>
    <w:rsid w:val="001A6E3D"/>
    <w:rsid w:val="001C0A08"/>
    <w:rsid w:val="001C0A33"/>
    <w:rsid w:val="001C389F"/>
    <w:rsid w:val="001C5203"/>
    <w:rsid w:val="001E3221"/>
    <w:rsid w:val="001E4D4B"/>
    <w:rsid w:val="001E6DB3"/>
    <w:rsid w:val="001F6EE9"/>
    <w:rsid w:val="00201C78"/>
    <w:rsid w:val="00203E63"/>
    <w:rsid w:val="00214371"/>
    <w:rsid w:val="00220BC5"/>
    <w:rsid w:val="00235B56"/>
    <w:rsid w:val="00236A12"/>
    <w:rsid w:val="00237904"/>
    <w:rsid w:val="00241D1D"/>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C144B"/>
    <w:rsid w:val="002C1BB2"/>
    <w:rsid w:val="002C7C86"/>
    <w:rsid w:val="002E42AD"/>
    <w:rsid w:val="002E54D6"/>
    <w:rsid w:val="0030101A"/>
    <w:rsid w:val="00302013"/>
    <w:rsid w:val="00304F95"/>
    <w:rsid w:val="003062B0"/>
    <w:rsid w:val="0030699F"/>
    <w:rsid w:val="003322DA"/>
    <w:rsid w:val="00332700"/>
    <w:rsid w:val="00332AD1"/>
    <w:rsid w:val="003423D7"/>
    <w:rsid w:val="00342FA4"/>
    <w:rsid w:val="00344917"/>
    <w:rsid w:val="00366E6C"/>
    <w:rsid w:val="0037360F"/>
    <w:rsid w:val="003744DB"/>
    <w:rsid w:val="00382F55"/>
    <w:rsid w:val="003830CA"/>
    <w:rsid w:val="003878D2"/>
    <w:rsid w:val="003B7EA1"/>
    <w:rsid w:val="003E24B9"/>
    <w:rsid w:val="003F0C5C"/>
    <w:rsid w:val="003F15D7"/>
    <w:rsid w:val="003F29C2"/>
    <w:rsid w:val="003F2DA8"/>
    <w:rsid w:val="003F382C"/>
    <w:rsid w:val="003F5E1A"/>
    <w:rsid w:val="0040223A"/>
    <w:rsid w:val="00407C70"/>
    <w:rsid w:val="00421A78"/>
    <w:rsid w:val="0042215E"/>
    <w:rsid w:val="00424DD7"/>
    <w:rsid w:val="004352AA"/>
    <w:rsid w:val="004514D6"/>
    <w:rsid w:val="00451ECA"/>
    <w:rsid w:val="00452B9D"/>
    <w:rsid w:val="00465546"/>
    <w:rsid w:val="00474851"/>
    <w:rsid w:val="004828BC"/>
    <w:rsid w:val="004A5F37"/>
    <w:rsid w:val="004A70ED"/>
    <w:rsid w:val="004A7427"/>
    <w:rsid w:val="004C3154"/>
    <w:rsid w:val="004C39CB"/>
    <w:rsid w:val="004E244B"/>
    <w:rsid w:val="004F171E"/>
    <w:rsid w:val="004F2BC6"/>
    <w:rsid w:val="004F581E"/>
    <w:rsid w:val="004F703C"/>
    <w:rsid w:val="00503AE9"/>
    <w:rsid w:val="00513274"/>
    <w:rsid w:val="00527063"/>
    <w:rsid w:val="00541074"/>
    <w:rsid w:val="00541B6C"/>
    <w:rsid w:val="0054539F"/>
    <w:rsid w:val="00545E88"/>
    <w:rsid w:val="00546BE3"/>
    <w:rsid w:val="00551399"/>
    <w:rsid w:val="00592577"/>
    <w:rsid w:val="0059538D"/>
    <w:rsid w:val="005A2598"/>
    <w:rsid w:val="005B019F"/>
    <w:rsid w:val="005C3E18"/>
    <w:rsid w:val="005C4B63"/>
    <w:rsid w:val="005C6022"/>
    <w:rsid w:val="005F13E0"/>
    <w:rsid w:val="00600FB4"/>
    <w:rsid w:val="00604A38"/>
    <w:rsid w:val="006205ED"/>
    <w:rsid w:val="00631E6D"/>
    <w:rsid w:val="006507BD"/>
    <w:rsid w:val="00673CF1"/>
    <w:rsid w:val="00674F47"/>
    <w:rsid w:val="006763B9"/>
    <w:rsid w:val="0068458F"/>
    <w:rsid w:val="006877E7"/>
    <w:rsid w:val="006A024B"/>
    <w:rsid w:val="006A3FC9"/>
    <w:rsid w:val="006A4E48"/>
    <w:rsid w:val="006B2B86"/>
    <w:rsid w:val="006B6EED"/>
    <w:rsid w:val="006C0EEF"/>
    <w:rsid w:val="006C33E8"/>
    <w:rsid w:val="006D1E5C"/>
    <w:rsid w:val="00705251"/>
    <w:rsid w:val="007069B3"/>
    <w:rsid w:val="007111F3"/>
    <w:rsid w:val="00731BFF"/>
    <w:rsid w:val="00737406"/>
    <w:rsid w:val="00741A50"/>
    <w:rsid w:val="007449A4"/>
    <w:rsid w:val="0074619B"/>
    <w:rsid w:val="007619D6"/>
    <w:rsid w:val="0076461D"/>
    <w:rsid w:val="00796D88"/>
    <w:rsid w:val="007A5C6B"/>
    <w:rsid w:val="007C0C0F"/>
    <w:rsid w:val="007D05D6"/>
    <w:rsid w:val="007D6C95"/>
    <w:rsid w:val="007D6DAF"/>
    <w:rsid w:val="007E24DC"/>
    <w:rsid w:val="007F0D34"/>
    <w:rsid w:val="008018F5"/>
    <w:rsid w:val="00804162"/>
    <w:rsid w:val="00804F57"/>
    <w:rsid w:val="00805BFE"/>
    <w:rsid w:val="00810AF5"/>
    <w:rsid w:val="00827F9E"/>
    <w:rsid w:val="0083324E"/>
    <w:rsid w:val="00837151"/>
    <w:rsid w:val="00837F29"/>
    <w:rsid w:val="00843923"/>
    <w:rsid w:val="0086636E"/>
    <w:rsid w:val="00876DD9"/>
    <w:rsid w:val="00883137"/>
    <w:rsid w:val="0088631A"/>
    <w:rsid w:val="008902ED"/>
    <w:rsid w:val="00896BA4"/>
    <w:rsid w:val="008A1843"/>
    <w:rsid w:val="008B1BCC"/>
    <w:rsid w:val="008B5D1D"/>
    <w:rsid w:val="008C4209"/>
    <w:rsid w:val="008C73DF"/>
    <w:rsid w:val="008C7D72"/>
    <w:rsid w:val="008D24F6"/>
    <w:rsid w:val="008D59E2"/>
    <w:rsid w:val="008E2D11"/>
    <w:rsid w:val="008F0D31"/>
    <w:rsid w:val="008F4358"/>
    <w:rsid w:val="00906246"/>
    <w:rsid w:val="009227BA"/>
    <w:rsid w:val="0093358B"/>
    <w:rsid w:val="00944E28"/>
    <w:rsid w:val="00954380"/>
    <w:rsid w:val="009712E4"/>
    <w:rsid w:val="00974EEC"/>
    <w:rsid w:val="009779A6"/>
    <w:rsid w:val="00985EFB"/>
    <w:rsid w:val="00997AE9"/>
    <w:rsid w:val="009A27AC"/>
    <w:rsid w:val="009A67D3"/>
    <w:rsid w:val="009B3036"/>
    <w:rsid w:val="009C3598"/>
    <w:rsid w:val="009D451F"/>
    <w:rsid w:val="009E115F"/>
    <w:rsid w:val="009E5E5E"/>
    <w:rsid w:val="009F1F26"/>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76A2"/>
    <w:rsid w:val="00A94152"/>
    <w:rsid w:val="00AA18DC"/>
    <w:rsid w:val="00AB1427"/>
    <w:rsid w:val="00AB4E6B"/>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81B05"/>
    <w:rsid w:val="00B90127"/>
    <w:rsid w:val="00BA125F"/>
    <w:rsid w:val="00BA1311"/>
    <w:rsid w:val="00BA2CD4"/>
    <w:rsid w:val="00BA59DB"/>
    <w:rsid w:val="00BB4396"/>
    <w:rsid w:val="00BC2965"/>
    <w:rsid w:val="00BC5EE4"/>
    <w:rsid w:val="00BC7B5C"/>
    <w:rsid w:val="00BD2B6F"/>
    <w:rsid w:val="00BE204B"/>
    <w:rsid w:val="00BE71BE"/>
    <w:rsid w:val="00C01A8C"/>
    <w:rsid w:val="00C03596"/>
    <w:rsid w:val="00C24A3A"/>
    <w:rsid w:val="00C25481"/>
    <w:rsid w:val="00C26D31"/>
    <w:rsid w:val="00C307E0"/>
    <w:rsid w:val="00C33392"/>
    <w:rsid w:val="00C40B46"/>
    <w:rsid w:val="00C41DAB"/>
    <w:rsid w:val="00C6198B"/>
    <w:rsid w:val="00C61C38"/>
    <w:rsid w:val="00C66012"/>
    <w:rsid w:val="00C71615"/>
    <w:rsid w:val="00C816D3"/>
    <w:rsid w:val="00C82A89"/>
    <w:rsid w:val="00C919BB"/>
    <w:rsid w:val="00C949B0"/>
    <w:rsid w:val="00CA41F6"/>
    <w:rsid w:val="00CB2AAB"/>
    <w:rsid w:val="00CD5DB2"/>
    <w:rsid w:val="00CE1EB2"/>
    <w:rsid w:val="00CE6857"/>
    <w:rsid w:val="00CF3A61"/>
    <w:rsid w:val="00CF75E5"/>
    <w:rsid w:val="00D05F50"/>
    <w:rsid w:val="00D46791"/>
    <w:rsid w:val="00D479A1"/>
    <w:rsid w:val="00D6004D"/>
    <w:rsid w:val="00D62D1D"/>
    <w:rsid w:val="00D7341B"/>
    <w:rsid w:val="00D867FD"/>
    <w:rsid w:val="00D904F9"/>
    <w:rsid w:val="00D92B30"/>
    <w:rsid w:val="00D95C06"/>
    <w:rsid w:val="00D96707"/>
    <w:rsid w:val="00D96C50"/>
    <w:rsid w:val="00DB3B7D"/>
    <w:rsid w:val="00DB5A04"/>
    <w:rsid w:val="00DC0E1A"/>
    <w:rsid w:val="00DC0EF4"/>
    <w:rsid w:val="00DC4057"/>
    <w:rsid w:val="00DC6ADD"/>
    <w:rsid w:val="00DE7586"/>
    <w:rsid w:val="00DE7BF1"/>
    <w:rsid w:val="00E05AB9"/>
    <w:rsid w:val="00E15F61"/>
    <w:rsid w:val="00E27013"/>
    <w:rsid w:val="00E27C64"/>
    <w:rsid w:val="00E33EDE"/>
    <w:rsid w:val="00E36832"/>
    <w:rsid w:val="00E5052E"/>
    <w:rsid w:val="00E547DB"/>
    <w:rsid w:val="00E6070D"/>
    <w:rsid w:val="00E6308D"/>
    <w:rsid w:val="00E659AB"/>
    <w:rsid w:val="00E744B5"/>
    <w:rsid w:val="00E816C8"/>
    <w:rsid w:val="00E8375D"/>
    <w:rsid w:val="00E90105"/>
    <w:rsid w:val="00EB3CB0"/>
    <w:rsid w:val="00EC40EC"/>
    <w:rsid w:val="00EC5870"/>
    <w:rsid w:val="00EC6EB1"/>
    <w:rsid w:val="00ED4172"/>
    <w:rsid w:val="00ED4FA0"/>
    <w:rsid w:val="00ED613B"/>
    <w:rsid w:val="00ED646A"/>
    <w:rsid w:val="00ED696F"/>
    <w:rsid w:val="00EF7CB0"/>
    <w:rsid w:val="00F0763A"/>
    <w:rsid w:val="00F22EAE"/>
    <w:rsid w:val="00F24566"/>
    <w:rsid w:val="00F258C8"/>
    <w:rsid w:val="00F30193"/>
    <w:rsid w:val="00F30ADB"/>
    <w:rsid w:val="00F32C32"/>
    <w:rsid w:val="00F36A32"/>
    <w:rsid w:val="00F47A34"/>
    <w:rsid w:val="00F53CD4"/>
    <w:rsid w:val="00F57B18"/>
    <w:rsid w:val="00F66216"/>
    <w:rsid w:val="00F77894"/>
    <w:rsid w:val="00F81BB4"/>
    <w:rsid w:val="00F8381C"/>
    <w:rsid w:val="00FA389C"/>
    <w:rsid w:val="00FA76E0"/>
    <w:rsid w:val="00FB13B3"/>
    <w:rsid w:val="00FB2EB7"/>
    <w:rsid w:val="00FB7760"/>
    <w:rsid w:val="00FC5239"/>
    <w:rsid w:val="00FC58CC"/>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4.xml><?xml version="1.0" encoding="utf-8"?>
<ds:datastoreItem xmlns:ds="http://schemas.openxmlformats.org/officeDocument/2006/customXml" ds:itemID="{EB2558B8-CA47-4D50-AF72-9CF57ABC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7</cp:revision>
  <cp:lastPrinted>2021-07-14T14:16:00Z</cp:lastPrinted>
  <dcterms:created xsi:type="dcterms:W3CDTF">2023-06-07T20:13:00Z</dcterms:created>
  <dcterms:modified xsi:type="dcterms:W3CDTF">2023-06-07T20:57:00Z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y fmtid="{D5CDD505-2E9C-101B-9397-08002B2CF9AE}" pid="3" name="GrammarlyDocumentId">
    <vt:lpwstr>f03af261eb83da894978ae75b6d6daf08c723cfce5a61b1776103a18e3ba8507</vt:lpwstr>
  </property>
</Properties>
</file>