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7A74124D" w:rsidR="00B33131" w:rsidRPr="000D70E9" w:rsidRDefault="00B05C20" w:rsidP="00CE6857">
      <w:pPr>
        <w:spacing w:after="0" w:line="240" w:lineRule="auto"/>
        <w:jc w:val="center"/>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72A7D6AC">
            <wp:simplePos x="0" y="0"/>
            <wp:positionH relativeFrom="column">
              <wp:posOffset>-409575</wp:posOffset>
            </wp:positionH>
            <wp:positionV relativeFrom="page">
              <wp:posOffset>381000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A63551">
      <w:pPr>
        <w:spacing w:after="0" w:line="240" w:lineRule="auto"/>
        <w:jc w:val="center"/>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381A3840" w:rsidR="00A63551" w:rsidRPr="000D70E9" w:rsidRDefault="00250A30" w:rsidP="00A63551">
      <w:pPr>
        <w:spacing w:after="0" w:line="240" w:lineRule="auto"/>
        <w:jc w:val="center"/>
        <w:rPr>
          <w:rFonts w:ascii="Georgia" w:hAnsi="Georgia"/>
          <w:b/>
          <w:sz w:val="28"/>
          <w:szCs w:val="28"/>
        </w:rPr>
      </w:pPr>
      <w:r>
        <w:rPr>
          <w:rFonts w:ascii="Georgia" w:hAnsi="Georgia"/>
          <w:b/>
          <w:sz w:val="28"/>
          <w:szCs w:val="28"/>
        </w:rPr>
        <w:t>December 1</w:t>
      </w:r>
      <w:r w:rsidR="000D70E9">
        <w:rPr>
          <w:rFonts w:ascii="Georgia" w:hAnsi="Georgia"/>
          <w:b/>
          <w:sz w:val="28"/>
          <w:szCs w:val="28"/>
        </w:rPr>
        <w:t>, 2022</w:t>
      </w:r>
    </w:p>
    <w:p w14:paraId="2993F39D" w14:textId="77777777" w:rsidR="002748D1" w:rsidRPr="000B747F" w:rsidRDefault="002748D1" w:rsidP="00A63551">
      <w:pPr>
        <w:spacing w:after="0" w:line="240" w:lineRule="auto"/>
        <w:jc w:val="center"/>
        <w:rPr>
          <w:b/>
          <w:sz w:val="28"/>
          <w:szCs w:val="28"/>
        </w:rPr>
      </w:pPr>
    </w:p>
    <w:p w14:paraId="7E09AFB8" w14:textId="77777777" w:rsidR="00ED696F" w:rsidRDefault="00ED696F" w:rsidP="00ED696F">
      <w:pPr>
        <w:spacing w:after="0" w:line="240" w:lineRule="auto"/>
        <w:jc w:val="both"/>
        <w:rPr>
          <w:rFonts w:ascii="Times New Roman" w:hAnsi="Times New Roman" w:cs="Times New Roman"/>
          <w:sz w:val="24"/>
          <w:szCs w:val="24"/>
        </w:rPr>
      </w:pPr>
    </w:p>
    <w:p w14:paraId="03430E47" w14:textId="6D389BF1" w:rsidR="00ED696F" w:rsidRPr="00ED696F" w:rsidRDefault="00ED696F" w:rsidP="00ED696F">
      <w:pPr>
        <w:spacing w:after="0" w:line="240" w:lineRule="auto"/>
        <w:jc w:val="both"/>
        <w:rPr>
          <w:rFonts w:ascii="Arial" w:hAnsi="Arial" w:cs="Arial"/>
        </w:rPr>
      </w:pPr>
      <w:r w:rsidRPr="00ED696F">
        <w:rPr>
          <w:rFonts w:ascii="Arial" w:hAnsi="Arial" w:cs="Arial"/>
        </w:rPr>
        <w:t xml:space="preserve">Attendees: Laura Candell, LaTora Keigley-Harker, </w:t>
      </w:r>
      <w:r w:rsidR="00250A30">
        <w:rPr>
          <w:rFonts w:ascii="Arial" w:hAnsi="Arial" w:cs="Arial"/>
        </w:rPr>
        <w:t xml:space="preserve">Larissa Cason, </w:t>
      </w:r>
      <w:r w:rsidR="001864B2" w:rsidRPr="00ED696F">
        <w:rPr>
          <w:rFonts w:ascii="Arial" w:hAnsi="Arial" w:cs="Arial"/>
        </w:rPr>
        <w:t>Cody Offen</w:t>
      </w:r>
      <w:r w:rsidR="001864B2">
        <w:rPr>
          <w:rFonts w:ascii="Arial" w:hAnsi="Arial" w:cs="Arial"/>
        </w:rPr>
        <w:t>,</w:t>
      </w:r>
      <w:r w:rsidR="001864B2" w:rsidRPr="00ED696F">
        <w:rPr>
          <w:rFonts w:ascii="Arial" w:hAnsi="Arial" w:cs="Arial"/>
        </w:rPr>
        <w:t xml:space="preserve"> </w:t>
      </w:r>
      <w:r w:rsidR="00250A30">
        <w:rPr>
          <w:rFonts w:ascii="Arial" w:hAnsi="Arial" w:cs="Arial"/>
        </w:rPr>
        <w:t xml:space="preserve">and </w:t>
      </w:r>
      <w:r w:rsidR="001864B2">
        <w:rPr>
          <w:rFonts w:ascii="Arial" w:hAnsi="Arial" w:cs="Arial"/>
        </w:rPr>
        <w:t>Sean Sawyer</w:t>
      </w:r>
      <w:r w:rsidR="00250A30">
        <w:rPr>
          <w:rFonts w:ascii="Arial" w:hAnsi="Arial" w:cs="Arial"/>
        </w:rPr>
        <w:t xml:space="preserve">.  Tina Shaw and Lou Spatafore gave Laura Candell their proxies. </w:t>
      </w:r>
      <w:r w:rsidR="001864B2">
        <w:rPr>
          <w:rFonts w:ascii="Arial" w:hAnsi="Arial" w:cs="Arial"/>
        </w:rPr>
        <w:t xml:space="preserve"> </w:t>
      </w:r>
      <w:r w:rsidR="00250A30">
        <w:rPr>
          <w:rFonts w:ascii="Arial" w:hAnsi="Arial" w:cs="Arial"/>
        </w:rPr>
        <w:t>The m</w:t>
      </w:r>
      <w:r w:rsidRPr="00ED696F">
        <w:rPr>
          <w:rFonts w:ascii="Arial" w:hAnsi="Arial" w:cs="Arial"/>
        </w:rPr>
        <w:t xml:space="preserve">eeting was called to order by Laura Candell at </w:t>
      </w:r>
      <w:r>
        <w:rPr>
          <w:rFonts w:ascii="Arial" w:hAnsi="Arial" w:cs="Arial"/>
        </w:rPr>
        <w:t>1</w:t>
      </w:r>
      <w:r w:rsidRPr="00ED696F">
        <w:rPr>
          <w:rFonts w:ascii="Arial" w:hAnsi="Arial" w:cs="Arial"/>
        </w:rPr>
        <w:t>:</w:t>
      </w:r>
      <w:r w:rsidR="00250A30">
        <w:rPr>
          <w:rFonts w:ascii="Arial" w:hAnsi="Arial" w:cs="Arial"/>
        </w:rPr>
        <w:t>28</w:t>
      </w:r>
      <w:r w:rsidRPr="00ED696F">
        <w:rPr>
          <w:rFonts w:ascii="Arial" w:hAnsi="Arial" w:cs="Arial"/>
        </w:rPr>
        <w:t xml:space="preserve"> p.m.</w:t>
      </w:r>
      <w:r w:rsidR="001864B2">
        <w:rPr>
          <w:rFonts w:ascii="Arial" w:hAnsi="Arial" w:cs="Arial"/>
        </w:rPr>
        <w:t xml:space="preserve"> and a quorum was identified and declared.</w:t>
      </w:r>
    </w:p>
    <w:p w14:paraId="3E876D1F" w14:textId="77777777" w:rsidR="00ED696F" w:rsidRPr="00ED696F" w:rsidRDefault="00ED696F" w:rsidP="00ED696F">
      <w:pPr>
        <w:spacing w:after="0" w:line="240" w:lineRule="auto"/>
        <w:jc w:val="both"/>
        <w:rPr>
          <w:rFonts w:ascii="Arial" w:hAnsi="Arial" w:cs="Arial"/>
        </w:rPr>
      </w:pPr>
    </w:p>
    <w:p w14:paraId="6C7201FF" w14:textId="77777777" w:rsidR="00ED696F" w:rsidRPr="00ED696F" w:rsidRDefault="00ED696F" w:rsidP="00ED696F">
      <w:pPr>
        <w:spacing w:after="0" w:line="240" w:lineRule="auto"/>
        <w:jc w:val="both"/>
        <w:rPr>
          <w:rFonts w:ascii="Arial" w:hAnsi="Arial" w:cs="Arial"/>
          <w:b/>
        </w:rPr>
      </w:pPr>
      <w:r w:rsidRPr="00ED696F">
        <w:rPr>
          <w:rFonts w:ascii="Arial" w:hAnsi="Arial" w:cs="Arial"/>
          <w:b/>
          <w:u w:val="single"/>
        </w:rPr>
        <w:t>Minutes</w:t>
      </w:r>
      <w:r w:rsidRPr="00ED696F">
        <w:rPr>
          <w:rFonts w:ascii="Arial" w:hAnsi="Arial" w:cs="Arial"/>
          <w:b/>
        </w:rPr>
        <w:t>:</w:t>
      </w:r>
    </w:p>
    <w:p w14:paraId="6CC38C45" w14:textId="77777777" w:rsidR="00ED696F" w:rsidRPr="00ED696F" w:rsidRDefault="00ED696F" w:rsidP="00ED696F">
      <w:pPr>
        <w:spacing w:after="0" w:line="240" w:lineRule="auto"/>
        <w:jc w:val="both"/>
        <w:rPr>
          <w:rFonts w:ascii="Arial" w:hAnsi="Arial" w:cs="Arial"/>
        </w:rPr>
      </w:pPr>
    </w:p>
    <w:p w14:paraId="24E91DFE" w14:textId="25C16D68" w:rsidR="00ED696F" w:rsidRPr="00ED696F" w:rsidRDefault="00ED696F" w:rsidP="00ED696F">
      <w:pPr>
        <w:spacing w:after="0" w:line="240" w:lineRule="auto"/>
        <w:jc w:val="both"/>
        <w:rPr>
          <w:rFonts w:ascii="Arial" w:hAnsi="Arial" w:cs="Arial"/>
        </w:rPr>
      </w:pPr>
      <w:r w:rsidRPr="00ED696F">
        <w:rPr>
          <w:rFonts w:ascii="Arial" w:hAnsi="Arial" w:cs="Arial"/>
        </w:rPr>
        <w:t xml:space="preserve">The Minutes from the </w:t>
      </w:r>
      <w:r w:rsidR="00250A30">
        <w:rPr>
          <w:rFonts w:ascii="Arial" w:hAnsi="Arial" w:cs="Arial"/>
        </w:rPr>
        <w:t xml:space="preserve">November 3, 2022 </w:t>
      </w:r>
      <w:r w:rsidRPr="00ED696F">
        <w:rPr>
          <w:rFonts w:ascii="Arial" w:hAnsi="Arial" w:cs="Arial"/>
        </w:rPr>
        <w:t xml:space="preserve">meeting </w:t>
      </w:r>
      <w:r w:rsidR="00250A30">
        <w:rPr>
          <w:rFonts w:ascii="Arial" w:hAnsi="Arial" w:cs="Arial"/>
        </w:rPr>
        <w:t xml:space="preserve">was </w:t>
      </w:r>
      <w:r w:rsidRPr="00ED696F">
        <w:rPr>
          <w:rFonts w:ascii="Arial" w:hAnsi="Arial" w:cs="Arial"/>
        </w:rPr>
        <w:t xml:space="preserve">presented.  A motion to approve the minutes </w:t>
      </w:r>
      <w:r w:rsidR="005A2598">
        <w:rPr>
          <w:rFonts w:ascii="Arial" w:hAnsi="Arial" w:cs="Arial"/>
        </w:rPr>
        <w:t>for the</w:t>
      </w:r>
      <w:r w:rsidR="001864B2">
        <w:rPr>
          <w:rFonts w:ascii="Arial" w:hAnsi="Arial" w:cs="Arial"/>
        </w:rPr>
        <w:t xml:space="preserve"> </w:t>
      </w:r>
      <w:r w:rsidR="00250A30">
        <w:rPr>
          <w:rFonts w:ascii="Arial" w:hAnsi="Arial" w:cs="Arial"/>
        </w:rPr>
        <w:t xml:space="preserve">November </w:t>
      </w:r>
      <w:r w:rsidR="005A2598">
        <w:rPr>
          <w:rFonts w:ascii="Arial" w:hAnsi="Arial" w:cs="Arial"/>
        </w:rPr>
        <w:t>meeting</w:t>
      </w:r>
      <w:r w:rsidR="001864B2">
        <w:rPr>
          <w:rFonts w:ascii="Arial" w:hAnsi="Arial" w:cs="Arial"/>
        </w:rPr>
        <w:t xml:space="preserve"> </w:t>
      </w:r>
      <w:r w:rsidRPr="00ED696F">
        <w:rPr>
          <w:rFonts w:ascii="Arial" w:hAnsi="Arial" w:cs="Arial"/>
        </w:rPr>
        <w:t xml:space="preserve">was made by </w:t>
      </w:r>
      <w:r w:rsidR="00250A30">
        <w:rPr>
          <w:rFonts w:ascii="Arial" w:hAnsi="Arial" w:cs="Arial"/>
        </w:rPr>
        <w:t xml:space="preserve">Cody Offen and </w:t>
      </w:r>
      <w:r w:rsidRPr="00ED696F">
        <w:rPr>
          <w:rFonts w:ascii="Arial" w:hAnsi="Arial" w:cs="Arial"/>
        </w:rPr>
        <w:t>seconded by</w:t>
      </w:r>
      <w:r w:rsidR="005A2598">
        <w:rPr>
          <w:rFonts w:ascii="Arial" w:hAnsi="Arial" w:cs="Arial"/>
        </w:rPr>
        <w:t xml:space="preserve"> </w:t>
      </w:r>
      <w:r w:rsidR="00250A30">
        <w:rPr>
          <w:rFonts w:ascii="Arial" w:hAnsi="Arial" w:cs="Arial"/>
        </w:rPr>
        <w:t xml:space="preserve">Sean Sawyer. </w:t>
      </w:r>
      <w:r w:rsidRPr="00ED696F">
        <w:rPr>
          <w:rFonts w:ascii="Arial" w:hAnsi="Arial" w:cs="Arial"/>
          <w:b/>
          <w:i/>
        </w:rPr>
        <w:t xml:space="preserve">The motion </w:t>
      </w:r>
      <w:r w:rsidR="001864B2">
        <w:rPr>
          <w:rFonts w:ascii="Arial" w:hAnsi="Arial" w:cs="Arial"/>
          <w:b/>
          <w:i/>
        </w:rPr>
        <w:t xml:space="preserve">unanimously </w:t>
      </w:r>
      <w:r w:rsidRPr="00ED696F">
        <w:rPr>
          <w:rFonts w:ascii="Arial" w:hAnsi="Arial" w:cs="Arial"/>
          <w:b/>
          <w:i/>
        </w:rPr>
        <w:t>passed</w:t>
      </w:r>
      <w:r w:rsidRPr="00ED696F">
        <w:rPr>
          <w:rFonts w:ascii="Arial" w:hAnsi="Arial" w:cs="Arial"/>
        </w:rPr>
        <w:t>.</w:t>
      </w:r>
      <w:r w:rsidR="001864B2">
        <w:rPr>
          <w:rFonts w:ascii="Arial" w:hAnsi="Arial" w:cs="Arial"/>
        </w:rPr>
        <w:t xml:space="preserve"> </w:t>
      </w:r>
    </w:p>
    <w:p w14:paraId="1E30548B" w14:textId="77777777" w:rsidR="00ED696F" w:rsidRPr="00ED696F" w:rsidRDefault="00ED696F" w:rsidP="00ED696F">
      <w:pPr>
        <w:spacing w:after="0" w:line="240" w:lineRule="auto"/>
        <w:jc w:val="both"/>
        <w:rPr>
          <w:rFonts w:ascii="Arial" w:hAnsi="Arial" w:cs="Arial"/>
          <w:b/>
          <w:u w:val="single"/>
        </w:rPr>
      </w:pPr>
    </w:p>
    <w:p w14:paraId="3F2825F9" w14:textId="284F7190" w:rsidR="00ED696F" w:rsidRPr="00ED696F" w:rsidRDefault="00ED696F" w:rsidP="00ED696F">
      <w:pPr>
        <w:spacing w:after="0" w:line="240" w:lineRule="auto"/>
        <w:jc w:val="both"/>
        <w:rPr>
          <w:rFonts w:ascii="Arial" w:hAnsi="Arial" w:cs="Arial"/>
        </w:rPr>
      </w:pPr>
      <w:r w:rsidRPr="00ED696F">
        <w:rPr>
          <w:rFonts w:ascii="Arial" w:hAnsi="Arial" w:cs="Arial"/>
          <w:b/>
          <w:u w:val="single"/>
        </w:rPr>
        <w:t>Treasurer’s Report:</w:t>
      </w:r>
    </w:p>
    <w:p w14:paraId="02459442" w14:textId="2987D1CB" w:rsidR="00ED696F" w:rsidRPr="00ED696F" w:rsidRDefault="00ED696F" w:rsidP="00ED696F">
      <w:pPr>
        <w:spacing w:after="0" w:line="240" w:lineRule="auto"/>
        <w:jc w:val="both"/>
        <w:rPr>
          <w:rFonts w:ascii="Arial" w:hAnsi="Arial" w:cs="Arial"/>
        </w:rPr>
      </w:pPr>
    </w:p>
    <w:p w14:paraId="42555070" w14:textId="19702145" w:rsidR="00ED696F" w:rsidRPr="00ED696F" w:rsidRDefault="00ED696F" w:rsidP="00ED696F">
      <w:pPr>
        <w:spacing w:after="0" w:line="240" w:lineRule="auto"/>
        <w:jc w:val="both"/>
        <w:rPr>
          <w:rFonts w:ascii="Arial" w:hAnsi="Arial" w:cs="Arial"/>
        </w:rPr>
      </w:pPr>
      <w:r w:rsidRPr="00ED696F">
        <w:rPr>
          <w:rFonts w:ascii="Arial" w:hAnsi="Arial" w:cs="Arial"/>
        </w:rPr>
        <w:t xml:space="preserve">LaTora Keigley-Harker provided the </w:t>
      </w:r>
      <w:r w:rsidR="00250A30">
        <w:rPr>
          <w:rFonts w:ascii="Arial" w:hAnsi="Arial" w:cs="Arial"/>
        </w:rPr>
        <w:t xml:space="preserve">November </w:t>
      </w:r>
      <w:r w:rsidR="001864B2">
        <w:rPr>
          <w:rFonts w:ascii="Arial" w:hAnsi="Arial" w:cs="Arial"/>
        </w:rPr>
        <w:t xml:space="preserve">2022 </w:t>
      </w:r>
      <w:r w:rsidRPr="00ED696F">
        <w:rPr>
          <w:rFonts w:ascii="Arial" w:hAnsi="Arial" w:cs="Arial"/>
        </w:rPr>
        <w:t xml:space="preserve">treasurer’s report.  She stated that </w:t>
      </w:r>
      <w:r w:rsidR="001864B2">
        <w:rPr>
          <w:rFonts w:ascii="Arial" w:hAnsi="Arial" w:cs="Arial"/>
        </w:rPr>
        <w:t xml:space="preserve">with regard to the General Checking account, </w:t>
      </w:r>
      <w:r w:rsidR="005A2598">
        <w:rPr>
          <w:rFonts w:ascii="Arial" w:hAnsi="Arial" w:cs="Arial"/>
        </w:rPr>
        <w:t>the</w:t>
      </w:r>
      <w:r w:rsidR="001864B2">
        <w:rPr>
          <w:rFonts w:ascii="Arial" w:hAnsi="Arial" w:cs="Arial"/>
        </w:rPr>
        <w:t>re remains approximately $</w:t>
      </w:r>
      <w:r w:rsidR="00250A30">
        <w:rPr>
          <w:rFonts w:ascii="Arial" w:hAnsi="Arial" w:cs="Arial"/>
        </w:rPr>
        <w:t>2</w:t>
      </w:r>
      <w:r w:rsidR="001864B2">
        <w:rPr>
          <w:rFonts w:ascii="Arial" w:hAnsi="Arial" w:cs="Arial"/>
        </w:rPr>
        <w:t>,800.00 in unpaid dues previously invoiced</w:t>
      </w:r>
      <w:r w:rsidR="00250A30">
        <w:rPr>
          <w:rFonts w:ascii="Arial" w:hAnsi="Arial" w:cs="Arial"/>
        </w:rPr>
        <w:t xml:space="preserve">. Larissa Cason made a </w:t>
      </w:r>
      <w:r w:rsidRPr="00ED696F">
        <w:rPr>
          <w:rFonts w:ascii="Arial" w:hAnsi="Arial" w:cs="Arial"/>
        </w:rPr>
        <w:t>motion to approve the treasurer’s report</w:t>
      </w:r>
      <w:r w:rsidR="00250A30">
        <w:rPr>
          <w:rFonts w:ascii="Arial" w:hAnsi="Arial" w:cs="Arial"/>
        </w:rPr>
        <w:t xml:space="preserve">, which was seconded by Cody Offen. </w:t>
      </w:r>
      <w:r w:rsidRPr="00ED696F">
        <w:rPr>
          <w:rFonts w:ascii="Arial" w:hAnsi="Arial" w:cs="Arial"/>
          <w:b/>
          <w:i/>
        </w:rPr>
        <w:t xml:space="preserve">The motion </w:t>
      </w:r>
      <w:r w:rsidR="00DC0E1A">
        <w:rPr>
          <w:rFonts w:ascii="Arial" w:hAnsi="Arial" w:cs="Arial"/>
          <w:b/>
          <w:i/>
        </w:rPr>
        <w:t xml:space="preserve">unanimously </w:t>
      </w:r>
      <w:r w:rsidRPr="00ED696F">
        <w:rPr>
          <w:rFonts w:ascii="Arial" w:hAnsi="Arial" w:cs="Arial"/>
          <w:b/>
          <w:i/>
        </w:rPr>
        <w:t>passed</w:t>
      </w:r>
      <w:r w:rsidRPr="00ED696F">
        <w:rPr>
          <w:rFonts w:ascii="Arial" w:hAnsi="Arial" w:cs="Arial"/>
        </w:rPr>
        <w:t>.</w:t>
      </w:r>
    </w:p>
    <w:p w14:paraId="5DFBB5D3" w14:textId="77777777" w:rsidR="00ED696F" w:rsidRPr="00ED696F" w:rsidRDefault="00ED696F" w:rsidP="00ED696F">
      <w:pPr>
        <w:spacing w:after="0" w:line="240" w:lineRule="auto"/>
        <w:rPr>
          <w:rFonts w:ascii="Arial" w:hAnsi="Arial" w:cs="Arial"/>
        </w:rPr>
      </w:pPr>
    </w:p>
    <w:p w14:paraId="1C7B4808" w14:textId="38548D2A" w:rsidR="00ED696F" w:rsidRPr="00ED696F" w:rsidRDefault="00ED696F" w:rsidP="00ED696F">
      <w:pPr>
        <w:spacing w:after="120" w:line="240" w:lineRule="auto"/>
        <w:jc w:val="both"/>
        <w:rPr>
          <w:rFonts w:ascii="Arial" w:hAnsi="Arial" w:cs="Arial"/>
          <w:b/>
          <w:u w:val="single"/>
        </w:rPr>
      </w:pPr>
      <w:r w:rsidRPr="00ED696F">
        <w:rPr>
          <w:rFonts w:ascii="Arial" w:hAnsi="Arial" w:cs="Arial"/>
          <w:b/>
          <w:u w:val="single"/>
        </w:rPr>
        <w:t>Ongoing Business</w:t>
      </w:r>
    </w:p>
    <w:p w14:paraId="742E9265" w14:textId="77777777" w:rsidR="00ED696F" w:rsidRPr="00ED696F" w:rsidRDefault="00ED696F" w:rsidP="00ED696F">
      <w:pPr>
        <w:pStyle w:val="ListParagraph"/>
        <w:numPr>
          <w:ilvl w:val="0"/>
          <w:numId w:val="1"/>
        </w:numPr>
        <w:spacing w:after="120" w:line="240" w:lineRule="auto"/>
        <w:contextualSpacing w:val="0"/>
        <w:jc w:val="both"/>
        <w:rPr>
          <w:rFonts w:ascii="Arial" w:hAnsi="Arial" w:cs="Arial"/>
        </w:rPr>
      </w:pPr>
      <w:r w:rsidRPr="00ED696F">
        <w:rPr>
          <w:rFonts w:ascii="Arial" w:hAnsi="Arial" w:cs="Arial"/>
          <w:b/>
          <w:u w:val="single"/>
        </w:rPr>
        <w:t>Event Planning</w:t>
      </w:r>
      <w:r w:rsidRPr="00ED696F">
        <w:rPr>
          <w:rFonts w:ascii="Arial" w:hAnsi="Arial" w:cs="Arial"/>
          <w:b/>
        </w:rPr>
        <w:t>:</w:t>
      </w:r>
    </w:p>
    <w:p w14:paraId="39B32627" w14:textId="21C1B33E" w:rsidR="00ED696F" w:rsidRPr="00ED696F" w:rsidRDefault="00ED696F" w:rsidP="00ED696F">
      <w:pPr>
        <w:pStyle w:val="ListParagraph"/>
        <w:numPr>
          <w:ilvl w:val="1"/>
          <w:numId w:val="1"/>
        </w:numPr>
        <w:spacing w:after="0" w:line="240" w:lineRule="auto"/>
        <w:jc w:val="both"/>
        <w:rPr>
          <w:rFonts w:ascii="Arial" w:hAnsi="Arial" w:cs="Arial"/>
        </w:rPr>
      </w:pPr>
      <w:r w:rsidRPr="00ED696F">
        <w:rPr>
          <w:rFonts w:ascii="Arial" w:hAnsi="Arial" w:cs="Arial"/>
        </w:rPr>
        <w:t>Community Service</w:t>
      </w:r>
      <w:r w:rsidR="00D96707">
        <w:rPr>
          <w:rFonts w:ascii="Arial" w:hAnsi="Arial" w:cs="Arial"/>
        </w:rPr>
        <w:t>/Blessing Boxes</w:t>
      </w:r>
      <w:r w:rsidRPr="00ED696F">
        <w:rPr>
          <w:rFonts w:ascii="Arial" w:hAnsi="Arial" w:cs="Arial"/>
        </w:rPr>
        <w:t xml:space="preserve">:  </w:t>
      </w:r>
      <w:r w:rsidR="00250A30">
        <w:rPr>
          <w:rFonts w:ascii="Arial" w:hAnsi="Arial" w:cs="Arial"/>
        </w:rPr>
        <w:t xml:space="preserve">Tanya Devine is planning an event to fill the Blessing Boxes during the first quarter of 2023. </w:t>
      </w:r>
      <w:r w:rsidR="00CB2AAB">
        <w:rPr>
          <w:rFonts w:ascii="Arial" w:hAnsi="Arial" w:cs="Arial"/>
        </w:rPr>
        <w:t>The Board discussed trying to donate to the boxes before Christmas. LaTora Keigley-Harker will look at purchasing food.  Laura Candell will distribute a delivery sign-up sheet at the December 8 meeting.</w:t>
      </w:r>
    </w:p>
    <w:p w14:paraId="73F13BB6" w14:textId="77777777" w:rsidR="00ED696F" w:rsidRPr="00ED696F" w:rsidRDefault="00ED696F" w:rsidP="00ED696F">
      <w:pPr>
        <w:pStyle w:val="ListParagraph"/>
        <w:spacing w:after="0" w:line="240" w:lineRule="auto"/>
        <w:ind w:left="1440"/>
        <w:jc w:val="both"/>
        <w:rPr>
          <w:rFonts w:ascii="Arial" w:hAnsi="Arial" w:cs="Arial"/>
        </w:rPr>
      </w:pPr>
    </w:p>
    <w:p w14:paraId="088CB1A7" w14:textId="77777777" w:rsidR="00ED696F" w:rsidRPr="00ED696F" w:rsidRDefault="00ED696F" w:rsidP="00ED696F">
      <w:pPr>
        <w:pStyle w:val="ListParagraph"/>
        <w:numPr>
          <w:ilvl w:val="0"/>
          <w:numId w:val="1"/>
        </w:numPr>
        <w:spacing w:after="120" w:line="240" w:lineRule="auto"/>
        <w:contextualSpacing w:val="0"/>
        <w:jc w:val="both"/>
        <w:rPr>
          <w:rFonts w:ascii="Arial" w:hAnsi="Arial" w:cs="Arial"/>
          <w:b/>
        </w:rPr>
      </w:pPr>
      <w:r w:rsidRPr="00ED696F">
        <w:rPr>
          <w:rFonts w:ascii="Arial" w:hAnsi="Arial" w:cs="Arial"/>
          <w:b/>
          <w:u w:val="single"/>
        </w:rPr>
        <w:t>Upcoming Speakers/Meetings</w:t>
      </w:r>
      <w:r w:rsidRPr="00ED696F">
        <w:rPr>
          <w:rFonts w:ascii="Arial" w:hAnsi="Arial" w:cs="Arial"/>
          <w:b/>
        </w:rPr>
        <w:t>:</w:t>
      </w:r>
    </w:p>
    <w:p w14:paraId="2F8616AB" w14:textId="0EFFDFBC" w:rsidR="00997AE9" w:rsidRPr="00ED696F" w:rsidRDefault="00CB2AAB" w:rsidP="00ED696F">
      <w:pPr>
        <w:pStyle w:val="ListParagraph"/>
        <w:numPr>
          <w:ilvl w:val="1"/>
          <w:numId w:val="1"/>
        </w:numPr>
        <w:spacing w:after="0" w:line="240" w:lineRule="auto"/>
        <w:jc w:val="both"/>
        <w:rPr>
          <w:rFonts w:ascii="Arial" w:hAnsi="Arial" w:cs="Arial"/>
        </w:rPr>
      </w:pPr>
      <w:r>
        <w:rPr>
          <w:rFonts w:ascii="Arial" w:hAnsi="Arial" w:cs="Arial"/>
        </w:rPr>
        <w:t>Jayme Payton will speak on December 15 instead o Jennifer Wilson.  The Board decided to cancel the December 22 meeting and move the club assembly to January 12.</w:t>
      </w:r>
    </w:p>
    <w:p w14:paraId="59A5C4A3" w14:textId="77777777" w:rsidR="00ED696F" w:rsidRPr="00ED696F" w:rsidRDefault="00ED696F" w:rsidP="00ED696F">
      <w:pPr>
        <w:pStyle w:val="ListParagraph"/>
        <w:spacing w:after="0" w:line="240" w:lineRule="auto"/>
        <w:ind w:left="1440"/>
        <w:jc w:val="both"/>
        <w:rPr>
          <w:rFonts w:ascii="Arial" w:hAnsi="Arial" w:cs="Arial"/>
          <w:b/>
        </w:rPr>
      </w:pPr>
    </w:p>
    <w:p w14:paraId="47758638" w14:textId="77777777" w:rsidR="00ED696F" w:rsidRPr="00ED696F" w:rsidRDefault="00ED696F" w:rsidP="00CB2AAB">
      <w:pPr>
        <w:pStyle w:val="ListParagraph"/>
        <w:keepNext/>
        <w:keepLines/>
        <w:numPr>
          <w:ilvl w:val="0"/>
          <w:numId w:val="12"/>
        </w:numPr>
        <w:spacing w:after="120" w:line="240" w:lineRule="auto"/>
        <w:contextualSpacing w:val="0"/>
        <w:jc w:val="both"/>
        <w:rPr>
          <w:rFonts w:ascii="Arial" w:hAnsi="Arial" w:cs="Arial"/>
          <w:b/>
          <w:u w:val="single"/>
        </w:rPr>
      </w:pPr>
      <w:r w:rsidRPr="00ED696F">
        <w:rPr>
          <w:rFonts w:ascii="Arial" w:hAnsi="Arial" w:cs="Arial"/>
          <w:b/>
          <w:u w:val="single"/>
        </w:rPr>
        <w:t>Project Updates:</w:t>
      </w:r>
    </w:p>
    <w:p w14:paraId="02AAE67E" w14:textId="50508650" w:rsidR="00ED696F" w:rsidRPr="00CB2AAB" w:rsidRDefault="00ED696F" w:rsidP="00CB2AAB">
      <w:pPr>
        <w:pStyle w:val="ListParagraph"/>
        <w:keepNext/>
        <w:keepLines/>
        <w:numPr>
          <w:ilvl w:val="1"/>
          <w:numId w:val="12"/>
        </w:numPr>
        <w:spacing w:after="120" w:line="240" w:lineRule="auto"/>
        <w:jc w:val="both"/>
        <w:rPr>
          <w:rFonts w:ascii="Arial" w:hAnsi="Arial" w:cs="Arial"/>
          <w:b/>
          <w:u w:val="single"/>
        </w:rPr>
      </w:pPr>
      <w:r w:rsidRPr="00ED696F">
        <w:rPr>
          <w:rFonts w:ascii="Arial" w:hAnsi="Arial" w:cs="Arial"/>
        </w:rPr>
        <w:t xml:space="preserve">Flags: </w:t>
      </w:r>
      <w:r w:rsidR="00CB2AAB">
        <w:rPr>
          <w:rFonts w:ascii="Arial" w:hAnsi="Arial" w:cs="Arial"/>
        </w:rPr>
        <w:t>LaTora Keigley-Harker reported that the club owes Boy Scout Troop 120 $4,008 and G Troop $952.  The club will organize a check presentation meeting.</w:t>
      </w:r>
    </w:p>
    <w:p w14:paraId="3C3D8833" w14:textId="77777777" w:rsidR="00CB2AAB" w:rsidRPr="00CB2AAB" w:rsidRDefault="00CB2AAB" w:rsidP="00CB2AAB">
      <w:pPr>
        <w:pStyle w:val="ListParagraph"/>
        <w:keepNext/>
        <w:keepLines/>
        <w:spacing w:after="120" w:line="240" w:lineRule="auto"/>
        <w:ind w:left="1440"/>
        <w:jc w:val="both"/>
        <w:rPr>
          <w:rFonts w:ascii="Arial" w:hAnsi="Arial" w:cs="Arial"/>
          <w:b/>
          <w:u w:val="single"/>
        </w:rPr>
      </w:pPr>
    </w:p>
    <w:p w14:paraId="6CDDA28C" w14:textId="3B1283A1" w:rsidR="00CB2AAB" w:rsidRPr="00A55AD8" w:rsidRDefault="00CB2AAB" w:rsidP="00CB2AAB">
      <w:pPr>
        <w:pStyle w:val="ListParagraph"/>
        <w:keepNext/>
        <w:keepLines/>
        <w:numPr>
          <w:ilvl w:val="0"/>
          <w:numId w:val="12"/>
        </w:numPr>
        <w:spacing w:after="120" w:line="240" w:lineRule="auto"/>
        <w:contextualSpacing w:val="0"/>
        <w:jc w:val="both"/>
        <w:rPr>
          <w:rFonts w:ascii="Arial" w:hAnsi="Arial" w:cs="Arial"/>
          <w:b/>
          <w:u w:val="single"/>
        </w:rPr>
      </w:pPr>
      <w:r>
        <w:rPr>
          <w:rFonts w:ascii="Arial" w:hAnsi="Arial" w:cs="Arial"/>
          <w:b/>
          <w:u w:val="single"/>
        </w:rPr>
        <w:t>Committee Updates:</w:t>
      </w:r>
    </w:p>
    <w:p w14:paraId="27D8EA24" w14:textId="356A9D98" w:rsidR="00A55AD8" w:rsidRPr="00ED696F" w:rsidRDefault="00A55AD8" w:rsidP="00ED696F">
      <w:pPr>
        <w:pStyle w:val="ListParagraph"/>
        <w:keepNext/>
        <w:keepLines/>
        <w:numPr>
          <w:ilvl w:val="1"/>
          <w:numId w:val="12"/>
        </w:numPr>
        <w:spacing w:after="120" w:line="240" w:lineRule="auto"/>
        <w:jc w:val="both"/>
        <w:rPr>
          <w:rFonts w:ascii="Arial" w:hAnsi="Arial" w:cs="Arial"/>
          <w:b/>
          <w:u w:val="single"/>
        </w:rPr>
      </w:pPr>
      <w:r>
        <w:rPr>
          <w:rFonts w:ascii="Arial" w:hAnsi="Arial" w:cs="Arial"/>
        </w:rPr>
        <w:t>Dictionaries:  Books have arrive</w:t>
      </w:r>
      <w:r w:rsidR="00D7341B">
        <w:rPr>
          <w:rFonts w:ascii="Arial" w:hAnsi="Arial" w:cs="Arial"/>
        </w:rPr>
        <w:t>d</w:t>
      </w:r>
      <w:r>
        <w:rPr>
          <w:rFonts w:ascii="Arial" w:hAnsi="Arial" w:cs="Arial"/>
        </w:rPr>
        <w:t xml:space="preserve"> and will be labeled at MCCC on November 10 at 1:30 p.m.</w:t>
      </w:r>
    </w:p>
    <w:p w14:paraId="71592292" w14:textId="77777777" w:rsidR="00ED696F" w:rsidRPr="00ED696F" w:rsidRDefault="00ED696F" w:rsidP="00ED696F">
      <w:pPr>
        <w:pStyle w:val="ListParagraph"/>
        <w:keepNext/>
        <w:keepLines/>
        <w:spacing w:after="120" w:line="240" w:lineRule="auto"/>
        <w:ind w:left="1440"/>
        <w:jc w:val="both"/>
        <w:rPr>
          <w:rFonts w:ascii="Arial" w:hAnsi="Arial" w:cs="Arial"/>
          <w:b/>
          <w:u w:val="single"/>
        </w:rPr>
      </w:pPr>
    </w:p>
    <w:p w14:paraId="03904118" w14:textId="77C1171E" w:rsidR="00ED696F" w:rsidRDefault="00ED696F" w:rsidP="00CB2AAB">
      <w:pPr>
        <w:pStyle w:val="ListParagraph"/>
        <w:numPr>
          <w:ilvl w:val="0"/>
          <w:numId w:val="1"/>
        </w:numPr>
        <w:spacing w:after="120" w:line="240" w:lineRule="auto"/>
        <w:contextualSpacing w:val="0"/>
        <w:jc w:val="both"/>
        <w:rPr>
          <w:rFonts w:ascii="Arial" w:hAnsi="Arial" w:cs="Arial"/>
        </w:rPr>
      </w:pPr>
      <w:r w:rsidRPr="00ED696F">
        <w:rPr>
          <w:rFonts w:ascii="Arial" w:hAnsi="Arial" w:cs="Arial"/>
          <w:b/>
          <w:u w:val="single"/>
        </w:rPr>
        <w:t>Committee Updates:</w:t>
      </w:r>
      <w:r w:rsidRPr="00ED696F">
        <w:rPr>
          <w:rFonts w:ascii="Arial" w:hAnsi="Arial" w:cs="Arial"/>
        </w:rPr>
        <w:t xml:space="preserve"> </w:t>
      </w:r>
    </w:p>
    <w:p w14:paraId="501DD81C" w14:textId="776E7CE9"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 xml:space="preserve">Public Relations – </w:t>
      </w:r>
      <w:r w:rsidR="00CB2AAB">
        <w:rPr>
          <w:rFonts w:ascii="Arial" w:hAnsi="Arial" w:cs="Arial"/>
        </w:rPr>
        <w:t xml:space="preserve">Laura Candell reported that </w:t>
      </w:r>
      <w:r w:rsidR="00A55AD8">
        <w:rPr>
          <w:rFonts w:ascii="Arial" w:hAnsi="Arial" w:cs="Arial"/>
        </w:rPr>
        <w:t xml:space="preserve">Tina Shaw </w:t>
      </w:r>
      <w:r w:rsidR="00CB2AAB">
        <w:rPr>
          <w:rFonts w:ascii="Arial" w:hAnsi="Arial" w:cs="Arial"/>
        </w:rPr>
        <w:t xml:space="preserve">is working to post things on Facebook. The club discussed posting more community service items. </w:t>
      </w:r>
    </w:p>
    <w:p w14:paraId="23F89253" w14:textId="7A48B88C"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lastRenderedPageBreak/>
        <w:t xml:space="preserve">Grants – </w:t>
      </w:r>
      <w:r w:rsidR="00A55AD8">
        <w:rPr>
          <w:rFonts w:ascii="Arial" w:hAnsi="Arial" w:cs="Arial"/>
        </w:rPr>
        <w:t>Sean Sawyer reports our District Grant application was approved</w:t>
      </w:r>
      <w:r w:rsidR="00CB2AAB">
        <w:rPr>
          <w:rFonts w:ascii="Arial" w:hAnsi="Arial" w:cs="Arial"/>
        </w:rPr>
        <w:t xml:space="preserve">.  The club needs to send the invoice and paid receipt for the dictionaries in order to receive the funding. </w:t>
      </w:r>
    </w:p>
    <w:p w14:paraId="12124010" w14:textId="369E94DC"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 xml:space="preserve">Foundation – </w:t>
      </w:r>
      <w:r w:rsidR="00CB2AAB">
        <w:rPr>
          <w:rFonts w:ascii="Arial" w:hAnsi="Arial" w:cs="Arial"/>
        </w:rPr>
        <w:t xml:space="preserve">Larissa Cason reported on the current Foundation giving statistics. </w:t>
      </w:r>
    </w:p>
    <w:p w14:paraId="61306B58" w14:textId="2C71104E"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Membership –</w:t>
      </w:r>
      <w:r w:rsidR="00BA1311">
        <w:rPr>
          <w:rFonts w:ascii="Arial" w:hAnsi="Arial" w:cs="Arial"/>
        </w:rPr>
        <w:t xml:space="preserve"> Cody Offen </w:t>
      </w:r>
      <w:r w:rsidR="00A55AD8">
        <w:rPr>
          <w:rFonts w:ascii="Arial" w:hAnsi="Arial" w:cs="Arial"/>
        </w:rPr>
        <w:t xml:space="preserve">reported </w:t>
      </w:r>
      <w:r w:rsidR="00CB2AAB">
        <w:rPr>
          <w:rFonts w:ascii="Arial" w:hAnsi="Arial" w:cs="Arial"/>
        </w:rPr>
        <w:t xml:space="preserve">that Tim </w:t>
      </w:r>
      <w:proofErr w:type="spellStart"/>
      <w:r w:rsidR="00CB2AAB">
        <w:rPr>
          <w:rFonts w:ascii="Arial" w:hAnsi="Arial" w:cs="Arial"/>
        </w:rPr>
        <w:t>Liebrecht’s</w:t>
      </w:r>
      <w:proofErr w:type="spellEnd"/>
      <w:r w:rsidR="00CB2AAB">
        <w:rPr>
          <w:rFonts w:ascii="Arial" w:hAnsi="Arial" w:cs="Arial"/>
        </w:rPr>
        <w:t xml:space="preserve"> application is ready to be forwarded to the club.  </w:t>
      </w:r>
      <w:proofErr w:type="spellStart"/>
      <w:r w:rsidR="00CB2AAB">
        <w:rPr>
          <w:rFonts w:ascii="Arial" w:hAnsi="Arial" w:cs="Arial"/>
        </w:rPr>
        <w:t>Maika</w:t>
      </w:r>
      <w:proofErr w:type="spellEnd"/>
      <w:r w:rsidR="00CB2AAB">
        <w:rPr>
          <w:rFonts w:ascii="Arial" w:hAnsi="Arial" w:cs="Arial"/>
        </w:rPr>
        <w:t xml:space="preserve"> Merriman has scheduled a fireside chat on December 6.  Pursuant to the Rotary International governing documents, as there is no impediment to the return to membership of Julie Sawyer, she can be reinstated by Board motion. Cody Offen made a motion to reinstate the membership of Julie Sawyer, which was seconded by LaTora Keigley-Harker. </w:t>
      </w:r>
      <w:r w:rsidR="00CB2AAB" w:rsidRPr="00551399">
        <w:rPr>
          <w:rFonts w:ascii="Arial" w:hAnsi="Arial" w:cs="Arial"/>
          <w:b/>
          <w:i/>
        </w:rPr>
        <w:t>The motion unanimously passed</w:t>
      </w:r>
      <w:r w:rsidR="00CB2AAB">
        <w:rPr>
          <w:rFonts w:ascii="Arial" w:hAnsi="Arial" w:cs="Arial"/>
        </w:rPr>
        <w:t>, with Sean Sawyer abstaining from the vote</w:t>
      </w:r>
      <w:r w:rsidR="00551399">
        <w:rPr>
          <w:rFonts w:ascii="Arial" w:hAnsi="Arial" w:cs="Arial"/>
        </w:rPr>
        <w:t>. With respect to the application of Aaron Ashley, the majority decision of the board was not favorable. Cody Offen abstained from the discussion.</w:t>
      </w:r>
    </w:p>
    <w:p w14:paraId="1992FE64" w14:textId="05977B71" w:rsid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Scholarship</w:t>
      </w:r>
      <w:r w:rsidRPr="00ED696F">
        <w:rPr>
          <w:rFonts w:ascii="Arial" w:hAnsi="Arial" w:cs="Arial"/>
          <w:b/>
        </w:rPr>
        <w:t xml:space="preserve"> </w:t>
      </w:r>
      <w:r w:rsidRPr="00ED696F">
        <w:rPr>
          <w:rFonts w:ascii="Arial" w:hAnsi="Arial" w:cs="Arial"/>
        </w:rPr>
        <w:t>–</w:t>
      </w:r>
      <w:r w:rsidR="00551399">
        <w:rPr>
          <w:rFonts w:ascii="Arial" w:hAnsi="Arial" w:cs="Arial"/>
        </w:rPr>
        <w:t>A</w:t>
      </w:r>
      <w:r w:rsidR="00A55AD8">
        <w:rPr>
          <w:rFonts w:ascii="Arial" w:hAnsi="Arial" w:cs="Arial"/>
        </w:rPr>
        <w:t xml:space="preserve">ll checks have been provided to the recipients and cleared the Scholarship account.  </w:t>
      </w:r>
    </w:p>
    <w:p w14:paraId="3735F9A0" w14:textId="4CA60241" w:rsidR="00ED696F" w:rsidRPr="00ED696F" w:rsidRDefault="003062B0" w:rsidP="00ED696F">
      <w:pPr>
        <w:spacing w:after="120" w:line="240" w:lineRule="auto"/>
        <w:jc w:val="both"/>
        <w:rPr>
          <w:rFonts w:ascii="Arial" w:hAnsi="Arial" w:cs="Arial"/>
          <w:b/>
          <w:u w:val="single"/>
        </w:rPr>
      </w:pPr>
      <w:r>
        <w:rPr>
          <w:rFonts w:ascii="Arial" w:hAnsi="Arial" w:cs="Arial"/>
          <w:b/>
          <w:u w:val="single"/>
        </w:rPr>
        <w:t>Ol</w:t>
      </w:r>
      <w:r w:rsidR="00ED696F" w:rsidRPr="00ED696F">
        <w:rPr>
          <w:rFonts w:ascii="Arial" w:hAnsi="Arial" w:cs="Arial"/>
          <w:b/>
          <w:u w:val="single"/>
        </w:rPr>
        <w:t>d Business</w:t>
      </w:r>
    </w:p>
    <w:p w14:paraId="2CB64AEA" w14:textId="1A7F1C1F" w:rsidR="00ED696F" w:rsidRPr="003062B0" w:rsidRDefault="00E816C8" w:rsidP="00ED696F">
      <w:pPr>
        <w:pStyle w:val="ListParagraph"/>
        <w:numPr>
          <w:ilvl w:val="0"/>
          <w:numId w:val="4"/>
        </w:numPr>
        <w:spacing w:after="120" w:line="240" w:lineRule="auto"/>
        <w:contextualSpacing w:val="0"/>
        <w:jc w:val="both"/>
        <w:rPr>
          <w:rFonts w:ascii="Arial" w:hAnsi="Arial" w:cs="Arial"/>
          <w:b/>
        </w:rPr>
      </w:pPr>
      <w:r>
        <w:rPr>
          <w:rFonts w:ascii="Arial" w:hAnsi="Arial" w:cs="Arial"/>
        </w:rPr>
        <w:t>LaTora Keigley-Harker report</w:t>
      </w:r>
      <w:r w:rsidR="00551399">
        <w:rPr>
          <w:rFonts w:ascii="Arial" w:hAnsi="Arial" w:cs="Arial"/>
        </w:rPr>
        <w:t xml:space="preserve">ed </w:t>
      </w:r>
      <w:r>
        <w:rPr>
          <w:rFonts w:ascii="Arial" w:hAnsi="Arial" w:cs="Arial"/>
        </w:rPr>
        <w:t>that the current outstanding dues balance is estimated at $</w:t>
      </w:r>
      <w:r w:rsidR="00551399">
        <w:rPr>
          <w:rFonts w:ascii="Arial" w:hAnsi="Arial" w:cs="Arial"/>
        </w:rPr>
        <w:t>2</w:t>
      </w:r>
      <w:r>
        <w:rPr>
          <w:rFonts w:ascii="Arial" w:hAnsi="Arial" w:cs="Arial"/>
        </w:rPr>
        <w:t>,</w:t>
      </w:r>
      <w:r w:rsidR="00551399">
        <w:rPr>
          <w:rFonts w:ascii="Arial" w:hAnsi="Arial" w:cs="Arial"/>
        </w:rPr>
        <w:t>8</w:t>
      </w:r>
      <w:r>
        <w:rPr>
          <w:rFonts w:ascii="Arial" w:hAnsi="Arial" w:cs="Arial"/>
        </w:rPr>
        <w:t>00.00.</w:t>
      </w:r>
      <w:r w:rsidR="00551399">
        <w:rPr>
          <w:rFonts w:ascii="Arial" w:hAnsi="Arial" w:cs="Arial"/>
        </w:rPr>
        <w:t xml:space="preserve"> Sean Sawyer reported that </w:t>
      </w:r>
      <w:r w:rsidR="00600FB4">
        <w:rPr>
          <w:rFonts w:ascii="Arial" w:hAnsi="Arial" w:cs="Arial"/>
        </w:rPr>
        <w:t xml:space="preserve">the District has enacted a new policy about collecting dues. LaTora Keigley-Harker </w:t>
      </w:r>
      <w:r w:rsidR="0029683D">
        <w:rPr>
          <w:rFonts w:ascii="Arial" w:hAnsi="Arial" w:cs="Arial"/>
        </w:rPr>
        <w:t xml:space="preserve">suggested adding a provision to the club’s bylaws </w:t>
      </w:r>
      <w:r w:rsidR="00294A6E">
        <w:rPr>
          <w:rFonts w:ascii="Arial" w:hAnsi="Arial" w:cs="Arial"/>
        </w:rPr>
        <w:t>about how to handle members who are not in good standing. C</w:t>
      </w:r>
      <w:bookmarkStart w:id="0" w:name="_GoBack"/>
      <w:bookmarkEnd w:id="0"/>
      <w:r w:rsidR="00294A6E">
        <w:rPr>
          <w:rFonts w:ascii="Arial" w:hAnsi="Arial" w:cs="Arial"/>
        </w:rPr>
        <w:t>urrently, members with outstanding dues who we have not talked to include Mirta Martin, Alan Ice, and Dennis Chase.</w:t>
      </w:r>
    </w:p>
    <w:p w14:paraId="23DDF0BB" w14:textId="77777777" w:rsidR="003062B0" w:rsidRDefault="003062B0" w:rsidP="003062B0">
      <w:pPr>
        <w:spacing w:after="120" w:line="240" w:lineRule="auto"/>
        <w:jc w:val="both"/>
        <w:rPr>
          <w:rFonts w:ascii="Arial" w:hAnsi="Arial" w:cs="Arial"/>
          <w:b/>
          <w:u w:val="single"/>
        </w:rPr>
      </w:pPr>
    </w:p>
    <w:p w14:paraId="469A4427" w14:textId="4E54BCDB" w:rsidR="003062B0" w:rsidRPr="003062B0" w:rsidRDefault="003062B0" w:rsidP="003062B0">
      <w:pPr>
        <w:spacing w:after="120" w:line="240" w:lineRule="auto"/>
        <w:jc w:val="both"/>
        <w:rPr>
          <w:rFonts w:ascii="Arial" w:hAnsi="Arial" w:cs="Arial"/>
          <w:b/>
        </w:rPr>
      </w:pPr>
      <w:r>
        <w:rPr>
          <w:rFonts w:ascii="Arial" w:hAnsi="Arial" w:cs="Arial"/>
          <w:b/>
          <w:u w:val="single"/>
        </w:rPr>
        <w:t>New</w:t>
      </w:r>
      <w:r w:rsidRPr="00ED696F">
        <w:rPr>
          <w:rFonts w:ascii="Arial" w:hAnsi="Arial" w:cs="Arial"/>
          <w:b/>
          <w:u w:val="single"/>
        </w:rPr>
        <w:t xml:space="preserve"> Business</w:t>
      </w:r>
    </w:p>
    <w:p w14:paraId="5BE2A71B" w14:textId="7A06C063" w:rsidR="00D7341B" w:rsidRPr="00294A6E" w:rsidRDefault="003062B0" w:rsidP="00294A6E">
      <w:pPr>
        <w:pStyle w:val="ListParagraph"/>
        <w:numPr>
          <w:ilvl w:val="0"/>
          <w:numId w:val="4"/>
        </w:numPr>
        <w:spacing w:after="120" w:line="240" w:lineRule="auto"/>
        <w:contextualSpacing w:val="0"/>
        <w:jc w:val="both"/>
        <w:rPr>
          <w:rFonts w:ascii="Arial" w:hAnsi="Arial" w:cs="Arial"/>
          <w:b/>
        </w:rPr>
      </w:pPr>
      <w:r>
        <w:rPr>
          <w:rFonts w:ascii="Arial" w:hAnsi="Arial" w:cs="Arial"/>
        </w:rPr>
        <w:t>Salvation Army stockings</w:t>
      </w:r>
      <w:r w:rsidR="00201C78">
        <w:rPr>
          <w:rFonts w:ascii="Arial" w:hAnsi="Arial" w:cs="Arial"/>
        </w:rPr>
        <w:t xml:space="preserve"> – </w:t>
      </w:r>
      <w:r>
        <w:rPr>
          <w:rFonts w:ascii="Arial" w:hAnsi="Arial" w:cs="Arial"/>
        </w:rPr>
        <w:t xml:space="preserve">LaTora Keigley-Harker volunteered to take the lead on this project for this year.  </w:t>
      </w:r>
    </w:p>
    <w:p w14:paraId="1BE63977" w14:textId="108E09E3" w:rsidR="003062B0" w:rsidRDefault="003062B0" w:rsidP="003062B0">
      <w:pPr>
        <w:spacing w:after="120" w:line="240" w:lineRule="auto"/>
        <w:jc w:val="both"/>
        <w:rPr>
          <w:rFonts w:ascii="Arial" w:hAnsi="Arial" w:cs="Arial"/>
          <w:b/>
        </w:rPr>
      </w:pPr>
    </w:p>
    <w:p w14:paraId="341DF72C" w14:textId="103BBFF7" w:rsidR="003062B0" w:rsidRPr="003062B0" w:rsidRDefault="003062B0" w:rsidP="003062B0">
      <w:pPr>
        <w:spacing w:after="120" w:line="240" w:lineRule="auto"/>
        <w:jc w:val="both"/>
        <w:rPr>
          <w:rFonts w:ascii="Arial" w:hAnsi="Arial" w:cs="Arial"/>
          <w:b/>
        </w:rPr>
      </w:pPr>
      <w:r w:rsidRPr="003062B0">
        <w:rPr>
          <w:rFonts w:ascii="Arial" w:hAnsi="Arial" w:cs="Arial"/>
          <w:b/>
          <w:bCs/>
          <w:u w:val="single"/>
        </w:rPr>
        <w:t>Donation Requests</w:t>
      </w:r>
    </w:p>
    <w:p w14:paraId="44054300" w14:textId="101513EF" w:rsidR="003062B0" w:rsidRPr="003062B0" w:rsidRDefault="00294A6E" w:rsidP="003062B0">
      <w:pPr>
        <w:pStyle w:val="ListParagraph"/>
        <w:numPr>
          <w:ilvl w:val="0"/>
          <w:numId w:val="4"/>
        </w:numPr>
        <w:spacing w:after="120" w:line="240" w:lineRule="auto"/>
        <w:contextualSpacing w:val="0"/>
        <w:jc w:val="both"/>
        <w:rPr>
          <w:rFonts w:ascii="Arial" w:hAnsi="Arial" w:cs="Arial"/>
          <w:b/>
        </w:rPr>
      </w:pPr>
      <w:r>
        <w:rPr>
          <w:rFonts w:ascii="Arial" w:hAnsi="Arial" w:cs="Arial"/>
          <w:bCs/>
        </w:rPr>
        <w:t xml:space="preserve">White Hall Elementary School – Santa’s Workshop on December 12. They are making decorations for Guardian healthcare nursing home. Sean Sawyer made a motion to donate $100, which Cody Offen seconded. </w:t>
      </w:r>
      <w:r w:rsidR="003062B0">
        <w:rPr>
          <w:rFonts w:ascii="Arial" w:hAnsi="Arial" w:cs="Arial"/>
          <w:b/>
          <w:bCs/>
          <w:i/>
          <w:iCs/>
        </w:rPr>
        <w:t>The motion unanimously passed.</w:t>
      </w:r>
    </w:p>
    <w:p w14:paraId="74A967BD" w14:textId="4E449BB3" w:rsidR="003062B0" w:rsidRPr="00294A6E" w:rsidRDefault="003062B0" w:rsidP="00294A6E">
      <w:pPr>
        <w:pStyle w:val="ListParagraph"/>
        <w:numPr>
          <w:ilvl w:val="0"/>
          <w:numId w:val="4"/>
        </w:numPr>
        <w:spacing w:after="120" w:line="240" w:lineRule="auto"/>
        <w:contextualSpacing w:val="0"/>
        <w:jc w:val="both"/>
        <w:rPr>
          <w:rFonts w:ascii="Arial" w:hAnsi="Arial" w:cs="Arial"/>
          <w:b/>
        </w:rPr>
      </w:pPr>
      <w:r>
        <w:rPr>
          <w:rFonts w:ascii="Arial" w:hAnsi="Arial" w:cs="Arial"/>
          <w:bCs/>
        </w:rPr>
        <w:t>Marion County Humane Society</w:t>
      </w:r>
      <w:r>
        <w:rPr>
          <w:rFonts w:ascii="Arial" w:hAnsi="Arial" w:cs="Arial"/>
        </w:rPr>
        <w:t xml:space="preserve"> –</w:t>
      </w:r>
      <w:r w:rsidR="00294A6E">
        <w:rPr>
          <w:rFonts w:ascii="Arial" w:hAnsi="Arial" w:cs="Arial"/>
        </w:rPr>
        <w:t xml:space="preserve">Larissa Cason </w:t>
      </w:r>
      <w:r w:rsidR="00294A6E">
        <w:rPr>
          <w:rFonts w:ascii="Arial" w:hAnsi="Arial" w:cs="Arial"/>
          <w:bCs/>
        </w:rPr>
        <w:t>made a motion to donate $100</w:t>
      </w:r>
      <w:r w:rsidR="00294A6E">
        <w:rPr>
          <w:rFonts w:ascii="Arial" w:hAnsi="Arial" w:cs="Arial"/>
          <w:bCs/>
        </w:rPr>
        <w:t xml:space="preserve"> for an engraved tile</w:t>
      </w:r>
      <w:r w:rsidR="00294A6E">
        <w:rPr>
          <w:rFonts w:ascii="Arial" w:hAnsi="Arial" w:cs="Arial"/>
          <w:bCs/>
        </w:rPr>
        <w:t xml:space="preserve">, which </w:t>
      </w:r>
      <w:r w:rsidR="00294A6E">
        <w:rPr>
          <w:rFonts w:ascii="Arial" w:hAnsi="Arial" w:cs="Arial"/>
          <w:bCs/>
        </w:rPr>
        <w:t xml:space="preserve">Sean Sawyer </w:t>
      </w:r>
      <w:r w:rsidR="00294A6E">
        <w:rPr>
          <w:rFonts w:ascii="Arial" w:hAnsi="Arial" w:cs="Arial"/>
          <w:bCs/>
        </w:rPr>
        <w:t xml:space="preserve">seconded. </w:t>
      </w:r>
      <w:r w:rsidR="00294A6E">
        <w:rPr>
          <w:rFonts w:ascii="Arial" w:hAnsi="Arial" w:cs="Arial"/>
          <w:b/>
          <w:bCs/>
          <w:i/>
          <w:iCs/>
        </w:rPr>
        <w:t>The motion unanimously passed.</w:t>
      </w:r>
    </w:p>
    <w:p w14:paraId="5C1AD1E5" w14:textId="747825BB" w:rsidR="003062B0" w:rsidRDefault="003062B0" w:rsidP="003062B0">
      <w:pPr>
        <w:spacing w:after="120" w:line="240" w:lineRule="auto"/>
        <w:jc w:val="both"/>
        <w:rPr>
          <w:rFonts w:ascii="Arial" w:hAnsi="Arial" w:cs="Arial"/>
          <w:b/>
        </w:rPr>
      </w:pPr>
    </w:p>
    <w:p w14:paraId="5ACEFBEC" w14:textId="339049B2" w:rsidR="00D7341B" w:rsidRPr="003062B0" w:rsidRDefault="00D7341B" w:rsidP="00D7341B">
      <w:pPr>
        <w:spacing w:after="120" w:line="240" w:lineRule="auto"/>
        <w:jc w:val="both"/>
        <w:rPr>
          <w:rFonts w:ascii="Arial" w:hAnsi="Arial" w:cs="Arial"/>
          <w:b/>
        </w:rPr>
      </w:pPr>
      <w:r>
        <w:rPr>
          <w:rFonts w:ascii="Arial" w:hAnsi="Arial" w:cs="Arial"/>
          <w:b/>
          <w:bCs/>
          <w:u w:val="single"/>
        </w:rPr>
        <w:t>Other Business Items / Open Discussion</w:t>
      </w:r>
    </w:p>
    <w:p w14:paraId="2C11830C" w14:textId="038D34FE" w:rsidR="003062B0" w:rsidRPr="003062B0" w:rsidRDefault="00294A6E" w:rsidP="003062B0">
      <w:pPr>
        <w:pStyle w:val="ListParagraph"/>
        <w:numPr>
          <w:ilvl w:val="0"/>
          <w:numId w:val="4"/>
        </w:numPr>
        <w:spacing w:after="120" w:line="240" w:lineRule="auto"/>
        <w:contextualSpacing w:val="0"/>
        <w:jc w:val="both"/>
        <w:rPr>
          <w:rFonts w:ascii="Arial" w:hAnsi="Arial" w:cs="Arial"/>
          <w:b/>
        </w:rPr>
      </w:pPr>
      <w:r>
        <w:rPr>
          <w:rFonts w:ascii="Arial" w:hAnsi="Arial" w:cs="Arial"/>
          <w:bCs/>
        </w:rPr>
        <w:t>Laura Candell will order a microphone.</w:t>
      </w:r>
    </w:p>
    <w:p w14:paraId="48FD70FB" w14:textId="0CD123BD" w:rsidR="00ED696F" w:rsidRDefault="00ED696F" w:rsidP="003062B0">
      <w:pPr>
        <w:spacing w:after="120" w:line="240" w:lineRule="auto"/>
        <w:jc w:val="both"/>
        <w:rPr>
          <w:rFonts w:ascii="Arial" w:hAnsi="Arial" w:cs="Arial"/>
        </w:rPr>
      </w:pPr>
    </w:p>
    <w:p w14:paraId="501D9AE1" w14:textId="302E9E9D" w:rsidR="00ED696F" w:rsidRPr="00ED696F" w:rsidRDefault="00ED696F" w:rsidP="00ED696F">
      <w:pPr>
        <w:spacing w:after="0" w:line="240" w:lineRule="auto"/>
        <w:jc w:val="both"/>
        <w:rPr>
          <w:rFonts w:ascii="Arial" w:hAnsi="Arial" w:cs="Arial"/>
        </w:rPr>
      </w:pPr>
      <w:r w:rsidRPr="00ED696F">
        <w:rPr>
          <w:rFonts w:ascii="Arial" w:hAnsi="Arial" w:cs="Arial"/>
        </w:rPr>
        <w:t xml:space="preserve">With no further business, the meeting was adjourned at </w:t>
      </w:r>
      <w:r w:rsidR="00201C78">
        <w:rPr>
          <w:rFonts w:ascii="Arial" w:hAnsi="Arial" w:cs="Arial"/>
        </w:rPr>
        <w:t>2</w:t>
      </w:r>
      <w:r w:rsidRPr="00ED696F">
        <w:rPr>
          <w:rFonts w:ascii="Arial" w:hAnsi="Arial" w:cs="Arial"/>
        </w:rPr>
        <w:t>:</w:t>
      </w:r>
      <w:r w:rsidR="00294A6E">
        <w:rPr>
          <w:rFonts w:ascii="Arial" w:hAnsi="Arial" w:cs="Arial"/>
        </w:rPr>
        <w:t>4</w:t>
      </w:r>
      <w:r w:rsidR="00D7341B">
        <w:rPr>
          <w:rFonts w:ascii="Arial" w:hAnsi="Arial" w:cs="Arial"/>
        </w:rPr>
        <w:t>5</w:t>
      </w:r>
      <w:r w:rsidRPr="00ED696F">
        <w:rPr>
          <w:rFonts w:ascii="Arial" w:hAnsi="Arial" w:cs="Arial"/>
        </w:rPr>
        <w:t xml:space="preserve"> p.m. </w:t>
      </w:r>
      <w:r w:rsidR="00294A6E">
        <w:rPr>
          <w:rFonts w:ascii="Arial" w:hAnsi="Arial" w:cs="Arial"/>
        </w:rPr>
        <w:t xml:space="preserve">The next Board meeting will be held on January 5, 2023 at 1:15 p.m. </w:t>
      </w:r>
    </w:p>
    <w:p w14:paraId="1ACB7AE3" w14:textId="6380020C" w:rsidR="00ED696F" w:rsidRDefault="00ED696F" w:rsidP="00ED696F">
      <w:pPr>
        <w:spacing w:after="0" w:line="240" w:lineRule="auto"/>
        <w:jc w:val="both"/>
        <w:rPr>
          <w:rFonts w:ascii="Arial" w:hAnsi="Arial" w:cs="Arial"/>
        </w:rPr>
      </w:pPr>
    </w:p>
    <w:p w14:paraId="40DB6BD0" w14:textId="77777777" w:rsidR="00D7341B" w:rsidRPr="00ED696F" w:rsidRDefault="00D7341B" w:rsidP="00ED696F">
      <w:pPr>
        <w:spacing w:after="0" w:line="240" w:lineRule="auto"/>
        <w:jc w:val="both"/>
        <w:rPr>
          <w:rFonts w:ascii="Arial" w:hAnsi="Arial" w:cs="Arial"/>
        </w:rPr>
      </w:pPr>
    </w:p>
    <w:p w14:paraId="0B362571" w14:textId="77777777" w:rsidR="00ED696F" w:rsidRPr="00ED696F" w:rsidRDefault="00ED696F" w:rsidP="00ED696F">
      <w:pPr>
        <w:spacing w:after="0" w:line="240" w:lineRule="auto"/>
        <w:jc w:val="both"/>
        <w:rPr>
          <w:rFonts w:ascii="Arial" w:hAnsi="Arial" w:cs="Arial"/>
        </w:rPr>
      </w:pPr>
      <w:r w:rsidRPr="00ED696F">
        <w:rPr>
          <w:rFonts w:ascii="Arial" w:hAnsi="Arial" w:cs="Arial"/>
        </w:rPr>
        <w:t xml:space="preserve">Respectfully submitted, </w:t>
      </w:r>
    </w:p>
    <w:p w14:paraId="374724C3" w14:textId="5D9045D6" w:rsidR="00ED696F" w:rsidRPr="00ED696F" w:rsidRDefault="00294A6E" w:rsidP="00ED696F">
      <w:pPr>
        <w:spacing w:after="0" w:line="240" w:lineRule="auto"/>
        <w:jc w:val="both"/>
        <w:rPr>
          <w:rFonts w:ascii="Arial" w:hAnsi="Arial" w:cs="Arial"/>
        </w:rPr>
      </w:pPr>
      <w:r>
        <w:rPr>
          <w:rFonts w:ascii="Arial" w:hAnsi="Arial" w:cs="Arial"/>
        </w:rPr>
        <w:t>Larissa Cason</w:t>
      </w:r>
    </w:p>
    <w:p w14:paraId="38815626" w14:textId="77777777" w:rsidR="000D70E9" w:rsidRPr="00ED696F" w:rsidRDefault="000D70E9" w:rsidP="00E90105">
      <w:pPr>
        <w:jc w:val="both"/>
        <w:rPr>
          <w:rFonts w:ascii="Arial" w:hAnsi="Arial" w:cs="Arial"/>
        </w:rPr>
      </w:pPr>
    </w:p>
    <w:sectPr w:rsidR="000D70E9" w:rsidRPr="00ED696F" w:rsidSect="000D70E9">
      <w:footerReference w:type="default" r:id="rId12"/>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5CA2D" w14:textId="77777777" w:rsidR="007619D6" w:rsidRDefault="007619D6" w:rsidP="00250A18">
      <w:pPr>
        <w:spacing w:after="0" w:line="240" w:lineRule="auto"/>
      </w:pPr>
      <w:r>
        <w:separator/>
      </w:r>
    </w:p>
  </w:endnote>
  <w:endnote w:type="continuationSeparator" w:id="0">
    <w:p w14:paraId="5AA078BF" w14:textId="77777777" w:rsidR="007619D6" w:rsidRDefault="007619D6"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937580"/>
      <w:docPartObj>
        <w:docPartGallery w:val="Page Numbers (Bottom of Page)"/>
        <w:docPartUnique/>
      </w:docPartObj>
    </w:sdtPr>
    <w:sdtEndPr>
      <w:rPr>
        <w:noProof/>
      </w:rPr>
    </w:sdtEndPr>
    <w:sdtContent>
      <w:p w14:paraId="09FFA453" w14:textId="4F269D89" w:rsidR="00250A18" w:rsidRDefault="00250A18">
        <w:pPr>
          <w:pStyle w:val="Footer"/>
          <w:jc w:val="center"/>
        </w:pPr>
        <w:r>
          <w:fldChar w:fldCharType="begin"/>
        </w:r>
        <w:r>
          <w:instrText xml:space="preserve"> PAGE   \* MERGEFORMAT </w:instrText>
        </w:r>
        <w:r>
          <w:fldChar w:fldCharType="separate"/>
        </w:r>
        <w:r w:rsidR="00C61C38">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EEADE" w14:textId="77777777" w:rsidR="007619D6" w:rsidRDefault="007619D6" w:rsidP="00250A18">
      <w:pPr>
        <w:spacing w:after="0" w:line="240" w:lineRule="auto"/>
      </w:pPr>
      <w:r>
        <w:separator/>
      </w:r>
    </w:p>
  </w:footnote>
  <w:footnote w:type="continuationSeparator" w:id="0">
    <w:p w14:paraId="7165AA7E" w14:textId="77777777" w:rsidR="007619D6" w:rsidRDefault="007619D6"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F6484"/>
    <w:multiLevelType w:val="hybridMultilevel"/>
    <w:tmpl w:val="363CF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10"/>
  </w:num>
  <w:num w:numId="5">
    <w:abstractNumId w:val="4"/>
  </w:num>
  <w:num w:numId="6">
    <w:abstractNumId w:val="7"/>
  </w:num>
  <w:num w:numId="7">
    <w:abstractNumId w:val="2"/>
  </w:num>
  <w:num w:numId="8">
    <w:abstractNumId w:val="1"/>
  </w:num>
  <w:num w:numId="9">
    <w:abstractNumId w:val="3"/>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4BB2"/>
    <w:rsid w:val="00006073"/>
    <w:rsid w:val="00013C92"/>
    <w:rsid w:val="0001636E"/>
    <w:rsid w:val="0002245E"/>
    <w:rsid w:val="00042B7C"/>
    <w:rsid w:val="00053910"/>
    <w:rsid w:val="000645D8"/>
    <w:rsid w:val="00073069"/>
    <w:rsid w:val="00080BC7"/>
    <w:rsid w:val="000819B6"/>
    <w:rsid w:val="00081A14"/>
    <w:rsid w:val="000826FB"/>
    <w:rsid w:val="00095A76"/>
    <w:rsid w:val="000A7475"/>
    <w:rsid w:val="000B0D18"/>
    <w:rsid w:val="000B747F"/>
    <w:rsid w:val="000C5391"/>
    <w:rsid w:val="000D3114"/>
    <w:rsid w:val="000D3F9C"/>
    <w:rsid w:val="000D70E9"/>
    <w:rsid w:val="000E070B"/>
    <w:rsid w:val="000E3BBB"/>
    <w:rsid w:val="000E6C1A"/>
    <w:rsid w:val="000F2DAC"/>
    <w:rsid w:val="000F4D4D"/>
    <w:rsid w:val="00104CC3"/>
    <w:rsid w:val="00116CFD"/>
    <w:rsid w:val="001171B2"/>
    <w:rsid w:val="00124DF1"/>
    <w:rsid w:val="001363B3"/>
    <w:rsid w:val="00147809"/>
    <w:rsid w:val="00151F7A"/>
    <w:rsid w:val="00162934"/>
    <w:rsid w:val="0016696A"/>
    <w:rsid w:val="00180F2E"/>
    <w:rsid w:val="001864B2"/>
    <w:rsid w:val="001A6E3D"/>
    <w:rsid w:val="001C0A08"/>
    <w:rsid w:val="001C5203"/>
    <w:rsid w:val="001E3221"/>
    <w:rsid w:val="001E4D4B"/>
    <w:rsid w:val="001E6DB3"/>
    <w:rsid w:val="001F6EE9"/>
    <w:rsid w:val="00201C78"/>
    <w:rsid w:val="00203E63"/>
    <w:rsid w:val="00214371"/>
    <w:rsid w:val="00220BC5"/>
    <w:rsid w:val="00235B56"/>
    <w:rsid w:val="00236A12"/>
    <w:rsid w:val="00237904"/>
    <w:rsid w:val="00250A18"/>
    <w:rsid w:val="00250A30"/>
    <w:rsid w:val="00255308"/>
    <w:rsid w:val="00260B56"/>
    <w:rsid w:val="00260E4F"/>
    <w:rsid w:val="00261171"/>
    <w:rsid w:val="00266AD3"/>
    <w:rsid w:val="002748D1"/>
    <w:rsid w:val="00276C03"/>
    <w:rsid w:val="00277D34"/>
    <w:rsid w:val="00281199"/>
    <w:rsid w:val="00294A6E"/>
    <w:rsid w:val="002958AE"/>
    <w:rsid w:val="0029683D"/>
    <w:rsid w:val="00296D7A"/>
    <w:rsid w:val="002A1EDD"/>
    <w:rsid w:val="002B0628"/>
    <w:rsid w:val="002C144B"/>
    <w:rsid w:val="002C7C86"/>
    <w:rsid w:val="002E42AD"/>
    <w:rsid w:val="002E54D6"/>
    <w:rsid w:val="0030101A"/>
    <w:rsid w:val="00302013"/>
    <w:rsid w:val="00304F95"/>
    <w:rsid w:val="003062B0"/>
    <w:rsid w:val="0030699F"/>
    <w:rsid w:val="003322DA"/>
    <w:rsid w:val="00332700"/>
    <w:rsid w:val="00332AD1"/>
    <w:rsid w:val="003423D7"/>
    <w:rsid w:val="00342FA4"/>
    <w:rsid w:val="00366E6C"/>
    <w:rsid w:val="00382F55"/>
    <w:rsid w:val="003B7EA1"/>
    <w:rsid w:val="003E24B9"/>
    <w:rsid w:val="003F0C5C"/>
    <w:rsid w:val="003F29C2"/>
    <w:rsid w:val="003F2DA8"/>
    <w:rsid w:val="003F382C"/>
    <w:rsid w:val="003F5E1A"/>
    <w:rsid w:val="0040223A"/>
    <w:rsid w:val="00407C70"/>
    <w:rsid w:val="00421A78"/>
    <w:rsid w:val="0042215E"/>
    <w:rsid w:val="00424DD7"/>
    <w:rsid w:val="004514D6"/>
    <w:rsid w:val="00451ECA"/>
    <w:rsid w:val="00465546"/>
    <w:rsid w:val="00474851"/>
    <w:rsid w:val="004A5F37"/>
    <w:rsid w:val="004A70ED"/>
    <w:rsid w:val="004A7427"/>
    <w:rsid w:val="004C3154"/>
    <w:rsid w:val="004C39CB"/>
    <w:rsid w:val="004E244B"/>
    <w:rsid w:val="004F171E"/>
    <w:rsid w:val="004F2BC6"/>
    <w:rsid w:val="004F703C"/>
    <w:rsid w:val="00503AE9"/>
    <w:rsid w:val="00513274"/>
    <w:rsid w:val="00527063"/>
    <w:rsid w:val="00541074"/>
    <w:rsid w:val="0054539F"/>
    <w:rsid w:val="00545E88"/>
    <w:rsid w:val="00546BE3"/>
    <w:rsid w:val="00551399"/>
    <w:rsid w:val="0059538D"/>
    <w:rsid w:val="005A2598"/>
    <w:rsid w:val="005B019F"/>
    <w:rsid w:val="005C3E18"/>
    <w:rsid w:val="005C4B63"/>
    <w:rsid w:val="005F13E0"/>
    <w:rsid w:val="00600FB4"/>
    <w:rsid w:val="00604A38"/>
    <w:rsid w:val="006205ED"/>
    <w:rsid w:val="00631E6D"/>
    <w:rsid w:val="006507BD"/>
    <w:rsid w:val="00673CF1"/>
    <w:rsid w:val="00674F47"/>
    <w:rsid w:val="0068458F"/>
    <w:rsid w:val="006877E7"/>
    <w:rsid w:val="006A024B"/>
    <w:rsid w:val="006A3FC9"/>
    <w:rsid w:val="006A4E48"/>
    <w:rsid w:val="006B2B86"/>
    <w:rsid w:val="006B6EED"/>
    <w:rsid w:val="006C0EEF"/>
    <w:rsid w:val="006C33E8"/>
    <w:rsid w:val="006D1E5C"/>
    <w:rsid w:val="00705251"/>
    <w:rsid w:val="007069B3"/>
    <w:rsid w:val="00731BFF"/>
    <w:rsid w:val="00741A50"/>
    <w:rsid w:val="007449A4"/>
    <w:rsid w:val="0074619B"/>
    <w:rsid w:val="007619D6"/>
    <w:rsid w:val="0076461D"/>
    <w:rsid w:val="007A5C6B"/>
    <w:rsid w:val="007C0C0F"/>
    <w:rsid w:val="007D05D6"/>
    <w:rsid w:val="007D6C95"/>
    <w:rsid w:val="007D6DAF"/>
    <w:rsid w:val="007E24DC"/>
    <w:rsid w:val="007F0D34"/>
    <w:rsid w:val="008018F5"/>
    <w:rsid w:val="00804162"/>
    <w:rsid w:val="00804F57"/>
    <w:rsid w:val="00805BFE"/>
    <w:rsid w:val="00810AF5"/>
    <w:rsid w:val="00827F9E"/>
    <w:rsid w:val="0083324E"/>
    <w:rsid w:val="00837F29"/>
    <w:rsid w:val="00843923"/>
    <w:rsid w:val="0086636E"/>
    <w:rsid w:val="00876DD9"/>
    <w:rsid w:val="00883137"/>
    <w:rsid w:val="0088631A"/>
    <w:rsid w:val="008902ED"/>
    <w:rsid w:val="00896BA4"/>
    <w:rsid w:val="008A1843"/>
    <w:rsid w:val="008B1BCC"/>
    <w:rsid w:val="008C73DF"/>
    <w:rsid w:val="008C7D72"/>
    <w:rsid w:val="008D24F6"/>
    <w:rsid w:val="008D59E2"/>
    <w:rsid w:val="008E2D11"/>
    <w:rsid w:val="008F0D31"/>
    <w:rsid w:val="00906246"/>
    <w:rsid w:val="009227BA"/>
    <w:rsid w:val="00944E28"/>
    <w:rsid w:val="00954380"/>
    <w:rsid w:val="009712E4"/>
    <w:rsid w:val="00974EEC"/>
    <w:rsid w:val="009779A6"/>
    <w:rsid w:val="00985EFB"/>
    <w:rsid w:val="00997AE9"/>
    <w:rsid w:val="009A27AC"/>
    <w:rsid w:val="009A67D3"/>
    <w:rsid w:val="009B3036"/>
    <w:rsid w:val="009C3598"/>
    <w:rsid w:val="009E115F"/>
    <w:rsid w:val="009E5E5E"/>
    <w:rsid w:val="009F1F26"/>
    <w:rsid w:val="009F6AA5"/>
    <w:rsid w:val="00A131F4"/>
    <w:rsid w:val="00A13F2C"/>
    <w:rsid w:val="00A278ED"/>
    <w:rsid w:val="00A279A3"/>
    <w:rsid w:val="00A41600"/>
    <w:rsid w:val="00A5297B"/>
    <w:rsid w:val="00A541A2"/>
    <w:rsid w:val="00A55AD8"/>
    <w:rsid w:val="00A63551"/>
    <w:rsid w:val="00A66A59"/>
    <w:rsid w:val="00A67B5D"/>
    <w:rsid w:val="00A67B90"/>
    <w:rsid w:val="00A72851"/>
    <w:rsid w:val="00A73B80"/>
    <w:rsid w:val="00A7675F"/>
    <w:rsid w:val="00A94152"/>
    <w:rsid w:val="00AA18DC"/>
    <w:rsid w:val="00AB4E6B"/>
    <w:rsid w:val="00AE4CD3"/>
    <w:rsid w:val="00AF02FE"/>
    <w:rsid w:val="00AF24A7"/>
    <w:rsid w:val="00B05C20"/>
    <w:rsid w:val="00B11E3F"/>
    <w:rsid w:val="00B1520E"/>
    <w:rsid w:val="00B15C14"/>
    <w:rsid w:val="00B23733"/>
    <w:rsid w:val="00B26F24"/>
    <w:rsid w:val="00B33131"/>
    <w:rsid w:val="00B37D26"/>
    <w:rsid w:val="00B601B0"/>
    <w:rsid w:val="00B611A5"/>
    <w:rsid w:val="00B63F1F"/>
    <w:rsid w:val="00B66738"/>
    <w:rsid w:val="00B670D7"/>
    <w:rsid w:val="00B73675"/>
    <w:rsid w:val="00B808C9"/>
    <w:rsid w:val="00BA1311"/>
    <w:rsid w:val="00BA59DB"/>
    <w:rsid w:val="00BB4396"/>
    <w:rsid w:val="00BC2965"/>
    <w:rsid w:val="00BC5EE4"/>
    <w:rsid w:val="00BD2B6F"/>
    <w:rsid w:val="00BE204B"/>
    <w:rsid w:val="00C01A8C"/>
    <w:rsid w:val="00C03596"/>
    <w:rsid w:val="00C24A3A"/>
    <w:rsid w:val="00C25481"/>
    <w:rsid w:val="00C26D31"/>
    <w:rsid w:val="00C307E0"/>
    <w:rsid w:val="00C40B46"/>
    <w:rsid w:val="00C41DAB"/>
    <w:rsid w:val="00C6198B"/>
    <w:rsid w:val="00C61C38"/>
    <w:rsid w:val="00C66012"/>
    <w:rsid w:val="00C71615"/>
    <w:rsid w:val="00C816D3"/>
    <w:rsid w:val="00C82A89"/>
    <w:rsid w:val="00C919BB"/>
    <w:rsid w:val="00C949B0"/>
    <w:rsid w:val="00CB2AAB"/>
    <w:rsid w:val="00CD5DB2"/>
    <w:rsid w:val="00CE1EB2"/>
    <w:rsid w:val="00CE6857"/>
    <w:rsid w:val="00CF3A61"/>
    <w:rsid w:val="00CF75E5"/>
    <w:rsid w:val="00D05F50"/>
    <w:rsid w:val="00D46791"/>
    <w:rsid w:val="00D6004D"/>
    <w:rsid w:val="00D62D1D"/>
    <w:rsid w:val="00D7341B"/>
    <w:rsid w:val="00D904F9"/>
    <w:rsid w:val="00D92B30"/>
    <w:rsid w:val="00D95C06"/>
    <w:rsid w:val="00D96707"/>
    <w:rsid w:val="00D96C50"/>
    <w:rsid w:val="00DB3B7D"/>
    <w:rsid w:val="00DB5A04"/>
    <w:rsid w:val="00DC0E1A"/>
    <w:rsid w:val="00DC0EF4"/>
    <w:rsid w:val="00DC6ADD"/>
    <w:rsid w:val="00DE7586"/>
    <w:rsid w:val="00DE7BF1"/>
    <w:rsid w:val="00E05AB9"/>
    <w:rsid w:val="00E15F61"/>
    <w:rsid w:val="00E27013"/>
    <w:rsid w:val="00E27C64"/>
    <w:rsid w:val="00E33EDE"/>
    <w:rsid w:val="00E36832"/>
    <w:rsid w:val="00E5052E"/>
    <w:rsid w:val="00E547DB"/>
    <w:rsid w:val="00E6308D"/>
    <w:rsid w:val="00E659AB"/>
    <w:rsid w:val="00E744B5"/>
    <w:rsid w:val="00E816C8"/>
    <w:rsid w:val="00E8375D"/>
    <w:rsid w:val="00E90105"/>
    <w:rsid w:val="00EB3CB0"/>
    <w:rsid w:val="00EC5870"/>
    <w:rsid w:val="00EC6EB1"/>
    <w:rsid w:val="00ED4172"/>
    <w:rsid w:val="00ED4FA0"/>
    <w:rsid w:val="00ED613B"/>
    <w:rsid w:val="00ED646A"/>
    <w:rsid w:val="00ED696F"/>
    <w:rsid w:val="00EF7CB0"/>
    <w:rsid w:val="00F0763A"/>
    <w:rsid w:val="00F22EAE"/>
    <w:rsid w:val="00F24566"/>
    <w:rsid w:val="00F30193"/>
    <w:rsid w:val="00F30ADB"/>
    <w:rsid w:val="00F32C32"/>
    <w:rsid w:val="00F36A32"/>
    <w:rsid w:val="00F53CD4"/>
    <w:rsid w:val="00F57B18"/>
    <w:rsid w:val="00F66216"/>
    <w:rsid w:val="00F77894"/>
    <w:rsid w:val="00F81BB4"/>
    <w:rsid w:val="00F8381C"/>
    <w:rsid w:val="00FA389C"/>
    <w:rsid w:val="00FA76E0"/>
    <w:rsid w:val="00FB13B3"/>
    <w:rsid w:val="00FB2EB7"/>
    <w:rsid w:val="00FB7760"/>
    <w:rsid w:val="00FC5239"/>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101D86-DCE1-4BAD-9C7E-970ABC04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Shaw</dc:creator>
  <cp:lastModifiedBy>Larissa Cason</cp:lastModifiedBy>
  <cp:revision>3</cp:revision>
  <cp:lastPrinted>2021-07-14T14:16:00Z</cp:lastPrinted>
  <dcterms:created xsi:type="dcterms:W3CDTF">2023-01-03T16:20:00Z</dcterms:created>
  <dcterms:modified xsi:type="dcterms:W3CDTF">2023-01-03T16:57:00Z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ies>
</file>