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3DFC" w14:textId="77777777"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39A4AA80" w:rsidR="00A63551" w:rsidRPr="006546A1" w:rsidRDefault="007377F1"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December 16, 2021</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33CBBA3D"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Larissa Cason, </w:t>
      </w:r>
      <w:r w:rsidR="007377F1">
        <w:rPr>
          <w:rFonts w:ascii="Times New Roman" w:hAnsi="Times New Roman" w:cs="Times New Roman"/>
          <w:sz w:val="24"/>
          <w:szCs w:val="24"/>
        </w:rPr>
        <w:t xml:space="preserve">LaTora Keigley-Harker, Brad Merrifield, </w:t>
      </w:r>
      <w:r w:rsidR="00413196">
        <w:rPr>
          <w:rFonts w:ascii="Times New Roman" w:hAnsi="Times New Roman" w:cs="Times New Roman"/>
          <w:sz w:val="24"/>
          <w:szCs w:val="24"/>
        </w:rPr>
        <w:t xml:space="preserve">and Sean Sawyer.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58F60B42"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7377F1">
        <w:rPr>
          <w:rFonts w:ascii="Times New Roman" w:hAnsi="Times New Roman" w:cs="Times New Roman"/>
          <w:sz w:val="24"/>
          <w:szCs w:val="24"/>
        </w:rPr>
        <w:t xml:space="preserve"> December 16, 2021</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A63551" w:rsidRPr="006546A1">
        <w:rPr>
          <w:rFonts w:ascii="Times New Roman" w:hAnsi="Times New Roman" w:cs="Times New Roman"/>
          <w:sz w:val="24"/>
          <w:szCs w:val="24"/>
        </w:rPr>
        <w:t>1</w:t>
      </w:r>
      <w:r w:rsidR="00006073" w:rsidRPr="006546A1">
        <w:rPr>
          <w:rFonts w:ascii="Times New Roman" w:hAnsi="Times New Roman" w:cs="Times New Roman"/>
          <w:sz w:val="24"/>
          <w:szCs w:val="24"/>
        </w:rPr>
        <w:t>1</w:t>
      </w:r>
      <w:r w:rsidR="00A63551" w:rsidRPr="006546A1">
        <w:rPr>
          <w:rFonts w:ascii="Times New Roman" w:hAnsi="Times New Roman" w:cs="Times New Roman"/>
          <w:sz w:val="24"/>
          <w:szCs w:val="24"/>
        </w:rPr>
        <w:t>:</w:t>
      </w:r>
      <w:r w:rsidR="007377F1">
        <w:rPr>
          <w:rFonts w:ascii="Times New Roman" w:hAnsi="Times New Roman" w:cs="Times New Roman"/>
          <w:sz w:val="24"/>
          <w:szCs w:val="24"/>
        </w:rPr>
        <w:t>19</w:t>
      </w:r>
      <w:r w:rsidR="00A72851" w:rsidRPr="006546A1">
        <w:rPr>
          <w:rFonts w:ascii="Times New Roman" w:hAnsi="Times New Roman" w:cs="Times New Roman"/>
          <w:sz w:val="24"/>
          <w:szCs w:val="24"/>
        </w:rPr>
        <w:t xml:space="preserve"> </w:t>
      </w:r>
      <w:r w:rsidR="00104CC3" w:rsidRPr="006546A1">
        <w:rPr>
          <w:rFonts w:ascii="Times New Roman" w:hAnsi="Times New Roman" w:cs="Times New Roman"/>
          <w:sz w:val="24"/>
          <w:szCs w:val="24"/>
        </w:rPr>
        <w:t>a</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Minutes:</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3E4EE996"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Minutes from the </w:t>
      </w:r>
      <w:r w:rsidR="007377F1">
        <w:rPr>
          <w:rFonts w:ascii="Times New Roman" w:hAnsi="Times New Roman" w:cs="Times New Roman"/>
          <w:sz w:val="24"/>
          <w:szCs w:val="24"/>
        </w:rPr>
        <w:t>November 4, 2021</w:t>
      </w:r>
      <w:r>
        <w:rPr>
          <w:rFonts w:ascii="Times New Roman" w:hAnsi="Times New Roman" w:cs="Times New Roman"/>
          <w:sz w:val="24"/>
          <w:szCs w:val="24"/>
        </w:rPr>
        <w:t xml:space="preserve"> meeting were presented.  </w:t>
      </w:r>
      <w:r w:rsidR="007377F1">
        <w:rPr>
          <w:rFonts w:ascii="Times New Roman" w:hAnsi="Times New Roman" w:cs="Times New Roman"/>
          <w:sz w:val="24"/>
          <w:szCs w:val="24"/>
        </w:rPr>
        <w:t xml:space="preserve">Brad Merrifield </w:t>
      </w:r>
      <w:r>
        <w:rPr>
          <w:rFonts w:ascii="Times New Roman" w:hAnsi="Times New Roman" w:cs="Times New Roman"/>
          <w:sz w:val="24"/>
          <w:szCs w:val="24"/>
        </w:rPr>
        <w:t xml:space="preserve">made </w:t>
      </w:r>
      <w:r w:rsidR="007377F1">
        <w:rPr>
          <w:rFonts w:ascii="Times New Roman" w:hAnsi="Times New Roman" w:cs="Times New Roman"/>
          <w:sz w:val="24"/>
          <w:szCs w:val="24"/>
        </w:rPr>
        <w:t xml:space="preserve">a </w:t>
      </w:r>
      <w:r>
        <w:rPr>
          <w:rFonts w:ascii="Times New Roman" w:hAnsi="Times New Roman" w:cs="Times New Roman"/>
          <w:sz w:val="24"/>
          <w:szCs w:val="24"/>
        </w:rPr>
        <w:t xml:space="preserve">motion to approve the minutes, and </w:t>
      </w:r>
      <w:r w:rsidR="007377F1">
        <w:rPr>
          <w:rFonts w:ascii="Times New Roman" w:hAnsi="Times New Roman" w:cs="Times New Roman"/>
          <w:sz w:val="24"/>
          <w:szCs w:val="24"/>
        </w:rPr>
        <w:t xml:space="preserve">LaTora Keigley-Harker </w:t>
      </w:r>
      <w:r>
        <w:rPr>
          <w:rFonts w:ascii="Times New Roman" w:hAnsi="Times New Roman" w:cs="Times New Roman"/>
          <w:sz w:val="24"/>
          <w:szCs w:val="24"/>
        </w:rPr>
        <w:t>seconded the motion.  The motion carried.</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6A18C3E5"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4B405085" w:rsidR="006507BD" w:rsidRPr="006546A1" w:rsidRDefault="000F033F"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account balances a</w:t>
      </w:r>
      <w:r w:rsidR="00FE1354" w:rsidRPr="006546A1">
        <w:rPr>
          <w:rFonts w:ascii="Times New Roman" w:hAnsi="Times New Roman" w:cs="Times New Roman"/>
          <w:sz w:val="24"/>
          <w:szCs w:val="24"/>
        </w:rPr>
        <w:t>s of</w:t>
      </w:r>
      <w:r w:rsidR="007377F1">
        <w:rPr>
          <w:rFonts w:ascii="Times New Roman" w:hAnsi="Times New Roman" w:cs="Times New Roman"/>
          <w:sz w:val="24"/>
          <w:szCs w:val="24"/>
        </w:rPr>
        <w:t xml:space="preserve"> November 30, 2021</w:t>
      </w:r>
      <w:r w:rsidR="009161B3">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7377F1">
        <w:rPr>
          <w:rFonts w:ascii="Times New Roman" w:hAnsi="Times New Roman" w:cs="Times New Roman"/>
          <w:sz w:val="24"/>
          <w:szCs w:val="24"/>
        </w:rPr>
        <w:t xml:space="preserve">approximately </w:t>
      </w:r>
      <w:r>
        <w:rPr>
          <w:rFonts w:ascii="Times New Roman" w:hAnsi="Times New Roman" w:cs="Times New Roman"/>
          <w:sz w:val="24"/>
          <w:szCs w:val="24"/>
        </w:rPr>
        <w:t>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0BFFBA21"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Operating Account</w:t>
      </w:r>
      <w:r w:rsidR="009161B3">
        <w:rPr>
          <w:rFonts w:ascii="Times New Roman" w:hAnsi="Times New Roman" w:cs="Times New Roman"/>
          <w:sz w:val="24"/>
          <w:szCs w:val="24"/>
        </w:rPr>
        <w:t>:  $</w:t>
      </w:r>
      <w:r w:rsidR="007377F1">
        <w:rPr>
          <w:rFonts w:ascii="Times New Roman" w:hAnsi="Times New Roman" w:cs="Times New Roman"/>
          <w:sz w:val="24"/>
          <w:szCs w:val="24"/>
        </w:rPr>
        <w:t>17,000</w:t>
      </w:r>
    </w:p>
    <w:p w14:paraId="5024409C" w14:textId="77777777" w:rsidR="000F033F" w:rsidRDefault="000F033F" w:rsidP="000F033F">
      <w:pPr>
        <w:spacing w:after="0" w:line="240" w:lineRule="auto"/>
        <w:rPr>
          <w:rFonts w:ascii="Times New Roman" w:hAnsi="Times New Roman" w:cs="Times New Roman"/>
          <w:sz w:val="24"/>
          <w:szCs w:val="24"/>
        </w:rPr>
      </w:pPr>
    </w:p>
    <w:p w14:paraId="3F120199" w14:textId="7A49A930" w:rsidR="006507BD"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161B3">
        <w:rPr>
          <w:rFonts w:ascii="Times New Roman" w:hAnsi="Times New Roman" w:cs="Times New Roman"/>
          <w:sz w:val="24"/>
          <w:szCs w:val="24"/>
        </w:rPr>
        <w:t>:  $</w:t>
      </w:r>
      <w:r w:rsidR="007377F1">
        <w:rPr>
          <w:rFonts w:ascii="Times New Roman" w:hAnsi="Times New Roman" w:cs="Times New Roman"/>
          <w:sz w:val="24"/>
          <w:szCs w:val="24"/>
        </w:rPr>
        <w:t>1,400</w:t>
      </w:r>
    </w:p>
    <w:p w14:paraId="30D41AC2" w14:textId="77777777" w:rsidR="006507BD" w:rsidRPr="006546A1" w:rsidRDefault="006507BD" w:rsidP="000F033F">
      <w:pPr>
        <w:spacing w:after="0" w:line="240" w:lineRule="auto"/>
        <w:jc w:val="both"/>
        <w:rPr>
          <w:rFonts w:ascii="Times New Roman" w:hAnsi="Times New Roman" w:cs="Times New Roman"/>
          <w:sz w:val="24"/>
          <w:szCs w:val="24"/>
        </w:rPr>
      </w:pPr>
    </w:p>
    <w:p w14:paraId="68984642" w14:textId="19494F0E" w:rsidR="00B85DFB" w:rsidRDefault="007377F1" w:rsidP="000F033F">
      <w:pPr>
        <w:spacing w:after="0" w:line="240" w:lineRule="auto"/>
        <w:rPr>
          <w:rFonts w:ascii="Times New Roman" w:hAnsi="Times New Roman" w:cs="Times New Roman"/>
          <w:sz w:val="24"/>
          <w:szCs w:val="24"/>
        </w:rPr>
      </w:pPr>
      <w:r>
        <w:rPr>
          <w:rFonts w:ascii="Times New Roman" w:hAnsi="Times New Roman" w:cs="Times New Roman"/>
          <w:sz w:val="24"/>
          <w:szCs w:val="24"/>
        </w:rPr>
        <w:t>A full Treasurer’s Report will be presented at the January 2022 meeting.</w:t>
      </w:r>
      <w:r w:rsidR="009161B3">
        <w:rPr>
          <w:rFonts w:ascii="Times New Roman" w:hAnsi="Times New Roman" w:cs="Times New Roman"/>
          <w:sz w:val="24"/>
          <w:szCs w:val="24"/>
        </w:rPr>
        <w:t xml:space="preserve"> </w:t>
      </w:r>
    </w:p>
    <w:p w14:paraId="2C6A8CD3" w14:textId="04360FC3" w:rsidR="007377F1" w:rsidRDefault="007377F1" w:rsidP="000F033F">
      <w:pPr>
        <w:spacing w:after="0" w:line="240" w:lineRule="auto"/>
        <w:rPr>
          <w:rFonts w:ascii="Times New Roman" w:hAnsi="Times New Roman" w:cs="Times New Roman"/>
          <w:sz w:val="24"/>
          <w:szCs w:val="24"/>
        </w:rPr>
      </w:pPr>
    </w:p>
    <w:p w14:paraId="290758A6" w14:textId="73240D3D" w:rsidR="007377F1" w:rsidRDefault="007377F1" w:rsidP="000F03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Treasurer noted that there are lots of checks to be deposited for dues and flags.  The Board members discussed ways to more efficiently check the P.O. box, deposit checks, and maintain necessary record-keeping.  The Board will look into the </w:t>
      </w:r>
      <w:proofErr w:type="spellStart"/>
      <w:r>
        <w:rPr>
          <w:rFonts w:ascii="Times New Roman" w:hAnsi="Times New Roman" w:cs="Times New Roman"/>
          <w:sz w:val="24"/>
          <w:szCs w:val="24"/>
        </w:rPr>
        <w:t>DACdb</w:t>
      </w:r>
      <w:proofErr w:type="spellEnd"/>
      <w:r>
        <w:rPr>
          <w:rFonts w:ascii="Times New Roman" w:hAnsi="Times New Roman" w:cs="Times New Roman"/>
          <w:sz w:val="24"/>
          <w:szCs w:val="24"/>
        </w:rPr>
        <w:t xml:space="preserve"> Finance Module to see if that will help with membership </w:t>
      </w:r>
      <w:r w:rsidR="00850C69">
        <w:rPr>
          <w:rFonts w:ascii="Times New Roman" w:hAnsi="Times New Roman" w:cs="Times New Roman"/>
          <w:sz w:val="24"/>
          <w:szCs w:val="24"/>
        </w:rPr>
        <w:t>invoicing</w:t>
      </w:r>
      <w:r>
        <w:rPr>
          <w:rFonts w:ascii="Times New Roman" w:hAnsi="Times New Roman" w:cs="Times New Roman"/>
          <w:sz w:val="24"/>
          <w:szCs w:val="24"/>
        </w:rPr>
        <w:t>.</w:t>
      </w:r>
    </w:p>
    <w:p w14:paraId="62048CCD" w14:textId="3BDCDD3B" w:rsidR="00B85DFB" w:rsidRDefault="00B85DFB"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Ongoing Business</w:t>
      </w:r>
    </w:p>
    <w:p w14:paraId="01B87C39" w14:textId="4BB05E24" w:rsidR="008018F5" w:rsidRDefault="009161B3"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4077CC66" w14:textId="49E41AF3" w:rsidR="00437C1F" w:rsidRDefault="007377F1" w:rsidP="00D205B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Cody </w:t>
      </w:r>
      <w:proofErr w:type="spellStart"/>
      <w:r>
        <w:rPr>
          <w:rFonts w:ascii="Times New Roman" w:hAnsi="Times New Roman" w:cs="Times New Roman"/>
          <w:sz w:val="24"/>
          <w:szCs w:val="24"/>
        </w:rPr>
        <w:t>Blosser</w:t>
      </w:r>
      <w:proofErr w:type="spellEnd"/>
      <w:r>
        <w:rPr>
          <w:rFonts w:ascii="Times New Roman" w:hAnsi="Times New Roman" w:cs="Times New Roman"/>
          <w:sz w:val="24"/>
          <w:szCs w:val="24"/>
        </w:rPr>
        <w:t>, the speaker scheduled for December 15, 2021 cancelled.</w:t>
      </w:r>
    </w:p>
    <w:p w14:paraId="4EEAAF39" w14:textId="48E62F28" w:rsidR="007377F1" w:rsidRPr="00D205B6" w:rsidRDefault="007377F1" w:rsidP="00D205B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Mara Boggs from Sen. Manchin’s office will be a speaker at a meeting in January.  She will be appearing virtually as she works remotely.</w:t>
      </w: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7B0A97A3" w14:textId="0478BA8A" w:rsidR="007377F1" w:rsidRDefault="007377F1"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Interact/</w:t>
      </w:r>
      <w:proofErr w:type="spellStart"/>
      <w:r>
        <w:rPr>
          <w:rFonts w:ascii="Times New Roman" w:hAnsi="Times New Roman" w:cs="Times New Roman"/>
          <w:sz w:val="24"/>
          <w:szCs w:val="24"/>
        </w:rPr>
        <w:t>Roteract</w:t>
      </w:r>
      <w:proofErr w:type="spellEnd"/>
      <w:r>
        <w:rPr>
          <w:rFonts w:ascii="Times New Roman" w:hAnsi="Times New Roman" w:cs="Times New Roman"/>
          <w:sz w:val="24"/>
          <w:szCs w:val="24"/>
        </w:rPr>
        <w:t xml:space="preserve"> – There has not been any contact with these clubs.  Natalie summers is the Interact advisor.</w:t>
      </w:r>
    </w:p>
    <w:p w14:paraId="2699036C" w14:textId="681CB2DD" w:rsidR="007377F1" w:rsidRPr="007377F1" w:rsidRDefault="007377F1" w:rsidP="007377F1">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Pr="006546A1">
        <w:rPr>
          <w:rFonts w:ascii="Times New Roman" w:hAnsi="Times New Roman" w:cs="Times New Roman"/>
          <w:sz w:val="24"/>
          <w:szCs w:val="24"/>
        </w:rPr>
        <w:t>– N/A</w:t>
      </w:r>
      <w:r w:rsidR="00850C69">
        <w:rPr>
          <w:rFonts w:ascii="Times New Roman" w:hAnsi="Times New Roman" w:cs="Times New Roman"/>
          <w:sz w:val="24"/>
          <w:szCs w:val="24"/>
        </w:rPr>
        <w:t xml:space="preserve"> </w:t>
      </w:r>
      <w:r>
        <w:rPr>
          <w:rFonts w:ascii="Times New Roman" w:hAnsi="Times New Roman" w:cs="Times New Roman"/>
          <w:sz w:val="24"/>
          <w:szCs w:val="24"/>
        </w:rPr>
        <w:t xml:space="preserve">It is too early in </w:t>
      </w:r>
      <w:r w:rsidR="00850C69">
        <w:rPr>
          <w:rFonts w:ascii="Times New Roman" w:hAnsi="Times New Roman" w:cs="Times New Roman"/>
          <w:sz w:val="24"/>
          <w:szCs w:val="24"/>
        </w:rPr>
        <w:t>the year to report anything.</w:t>
      </w:r>
    </w:p>
    <w:p w14:paraId="2FF95367" w14:textId="6E68DD5E" w:rsidR="008018F5" w:rsidRPr="006546A1"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Membership</w:t>
      </w:r>
      <w:r w:rsidRPr="006546A1">
        <w:rPr>
          <w:rFonts w:ascii="Times New Roman" w:hAnsi="Times New Roman" w:cs="Times New Roman"/>
          <w:b/>
          <w:sz w:val="24"/>
          <w:szCs w:val="24"/>
        </w:rPr>
        <w:t xml:space="preserve"> </w:t>
      </w:r>
      <w:r w:rsidRPr="006546A1">
        <w:rPr>
          <w:rFonts w:ascii="Times New Roman" w:hAnsi="Times New Roman" w:cs="Times New Roman"/>
          <w:sz w:val="24"/>
          <w:szCs w:val="24"/>
        </w:rPr>
        <w:t>–</w:t>
      </w:r>
      <w:r w:rsidR="00437C1F">
        <w:rPr>
          <w:rFonts w:ascii="Times New Roman" w:hAnsi="Times New Roman" w:cs="Times New Roman"/>
          <w:sz w:val="24"/>
          <w:szCs w:val="24"/>
        </w:rPr>
        <w:t xml:space="preserve"> </w:t>
      </w:r>
      <w:r w:rsidR="00D205B6">
        <w:rPr>
          <w:rFonts w:ascii="Times New Roman" w:hAnsi="Times New Roman" w:cs="Times New Roman"/>
          <w:sz w:val="24"/>
          <w:szCs w:val="24"/>
        </w:rPr>
        <w:t>We need to</w:t>
      </w:r>
      <w:r w:rsidR="00850C69">
        <w:rPr>
          <w:rFonts w:ascii="Times New Roman" w:hAnsi="Times New Roman" w:cs="Times New Roman"/>
          <w:sz w:val="24"/>
          <w:szCs w:val="24"/>
        </w:rPr>
        <w:t xml:space="preserve"> reconcile the membership list and remove members who have not paid past invoices</w:t>
      </w:r>
      <w:r w:rsidR="00D205B6">
        <w:rPr>
          <w:rFonts w:ascii="Times New Roman" w:hAnsi="Times New Roman" w:cs="Times New Roman"/>
          <w:sz w:val="24"/>
          <w:szCs w:val="24"/>
        </w:rPr>
        <w:t>.</w:t>
      </w:r>
      <w:r w:rsidR="00850C69">
        <w:rPr>
          <w:rFonts w:ascii="Times New Roman" w:hAnsi="Times New Roman" w:cs="Times New Roman"/>
          <w:sz w:val="24"/>
          <w:szCs w:val="24"/>
        </w:rPr>
        <w:t xml:space="preserve">  LaTora Keigley-Harker will </w:t>
      </w:r>
      <w:r w:rsidR="004C36E5">
        <w:rPr>
          <w:rFonts w:ascii="Times New Roman" w:hAnsi="Times New Roman" w:cs="Times New Roman"/>
          <w:sz w:val="24"/>
          <w:szCs w:val="24"/>
        </w:rPr>
        <w:t>develop a form letter to contact these members as a final notice before removing any of them from the roster.</w:t>
      </w:r>
    </w:p>
    <w:p w14:paraId="1B68DF8E" w14:textId="3A7A1FCB" w:rsidR="004C36E5" w:rsidRDefault="004C36E5" w:rsidP="00D205B6">
      <w:pPr>
        <w:pStyle w:val="ListParagraph"/>
        <w:keepNext/>
        <w:keepLines/>
        <w:numPr>
          <w:ilvl w:val="0"/>
          <w:numId w:val="1"/>
        </w:numPr>
        <w:spacing w:after="120" w:line="240" w:lineRule="auto"/>
        <w:contextualSpacing w:val="0"/>
        <w:jc w:val="both"/>
        <w:rPr>
          <w:rFonts w:ascii="Times New Roman" w:hAnsi="Times New Roman" w:cs="Times New Roman"/>
          <w:sz w:val="24"/>
          <w:szCs w:val="24"/>
        </w:rPr>
      </w:pPr>
      <w:r w:rsidRPr="004C36E5">
        <w:rPr>
          <w:rFonts w:ascii="Times New Roman" w:hAnsi="Times New Roman" w:cs="Times New Roman"/>
          <w:b/>
          <w:sz w:val="24"/>
          <w:szCs w:val="24"/>
          <w:u w:val="single"/>
        </w:rPr>
        <w:lastRenderedPageBreak/>
        <w:t>Future Planning</w:t>
      </w:r>
      <w:r w:rsidRPr="004C36E5">
        <w:rPr>
          <w:rFonts w:ascii="Times New Roman" w:hAnsi="Times New Roman" w:cs="Times New Roman"/>
          <w:b/>
          <w:sz w:val="24"/>
          <w:szCs w:val="24"/>
        </w:rPr>
        <w:t>:</w:t>
      </w:r>
    </w:p>
    <w:p w14:paraId="7A227AB8" w14:textId="151B3DB7" w:rsidR="004C36E5" w:rsidRPr="004C36E5" w:rsidRDefault="004C36E5" w:rsidP="004C36E5">
      <w:pPr>
        <w:pStyle w:val="ListParagraph"/>
        <w:keepNext/>
        <w:keepLines/>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Board will discuss plans for the future at its next meeting.</w:t>
      </w:r>
    </w:p>
    <w:p w14:paraId="36BFD13E" w14:textId="1A5A75E0" w:rsidR="00CF75E5" w:rsidRDefault="00CF75E5" w:rsidP="00D205B6">
      <w:pPr>
        <w:pStyle w:val="ListParagraph"/>
        <w:keepNext/>
        <w:keepLines/>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Project Updates:</w:t>
      </w:r>
      <w:r w:rsidRPr="006546A1">
        <w:rPr>
          <w:rFonts w:ascii="Times New Roman" w:hAnsi="Times New Roman" w:cs="Times New Roman"/>
          <w:sz w:val="24"/>
          <w:szCs w:val="24"/>
        </w:rPr>
        <w:t xml:space="preserve"> </w:t>
      </w:r>
    </w:p>
    <w:p w14:paraId="53ADAF2E" w14:textId="03A9FFB4" w:rsidR="00B908BB" w:rsidRDefault="00437C1F" w:rsidP="00D205B6">
      <w:pPr>
        <w:pStyle w:val="ListParagraph"/>
        <w:keepNext/>
        <w:keepLines/>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Flags </w:t>
      </w:r>
      <w:r>
        <w:rPr>
          <w:rFonts w:ascii="Times New Roman" w:hAnsi="Times New Roman" w:cs="Times New Roman"/>
          <w:sz w:val="24"/>
          <w:szCs w:val="24"/>
        </w:rPr>
        <w:t>–</w:t>
      </w:r>
      <w:r w:rsidR="004C36E5">
        <w:rPr>
          <w:rFonts w:ascii="Times New Roman" w:hAnsi="Times New Roman" w:cs="Times New Roman"/>
          <w:sz w:val="24"/>
          <w:szCs w:val="24"/>
        </w:rPr>
        <w:t xml:space="preserve"> The board needs to decide whether to spend approximately $14,000 on new flags in 2022.  Brad Merrifield will make a formal proposal on this issue, including whether to raise the fee for the flags.</w:t>
      </w:r>
      <w:bookmarkStart w:id="0" w:name="_GoBack"/>
      <w:bookmarkEnd w:id="0"/>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4E01BCDC"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E2546A">
        <w:rPr>
          <w:rFonts w:ascii="Times New Roman" w:hAnsi="Times New Roman" w:cs="Times New Roman"/>
          <w:sz w:val="24"/>
          <w:szCs w:val="24"/>
        </w:rPr>
        <w:t>12</w:t>
      </w:r>
      <w:r w:rsidR="00B11E3F" w:rsidRPr="006546A1">
        <w:rPr>
          <w:rFonts w:ascii="Times New Roman" w:hAnsi="Times New Roman" w:cs="Times New Roman"/>
          <w:sz w:val="24"/>
          <w:szCs w:val="24"/>
        </w:rPr>
        <w:t>:</w:t>
      </w:r>
      <w:r w:rsidR="00E2546A">
        <w:rPr>
          <w:rFonts w:ascii="Times New Roman" w:hAnsi="Times New Roman" w:cs="Times New Roman"/>
          <w:sz w:val="24"/>
          <w:szCs w:val="24"/>
        </w:rPr>
        <w:t>10</w:t>
      </w:r>
      <w:r w:rsidR="00B11E3F" w:rsidRPr="006546A1">
        <w:rPr>
          <w:rFonts w:ascii="Times New Roman" w:hAnsi="Times New Roman" w:cs="Times New Roman"/>
          <w:sz w:val="24"/>
          <w:szCs w:val="24"/>
        </w:rPr>
        <w:t xml:space="preserve"> </w:t>
      </w:r>
      <w:r w:rsidR="00E2546A">
        <w:rPr>
          <w:rFonts w:ascii="Times New Roman" w:hAnsi="Times New Roman" w:cs="Times New Roman"/>
          <w:sz w:val="24"/>
          <w:szCs w:val="24"/>
        </w:rPr>
        <w:t>p.m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 </w:t>
      </w:r>
      <w:r w:rsidR="004C36E5">
        <w:rPr>
          <w:rFonts w:ascii="Times New Roman" w:hAnsi="Times New Roman" w:cs="Times New Roman"/>
          <w:sz w:val="24"/>
          <w:szCs w:val="24"/>
        </w:rPr>
        <w:t>January 11, 2022 at 11:00 a.m. at the Marion County Public Library</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434DD" w14:textId="77777777" w:rsidR="0042455F" w:rsidRDefault="0042455F" w:rsidP="00250A18">
      <w:pPr>
        <w:spacing w:after="0" w:line="240" w:lineRule="auto"/>
      </w:pPr>
      <w:r>
        <w:separator/>
      </w:r>
    </w:p>
  </w:endnote>
  <w:endnote w:type="continuationSeparator" w:id="0">
    <w:p w14:paraId="2C0DF740" w14:textId="77777777" w:rsidR="0042455F" w:rsidRDefault="0042455F"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7580"/>
      <w:docPartObj>
        <w:docPartGallery w:val="Page Numbers (Bottom of Page)"/>
        <w:docPartUnique/>
      </w:docPartObj>
    </w:sdtPr>
    <w:sdtEndPr>
      <w:rPr>
        <w:noProof/>
      </w:rPr>
    </w:sdtEndPr>
    <w:sdtContent>
      <w:p w14:paraId="09FFA453" w14:textId="3DBCE581" w:rsidR="00250A18" w:rsidRDefault="00250A18">
        <w:pPr>
          <w:pStyle w:val="Footer"/>
          <w:jc w:val="center"/>
        </w:pPr>
        <w:r>
          <w:fldChar w:fldCharType="begin"/>
        </w:r>
        <w:r>
          <w:instrText xml:space="preserve"> PAGE   \* MERGEFORMAT </w:instrText>
        </w:r>
        <w:r>
          <w:fldChar w:fldCharType="separate"/>
        </w:r>
        <w:r w:rsidR="004C36E5">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E0CC0" w14:textId="77777777" w:rsidR="0042455F" w:rsidRDefault="0042455F" w:rsidP="00250A18">
      <w:pPr>
        <w:spacing w:after="0" w:line="240" w:lineRule="auto"/>
      </w:pPr>
      <w:r>
        <w:separator/>
      </w:r>
    </w:p>
  </w:footnote>
  <w:footnote w:type="continuationSeparator" w:id="0">
    <w:p w14:paraId="324B22E9" w14:textId="77777777" w:rsidR="0042455F" w:rsidRDefault="0042455F"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D4A8F"/>
    <w:multiLevelType w:val="hybridMultilevel"/>
    <w:tmpl w:val="8CC2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0"/>
  </w:num>
  <w:num w:numId="5">
    <w:abstractNumId w:val="3"/>
  </w:num>
  <w:num w:numId="6">
    <w:abstractNumId w:val="6"/>
  </w:num>
  <w:num w:numId="7">
    <w:abstractNumId w:val="1"/>
  </w:num>
  <w:num w:numId="8">
    <w:abstractNumId w:val="0"/>
  </w:num>
  <w:num w:numId="9">
    <w:abstractNumId w:val="2"/>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A14"/>
    <w:rsid w:val="000826FB"/>
    <w:rsid w:val="00095A76"/>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322DA"/>
    <w:rsid w:val="00332700"/>
    <w:rsid w:val="00332AD1"/>
    <w:rsid w:val="00342FA4"/>
    <w:rsid w:val="00366E6C"/>
    <w:rsid w:val="00382F55"/>
    <w:rsid w:val="003B7EA1"/>
    <w:rsid w:val="003E24B9"/>
    <w:rsid w:val="003E6116"/>
    <w:rsid w:val="003F0C5C"/>
    <w:rsid w:val="003F29C2"/>
    <w:rsid w:val="003F2DA8"/>
    <w:rsid w:val="003F5E1A"/>
    <w:rsid w:val="0040223A"/>
    <w:rsid w:val="00407C70"/>
    <w:rsid w:val="00413196"/>
    <w:rsid w:val="00421A78"/>
    <w:rsid w:val="0042215E"/>
    <w:rsid w:val="0042455F"/>
    <w:rsid w:val="00424DD7"/>
    <w:rsid w:val="00437C1F"/>
    <w:rsid w:val="004514D6"/>
    <w:rsid w:val="00451ECA"/>
    <w:rsid w:val="00465546"/>
    <w:rsid w:val="00474851"/>
    <w:rsid w:val="004A5F37"/>
    <w:rsid w:val="004A70ED"/>
    <w:rsid w:val="004A7427"/>
    <w:rsid w:val="004C3154"/>
    <w:rsid w:val="004C36E5"/>
    <w:rsid w:val="004C39CB"/>
    <w:rsid w:val="004E244B"/>
    <w:rsid w:val="004F171E"/>
    <w:rsid w:val="004F2BC6"/>
    <w:rsid w:val="004F703C"/>
    <w:rsid w:val="00503AE9"/>
    <w:rsid w:val="00513274"/>
    <w:rsid w:val="00527063"/>
    <w:rsid w:val="00541074"/>
    <w:rsid w:val="0054539F"/>
    <w:rsid w:val="00545E88"/>
    <w:rsid w:val="00546BE3"/>
    <w:rsid w:val="0059538D"/>
    <w:rsid w:val="005B019F"/>
    <w:rsid w:val="005C3E18"/>
    <w:rsid w:val="005C4B63"/>
    <w:rsid w:val="005F13E0"/>
    <w:rsid w:val="00604A38"/>
    <w:rsid w:val="006205ED"/>
    <w:rsid w:val="006507BD"/>
    <w:rsid w:val="00652495"/>
    <w:rsid w:val="006546A1"/>
    <w:rsid w:val="00673CF1"/>
    <w:rsid w:val="00674F47"/>
    <w:rsid w:val="0068458F"/>
    <w:rsid w:val="006877E7"/>
    <w:rsid w:val="006A024B"/>
    <w:rsid w:val="006A3FC9"/>
    <w:rsid w:val="006A4E48"/>
    <w:rsid w:val="006B2B86"/>
    <w:rsid w:val="006B6EED"/>
    <w:rsid w:val="006C0EEF"/>
    <w:rsid w:val="006C33E8"/>
    <w:rsid w:val="00705251"/>
    <w:rsid w:val="007069B3"/>
    <w:rsid w:val="00731BFF"/>
    <w:rsid w:val="007377F1"/>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3324E"/>
    <w:rsid w:val="00837F29"/>
    <w:rsid w:val="00843923"/>
    <w:rsid w:val="00850C69"/>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27BA"/>
    <w:rsid w:val="00944E28"/>
    <w:rsid w:val="00954380"/>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5DFB"/>
    <w:rsid w:val="00B908BB"/>
    <w:rsid w:val="00BA59DB"/>
    <w:rsid w:val="00BB4396"/>
    <w:rsid w:val="00BC2965"/>
    <w:rsid w:val="00BC5EE4"/>
    <w:rsid w:val="00BC7EE2"/>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0B64"/>
    <w:rsid w:val="00C919BB"/>
    <w:rsid w:val="00C949B0"/>
    <w:rsid w:val="00CD5DB2"/>
    <w:rsid w:val="00CE1EB2"/>
    <w:rsid w:val="00CE6857"/>
    <w:rsid w:val="00CF3A61"/>
    <w:rsid w:val="00CF75E5"/>
    <w:rsid w:val="00D05F50"/>
    <w:rsid w:val="00D205B6"/>
    <w:rsid w:val="00D46791"/>
    <w:rsid w:val="00D6004D"/>
    <w:rsid w:val="00D62D1D"/>
    <w:rsid w:val="00D904F9"/>
    <w:rsid w:val="00D92B30"/>
    <w:rsid w:val="00D95C06"/>
    <w:rsid w:val="00D96C50"/>
    <w:rsid w:val="00DA23C9"/>
    <w:rsid w:val="00DB3B7D"/>
    <w:rsid w:val="00DB5A04"/>
    <w:rsid w:val="00DC0EF4"/>
    <w:rsid w:val="00DC6ADD"/>
    <w:rsid w:val="00DE7586"/>
    <w:rsid w:val="00DE7BF1"/>
    <w:rsid w:val="00E05AB9"/>
    <w:rsid w:val="00E15F61"/>
    <w:rsid w:val="00E2546A"/>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F7CB0"/>
    <w:rsid w:val="00F0763A"/>
    <w:rsid w:val="00F22EAE"/>
    <w:rsid w:val="00F24566"/>
    <w:rsid w:val="00F30193"/>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20420-EADE-457F-8E9D-330C5B4A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3</cp:revision>
  <cp:lastPrinted>2021-07-14T14:16:00Z</cp:lastPrinted>
  <dcterms:created xsi:type="dcterms:W3CDTF">2022-01-05T17:35:00Z</dcterms:created>
  <dcterms:modified xsi:type="dcterms:W3CDTF">2022-01-05T17:42:00Z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