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7B4A7" w14:textId="77777777" w:rsidR="006A2EDD" w:rsidRPr="000146ED" w:rsidRDefault="006A2EDD" w:rsidP="000146ED">
      <w:pPr>
        <w:jc w:val="center"/>
        <w:rPr>
          <w:rFonts w:ascii="Arial" w:hAnsi="Arial" w:cs="Arial"/>
          <w:b/>
          <w:bCs/>
          <w:sz w:val="24"/>
          <w:szCs w:val="24"/>
        </w:rPr>
      </w:pPr>
      <w:r w:rsidRPr="000146ED">
        <w:rPr>
          <w:rFonts w:ascii="Arial" w:hAnsi="Arial" w:cs="Arial"/>
          <w:b/>
          <w:bCs/>
          <w:sz w:val="24"/>
          <w:szCs w:val="24"/>
        </w:rPr>
        <w:t>Diversity Equity &amp; Inclusion</w:t>
      </w:r>
    </w:p>
    <w:p w14:paraId="013A458F" w14:textId="2C75CC14" w:rsidR="006A2EDD" w:rsidRPr="000146ED" w:rsidRDefault="006A2EDD" w:rsidP="000146ED">
      <w:pPr>
        <w:jc w:val="center"/>
        <w:rPr>
          <w:rFonts w:ascii="Arial" w:hAnsi="Arial" w:cs="Arial"/>
          <w:b/>
          <w:bCs/>
          <w:sz w:val="24"/>
          <w:szCs w:val="24"/>
        </w:rPr>
      </w:pPr>
      <w:r w:rsidRPr="000146ED">
        <w:rPr>
          <w:rFonts w:ascii="Arial" w:hAnsi="Arial" w:cs="Arial"/>
          <w:b/>
          <w:bCs/>
          <w:sz w:val="24"/>
          <w:szCs w:val="24"/>
        </w:rPr>
        <w:t xml:space="preserve">Meeting </w:t>
      </w:r>
      <w:r w:rsidR="000146ED">
        <w:rPr>
          <w:rFonts w:ascii="Arial" w:hAnsi="Arial" w:cs="Arial"/>
          <w:b/>
          <w:bCs/>
          <w:sz w:val="24"/>
          <w:szCs w:val="24"/>
        </w:rPr>
        <w:t>Notes</w:t>
      </w:r>
    </w:p>
    <w:p w14:paraId="00001B6B" w14:textId="0BD1EBCA" w:rsidR="006A2EDD" w:rsidRDefault="006A2EDD" w:rsidP="000146ED">
      <w:pPr>
        <w:jc w:val="center"/>
        <w:rPr>
          <w:rFonts w:ascii="Arial" w:hAnsi="Arial" w:cs="Arial"/>
          <w:b/>
          <w:bCs/>
          <w:sz w:val="24"/>
          <w:szCs w:val="24"/>
        </w:rPr>
      </w:pPr>
      <w:r w:rsidRPr="000146ED">
        <w:rPr>
          <w:rFonts w:ascii="Arial" w:hAnsi="Arial" w:cs="Arial"/>
          <w:b/>
          <w:bCs/>
          <w:sz w:val="24"/>
          <w:szCs w:val="24"/>
        </w:rPr>
        <w:t>July 10, 2023</w:t>
      </w:r>
      <w:r w:rsidR="000146ED">
        <w:rPr>
          <w:rFonts w:ascii="Arial" w:hAnsi="Arial" w:cs="Arial"/>
          <w:b/>
          <w:bCs/>
          <w:sz w:val="24"/>
          <w:szCs w:val="24"/>
        </w:rPr>
        <w:t xml:space="preserve">, </w:t>
      </w:r>
      <w:r w:rsidRPr="000146ED">
        <w:rPr>
          <w:rFonts w:ascii="Arial" w:hAnsi="Arial" w:cs="Arial"/>
          <w:b/>
          <w:bCs/>
          <w:sz w:val="24"/>
          <w:szCs w:val="24"/>
        </w:rPr>
        <w:t>7-8:00 PM</w:t>
      </w:r>
    </w:p>
    <w:p w14:paraId="7293FCF6" w14:textId="23DA4CAA" w:rsidR="000146ED" w:rsidRDefault="000146ED" w:rsidP="000146ED">
      <w:pPr>
        <w:rPr>
          <w:rFonts w:ascii="Arial" w:hAnsi="Arial" w:cs="Arial"/>
          <w:b/>
          <w:bCs/>
          <w:sz w:val="24"/>
          <w:szCs w:val="24"/>
        </w:rPr>
      </w:pPr>
      <w:r>
        <w:rPr>
          <w:rFonts w:ascii="Arial" w:hAnsi="Arial" w:cs="Arial"/>
          <w:b/>
          <w:bCs/>
          <w:sz w:val="24"/>
          <w:szCs w:val="24"/>
        </w:rPr>
        <w:t>Attendance: Irvin, Barb, Colleen, Maria, Charles</w:t>
      </w:r>
      <w:r w:rsidR="00F42C67">
        <w:rPr>
          <w:rFonts w:ascii="Arial" w:hAnsi="Arial" w:cs="Arial"/>
          <w:b/>
          <w:bCs/>
          <w:sz w:val="24"/>
          <w:szCs w:val="24"/>
        </w:rPr>
        <w:t>, Vicki, John T.</w:t>
      </w:r>
      <w:r w:rsidR="00BB5676">
        <w:rPr>
          <w:rFonts w:ascii="Arial" w:hAnsi="Arial" w:cs="Arial"/>
          <w:b/>
          <w:bCs/>
          <w:sz w:val="24"/>
          <w:szCs w:val="24"/>
        </w:rPr>
        <w:t>, Kwok, Herb</w:t>
      </w:r>
    </w:p>
    <w:p w14:paraId="12196313" w14:textId="77777777" w:rsidR="000146ED" w:rsidRDefault="000146ED" w:rsidP="000146ED">
      <w:pPr>
        <w:rPr>
          <w:rFonts w:ascii="Arial" w:hAnsi="Arial" w:cs="Arial"/>
          <w:b/>
          <w:bCs/>
          <w:sz w:val="24"/>
          <w:szCs w:val="24"/>
        </w:rPr>
      </w:pPr>
    </w:p>
    <w:p w14:paraId="11973A81" w14:textId="2C1BBCB7" w:rsidR="000146ED" w:rsidRPr="00F42C67" w:rsidRDefault="00F42C67" w:rsidP="00F42C67">
      <w:pPr>
        <w:rPr>
          <w:rFonts w:ascii="Arial" w:hAnsi="Arial" w:cs="Arial"/>
          <w:b/>
          <w:bCs/>
          <w:sz w:val="24"/>
          <w:szCs w:val="24"/>
        </w:rPr>
      </w:pPr>
      <w:r w:rsidRPr="00F42C67">
        <w:rPr>
          <w:rFonts w:ascii="Arial" w:hAnsi="Arial" w:cs="Arial"/>
          <w:sz w:val="24"/>
          <w:szCs w:val="24"/>
        </w:rPr>
        <w:t>I. Approval</w:t>
      </w:r>
      <w:r w:rsidR="000146ED" w:rsidRPr="00F42C67">
        <w:rPr>
          <w:rFonts w:ascii="Arial" w:hAnsi="Arial" w:cs="Arial"/>
          <w:sz w:val="24"/>
          <w:szCs w:val="24"/>
        </w:rPr>
        <w:t xml:space="preserve"> of minutes:</w:t>
      </w:r>
      <w:r w:rsidR="000146ED" w:rsidRPr="00F42C67">
        <w:rPr>
          <w:rFonts w:ascii="Arial" w:hAnsi="Arial" w:cs="Arial"/>
          <w:b/>
          <w:bCs/>
          <w:sz w:val="24"/>
          <w:szCs w:val="24"/>
        </w:rPr>
        <w:t xml:space="preserve"> </w:t>
      </w:r>
      <w:r w:rsidR="000146ED" w:rsidRPr="00F42C67">
        <w:rPr>
          <w:rFonts w:ascii="Arial" w:hAnsi="Arial" w:cs="Arial"/>
          <w:sz w:val="24"/>
          <w:szCs w:val="24"/>
        </w:rPr>
        <w:t xml:space="preserve">motion: </w:t>
      </w:r>
      <w:r>
        <w:rPr>
          <w:rFonts w:ascii="Arial" w:hAnsi="Arial" w:cs="Arial"/>
          <w:sz w:val="24"/>
          <w:szCs w:val="24"/>
        </w:rPr>
        <w:t xml:space="preserve">Colleen </w:t>
      </w:r>
      <w:r w:rsidR="000146ED" w:rsidRPr="00F42C67">
        <w:rPr>
          <w:rFonts w:ascii="Arial" w:hAnsi="Arial" w:cs="Arial"/>
          <w:sz w:val="24"/>
          <w:szCs w:val="24"/>
        </w:rPr>
        <w:t>second:</w:t>
      </w:r>
      <w:r>
        <w:rPr>
          <w:rFonts w:ascii="Arial" w:hAnsi="Arial" w:cs="Arial"/>
          <w:sz w:val="24"/>
          <w:szCs w:val="24"/>
        </w:rPr>
        <w:t xml:space="preserve"> Charles</w:t>
      </w:r>
    </w:p>
    <w:p w14:paraId="1F28907B" w14:textId="139C0703" w:rsidR="006A2EDD" w:rsidRDefault="00F42C67" w:rsidP="000146ED">
      <w:pPr>
        <w:rPr>
          <w:rFonts w:ascii="Arial" w:hAnsi="Arial" w:cs="Arial"/>
          <w:sz w:val="24"/>
          <w:szCs w:val="24"/>
        </w:rPr>
      </w:pPr>
      <w:r>
        <w:rPr>
          <w:rFonts w:ascii="Arial" w:hAnsi="Arial" w:cs="Arial"/>
          <w:sz w:val="24"/>
          <w:szCs w:val="24"/>
        </w:rPr>
        <w:t xml:space="preserve">II. </w:t>
      </w:r>
      <w:r w:rsidR="000146ED">
        <w:rPr>
          <w:rFonts w:ascii="Arial" w:hAnsi="Arial" w:cs="Arial"/>
          <w:sz w:val="24"/>
          <w:szCs w:val="24"/>
        </w:rPr>
        <w:t>Charge to the committee:</w:t>
      </w:r>
    </w:p>
    <w:p w14:paraId="3539D759" w14:textId="52183BF0" w:rsidR="000146ED" w:rsidRPr="00F42C67" w:rsidRDefault="000146ED" w:rsidP="00F42C67">
      <w:pPr>
        <w:pStyle w:val="ListParagraph"/>
        <w:numPr>
          <w:ilvl w:val="0"/>
          <w:numId w:val="8"/>
        </w:numPr>
        <w:rPr>
          <w:rFonts w:ascii="Arial" w:hAnsi="Arial" w:cs="Arial"/>
          <w:sz w:val="24"/>
          <w:szCs w:val="24"/>
        </w:rPr>
      </w:pPr>
      <w:r w:rsidRPr="00F42C67">
        <w:rPr>
          <w:rFonts w:ascii="Arial" w:hAnsi="Arial" w:cs="Arial"/>
          <w:sz w:val="24"/>
          <w:szCs w:val="24"/>
        </w:rPr>
        <w:t>Education:</w:t>
      </w:r>
    </w:p>
    <w:p w14:paraId="1BA811CB" w14:textId="1B926804" w:rsidR="006A2EDD" w:rsidRDefault="00F42C67" w:rsidP="000146ED">
      <w:pPr>
        <w:rPr>
          <w:rFonts w:ascii="Arial" w:hAnsi="Arial" w:cs="Arial"/>
          <w:sz w:val="24"/>
          <w:szCs w:val="24"/>
        </w:rPr>
      </w:pPr>
      <w:r>
        <w:rPr>
          <w:rFonts w:ascii="Arial" w:hAnsi="Arial" w:cs="Arial"/>
          <w:sz w:val="24"/>
          <w:szCs w:val="24"/>
        </w:rPr>
        <w:t xml:space="preserve">III. </w:t>
      </w:r>
      <w:r w:rsidR="000146ED">
        <w:rPr>
          <w:rFonts w:ascii="Arial" w:hAnsi="Arial" w:cs="Arial"/>
          <w:sz w:val="24"/>
          <w:szCs w:val="24"/>
        </w:rPr>
        <w:t>This year’s goals (2023-2024):</w:t>
      </w:r>
    </w:p>
    <w:p w14:paraId="508D38AC" w14:textId="11494451" w:rsidR="000146ED" w:rsidRPr="006C6650" w:rsidRDefault="000146ED" w:rsidP="006C6650">
      <w:pPr>
        <w:pStyle w:val="ListParagraph"/>
        <w:numPr>
          <w:ilvl w:val="0"/>
          <w:numId w:val="11"/>
        </w:numPr>
        <w:rPr>
          <w:rFonts w:ascii="Arial" w:hAnsi="Arial" w:cs="Arial"/>
          <w:sz w:val="24"/>
          <w:szCs w:val="24"/>
        </w:rPr>
      </w:pPr>
      <w:r w:rsidRPr="006C6650">
        <w:rPr>
          <w:rFonts w:ascii="Arial" w:hAnsi="Arial" w:cs="Arial"/>
          <w:sz w:val="24"/>
          <w:szCs w:val="24"/>
        </w:rPr>
        <w:t>Should we expand the charge</w:t>
      </w:r>
      <w:r w:rsidR="00F42C67" w:rsidRPr="006C6650">
        <w:rPr>
          <w:rFonts w:ascii="Arial" w:hAnsi="Arial" w:cs="Arial"/>
          <w:sz w:val="24"/>
          <w:szCs w:val="24"/>
        </w:rPr>
        <w:t>/role</w:t>
      </w:r>
      <w:r w:rsidRPr="006C6650">
        <w:rPr>
          <w:rFonts w:ascii="Arial" w:hAnsi="Arial" w:cs="Arial"/>
          <w:sz w:val="24"/>
          <w:szCs w:val="24"/>
        </w:rPr>
        <w:t>?</w:t>
      </w:r>
      <w:r w:rsidR="00F42C67" w:rsidRPr="006C6650">
        <w:rPr>
          <w:rFonts w:ascii="Arial" w:hAnsi="Arial" w:cs="Arial"/>
          <w:sz w:val="24"/>
          <w:szCs w:val="24"/>
        </w:rPr>
        <w:t xml:space="preserve"> – education is the center post of what we do. We need a piece for the community – outward area. Help club members understand the power of our American heritage. We need to help the clubs understand the multicultural celebrations. In Martinsburg, they have brought out the need to celebrate</w:t>
      </w:r>
      <w:r w:rsidR="00BB5676" w:rsidRPr="006C6650">
        <w:rPr>
          <w:rFonts w:ascii="Arial" w:hAnsi="Arial" w:cs="Arial"/>
          <w:sz w:val="24"/>
          <w:szCs w:val="24"/>
        </w:rPr>
        <w:t xml:space="preserve"> the different cultures and their celebrations. They use a slide featuring the different cultures and the celebrations as they enter their meeting. They include the slide in their newsletter as well. </w:t>
      </w:r>
      <w:r w:rsidR="00F42C67" w:rsidRPr="006C6650">
        <w:rPr>
          <w:rFonts w:ascii="Arial" w:hAnsi="Arial" w:cs="Arial"/>
          <w:sz w:val="24"/>
          <w:szCs w:val="24"/>
        </w:rPr>
        <w:t>The community continues to educate itself – how can we say that we not only are educating the committee and the district – we want to be able to do both and how do we convey this. We need to understand the different ways of communication.</w:t>
      </w:r>
      <w:r w:rsidR="00BB5676" w:rsidRPr="006C6650">
        <w:rPr>
          <w:rFonts w:ascii="Arial" w:hAnsi="Arial" w:cs="Arial"/>
          <w:sz w:val="24"/>
          <w:szCs w:val="24"/>
        </w:rPr>
        <w:t xml:space="preserve"> Possibly break into a focus group for this. Be able to put this on the district </w:t>
      </w:r>
      <w:proofErr w:type="spellStart"/>
      <w:r w:rsidR="00BB5676" w:rsidRPr="006C6650">
        <w:rPr>
          <w:rFonts w:ascii="Arial" w:hAnsi="Arial" w:cs="Arial"/>
          <w:sz w:val="24"/>
          <w:szCs w:val="24"/>
        </w:rPr>
        <w:t>facebook</w:t>
      </w:r>
      <w:proofErr w:type="spellEnd"/>
      <w:r w:rsidR="00BB5676" w:rsidRPr="006C6650">
        <w:rPr>
          <w:rFonts w:ascii="Arial" w:hAnsi="Arial" w:cs="Arial"/>
          <w:sz w:val="24"/>
          <w:szCs w:val="24"/>
        </w:rPr>
        <w:t xml:space="preserve"> page. Charles shared that giving chunks of information are easier to read and digest. Colleen shared the ideas for each month.</w:t>
      </w:r>
      <w:r w:rsidR="00B22F10" w:rsidRPr="006C6650">
        <w:rPr>
          <w:rFonts w:ascii="Arial" w:hAnsi="Arial" w:cs="Arial"/>
          <w:sz w:val="24"/>
          <w:szCs w:val="24"/>
        </w:rPr>
        <w:t xml:space="preserve"> Charles shared one of his chunks of information to put in the newsletter in place of the longer article. The committee likes this. Charles also emphasized that we need to be sharing the diversity of our clubs on our different medias.</w:t>
      </w:r>
      <w:r w:rsidR="006C6650" w:rsidRPr="006C6650">
        <w:rPr>
          <w:rFonts w:ascii="Arial" w:hAnsi="Arial" w:cs="Arial"/>
          <w:sz w:val="24"/>
          <w:szCs w:val="24"/>
        </w:rPr>
        <w:t xml:space="preserve"> </w:t>
      </w:r>
      <w:r w:rsidR="006C6650" w:rsidRPr="006C6650">
        <w:rPr>
          <w:rFonts w:ascii="Arial" w:hAnsi="Arial" w:cs="Arial"/>
          <w:sz w:val="24"/>
          <w:szCs w:val="24"/>
        </w:rPr>
        <w:t>We need to accelerate and strengthen DEI.</w:t>
      </w:r>
      <w:r w:rsidR="006C6650">
        <w:rPr>
          <w:rFonts w:ascii="Arial" w:hAnsi="Arial" w:cs="Arial"/>
          <w:sz w:val="24"/>
          <w:szCs w:val="24"/>
        </w:rPr>
        <w:t xml:space="preserve"> Maybe just do heritage moments this year and next year do articles? Sophistication through simplicity. Committee agreed to do the chunks this year.</w:t>
      </w:r>
      <w:r w:rsidR="00CA5C10">
        <w:rPr>
          <w:rFonts w:ascii="Arial" w:hAnsi="Arial" w:cs="Arial"/>
          <w:sz w:val="24"/>
          <w:szCs w:val="24"/>
        </w:rPr>
        <w:t xml:space="preserve"> We do not need a focus group.</w:t>
      </w:r>
    </w:p>
    <w:p w14:paraId="3A4AF1D7" w14:textId="04381F9B" w:rsidR="000146ED" w:rsidRPr="006C6650" w:rsidRDefault="000146ED" w:rsidP="006C6650">
      <w:pPr>
        <w:pStyle w:val="ListParagraph"/>
        <w:numPr>
          <w:ilvl w:val="0"/>
          <w:numId w:val="8"/>
        </w:numPr>
        <w:rPr>
          <w:rFonts w:ascii="Arial" w:hAnsi="Arial" w:cs="Arial"/>
          <w:sz w:val="24"/>
          <w:szCs w:val="24"/>
        </w:rPr>
      </w:pPr>
      <w:r w:rsidRPr="006C6650">
        <w:rPr>
          <w:rFonts w:ascii="Arial" w:hAnsi="Arial" w:cs="Arial"/>
          <w:sz w:val="24"/>
          <w:szCs w:val="24"/>
        </w:rPr>
        <w:t>What about the power point presentation?</w:t>
      </w:r>
      <w:r w:rsidR="006C6650" w:rsidRPr="006C6650">
        <w:rPr>
          <w:rFonts w:ascii="Arial" w:hAnsi="Arial" w:cs="Arial"/>
          <w:sz w:val="24"/>
          <w:szCs w:val="24"/>
        </w:rPr>
        <w:t xml:space="preserve"> </w:t>
      </w:r>
      <w:r w:rsidR="006C6650">
        <w:rPr>
          <w:rFonts w:ascii="Arial" w:hAnsi="Arial" w:cs="Arial"/>
          <w:sz w:val="24"/>
          <w:szCs w:val="24"/>
        </w:rPr>
        <w:t>We will adjust as needed.</w:t>
      </w:r>
    </w:p>
    <w:p w14:paraId="59E37B88" w14:textId="77777777" w:rsidR="00F42C67" w:rsidRPr="00F42C67" w:rsidRDefault="00F42C67" w:rsidP="006C6650">
      <w:pPr>
        <w:pStyle w:val="ListParagraph"/>
        <w:numPr>
          <w:ilvl w:val="0"/>
          <w:numId w:val="8"/>
        </w:numPr>
        <w:rPr>
          <w:rFonts w:ascii="Arial" w:hAnsi="Arial" w:cs="Arial"/>
          <w:sz w:val="24"/>
          <w:szCs w:val="24"/>
        </w:rPr>
      </w:pPr>
    </w:p>
    <w:p w14:paraId="361DFF8D" w14:textId="55953D27" w:rsidR="000146ED" w:rsidRDefault="00F42C67" w:rsidP="000146ED">
      <w:pPr>
        <w:rPr>
          <w:rFonts w:ascii="Arial" w:hAnsi="Arial" w:cs="Arial"/>
          <w:sz w:val="24"/>
          <w:szCs w:val="24"/>
        </w:rPr>
      </w:pPr>
      <w:r>
        <w:rPr>
          <w:rFonts w:ascii="Arial" w:hAnsi="Arial" w:cs="Arial"/>
          <w:sz w:val="24"/>
          <w:szCs w:val="24"/>
        </w:rPr>
        <w:t xml:space="preserve">IV. </w:t>
      </w:r>
      <w:r w:rsidR="000146ED">
        <w:rPr>
          <w:rFonts w:ascii="Arial" w:hAnsi="Arial" w:cs="Arial"/>
          <w:sz w:val="24"/>
          <w:szCs w:val="24"/>
        </w:rPr>
        <w:t>Objectives for the year (four):</w:t>
      </w:r>
    </w:p>
    <w:p w14:paraId="0086C8D4" w14:textId="351E20FC" w:rsidR="000146ED" w:rsidRPr="00F42C67" w:rsidRDefault="000146ED" w:rsidP="00F42C67">
      <w:pPr>
        <w:pStyle w:val="ListParagraph"/>
        <w:numPr>
          <w:ilvl w:val="0"/>
          <w:numId w:val="10"/>
        </w:numPr>
        <w:rPr>
          <w:rFonts w:ascii="Arial" w:hAnsi="Arial" w:cs="Arial"/>
          <w:sz w:val="24"/>
          <w:szCs w:val="24"/>
        </w:rPr>
      </w:pPr>
      <w:r w:rsidRPr="00F42C67">
        <w:rPr>
          <w:rFonts w:ascii="Arial" w:hAnsi="Arial" w:cs="Arial"/>
          <w:sz w:val="24"/>
          <w:szCs w:val="24"/>
        </w:rPr>
        <w:t>Writing team update:</w:t>
      </w:r>
      <w:r w:rsidR="006C6650">
        <w:rPr>
          <w:rFonts w:ascii="Arial" w:hAnsi="Arial" w:cs="Arial"/>
          <w:sz w:val="24"/>
          <w:szCs w:val="24"/>
        </w:rPr>
        <w:t xml:space="preserve"> See “A” above for further information.</w:t>
      </w:r>
    </w:p>
    <w:p w14:paraId="5BBC6061" w14:textId="4E1CC609" w:rsidR="000146ED" w:rsidRPr="00F42C67" w:rsidRDefault="000146ED" w:rsidP="000146ED">
      <w:pPr>
        <w:pStyle w:val="ListParagraph"/>
        <w:numPr>
          <w:ilvl w:val="0"/>
          <w:numId w:val="10"/>
        </w:numPr>
        <w:rPr>
          <w:rFonts w:ascii="Arial" w:hAnsi="Arial" w:cs="Arial"/>
          <w:sz w:val="24"/>
          <w:szCs w:val="24"/>
        </w:rPr>
      </w:pPr>
      <w:r w:rsidRPr="00F42C67">
        <w:rPr>
          <w:rFonts w:ascii="Arial" w:hAnsi="Arial" w:cs="Arial"/>
          <w:sz w:val="24"/>
          <w:szCs w:val="24"/>
        </w:rPr>
        <w:t>Club presentations:</w:t>
      </w:r>
    </w:p>
    <w:p w14:paraId="26741F02" w14:textId="342E34F7" w:rsidR="000146ED" w:rsidRPr="00F42C67" w:rsidRDefault="000146ED" w:rsidP="00F42C67">
      <w:pPr>
        <w:pStyle w:val="ListParagraph"/>
        <w:rPr>
          <w:rFonts w:ascii="Arial" w:hAnsi="Arial" w:cs="Arial"/>
          <w:sz w:val="24"/>
          <w:szCs w:val="24"/>
        </w:rPr>
      </w:pPr>
      <w:r w:rsidRPr="00F42C67">
        <w:rPr>
          <w:rFonts w:ascii="Arial" w:hAnsi="Arial" w:cs="Arial"/>
          <w:sz w:val="24"/>
          <w:szCs w:val="24"/>
        </w:rPr>
        <w:t>Confirmed dates of presentations to clubs:</w:t>
      </w:r>
    </w:p>
    <w:p w14:paraId="388BA4AB" w14:textId="1AFFE610" w:rsidR="000146ED" w:rsidRDefault="000146ED" w:rsidP="000146ED">
      <w:pPr>
        <w:pStyle w:val="ListParagraph"/>
        <w:numPr>
          <w:ilvl w:val="0"/>
          <w:numId w:val="4"/>
        </w:numPr>
        <w:rPr>
          <w:rStyle w:val="IntenseReference"/>
          <w:rFonts w:ascii="Arial" w:hAnsi="Arial" w:cs="Arial"/>
          <w:b w:val="0"/>
          <w:bCs w:val="0"/>
          <w:smallCaps w:val="0"/>
          <w:color w:val="auto"/>
          <w:spacing w:val="0"/>
          <w:sz w:val="24"/>
          <w:szCs w:val="24"/>
        </w:rPr>
      </w:pPr>
      <w:r>
        <w:rPr>
          <w:rStyle w:val="IntenseReference"/>
          <w:rFonts w:ascii="Arial" w:hAnsi="Arial" w:cs="Arial"/>
          <w:b w:val="0"/>
          <w:bCs w:val="0"/>
          <w:smallCaps w:val="0"/>
          <w:color w:val="auto"/>
          <w:spacing w:val="0"/>
          <w:sz w:val="24"/>
          <w:szCs w:val="24"/>
        </w:rPr>
        <w:t xml:space="preserve">Claysburg Rotary Club – August </w:t>
      </w:r>
      <w:r w:rsidR="00CA5C10">
        <w:rPr>
          <w:rStyle w:val="IntenseReference"/>
          <w:rFonts w:ascii="Arial" w:hAnsi="Arial" w:cs="Arial"/>
          <w:b w:val="0"/>
          <w:bCs w:val="0"/>
          <w:smallCaps w:val="0"/>
          <w:color w:val="auto"/>
          <w:spacing w:val="0"/>
          <w:sz w:val="24"/>
          <w:szCs w:val="24"/>
        </w:rPr>
        <w:t>22</w:t>
      </w:r>
      <w:r>
        <w:rPr>
          <w:rStyle w:val="IntenseReference"/>
          <w:rFonts w:ascii="Arial" w:hAnsi="Arial" w:cs="Arial"/>
          <w:b w:val="0"/>
          <w:bCs w:val="0"/>
          <w:smallCaps w:val="0"/>
          <w:color w:val="auto"/>
          <w:spacing w:val="0"/>
          <w:sz w:val="24"/>
          <w:szCs w:val="24"/>
        </w:rPr>
        <w:t>, 2023, 6 pm</w:t>
      </w:r>
    </w:p>
    <w:p w14:paraId="20196018" w14:textId="3C36DD9D" w:rsidR="000146ED" w:rsidRPr="00F42C67" w:rsidRDefault="000146ED" w:rsidP="000146ED">
      <w:pPr>
        <w:pStyle w:val="ListParagraph"/>
        <w:numPr>
          <w:ilvl w:val="0"/>
          <w:numId w:val="10"/>
        </w:numPr>
        <w:rPr>
          <w:rStyle w:val="IntenseReference"/>
          <w:rFonts w:ascii="Arial" w:hAnsi="Arial" w:cs="Arial"/>
          <w:b w:val="0"/>
          <w:bCs w:val="0"/>
          <w:smallCaps w:val="0"/>
          <w:color w:val="auto"/>
          <w:spacing w:val="0"/>
          <w:sz w:val="24"/>
          <w:szCs w:val="24"/>
        </w:rPr>
      </w:pPr>
      <w:r w:rsidRPr="00F42C67">
        <w:rPr>
          <w:rStyle w:val="IntenseReference"/>
          <w:rFonts w:ascii="Arial" w:hAnsi="Arial" w:cs="Arial"/>
          <w:b w:val="0"/>
          <w:bCs w:val="0"/>
          <w:smallCaps w:val="0"/>
          <w:color w:val="auto"/>
          <w:spacing w:val="0"/>
          <w:sz w:val="24"/>
          <w:szCs w:val="24"/>
        </w:rPr>
        <w:t>Brochure/calendar:</w:t>
      </w:r>
      <w:r w:rsidR="00F42C67">
        <w:rPr>
          <w:rStyle w:val="IntenseReference"/>
          <w:rFonts w:ascii="Arial" w:hAnsi="Arial" w:cs="Arial"/>
          <w:b w:val="0"/>
          <w:bCs w:val="0"/>
          <w:smallCaps w:val="0"/>
          <w:color w:val="auto"/>
          <w:spacing w:val="0"/>
          <w:sz w:val="24"/>
          <w:szCs w:val="24"/>
        </w:rPr>
        <w:t xml:space="preserve"> </w:t>
      </w:r>
      <w:r w:rsidRPr="00F42C67">
        <w:rPr>
          <w:rStyle w:val="IntenseReference"/>
          <w:rFonts w:ascii="Arial" w:hAnsi="Arial" w:cs="Arial"/>
          <w:b w:val="0"/>
          <w:bCs w:val="0"/>
          <w:smallCaps w:val="0"/>
          <w:color w:val="auto"/>
          <w:spacing w:val="0"/>
          <w:sz w:val="24"/>
          <w:szCs w:val="24"/>
        </w:rPr>
        <w:t>Discussion</w:t>
      </w:r>
      <w:r w:rsidR="00F42C67">
        <w:rPr>
          <w:rStyle w:val="IntenseReference"/>
          <w:rFonts w:ascii="Arial" w:hAnsi="Arial" w:cs="Arial"/>
          <w:b w:val="0"/>
          <w:bCs w:val="0"/>
          <w:smallCaps w:val="0"/>
          <w:color w:val="auto"/>
          <w:spacing w:val="0"/>
          <w:sz w:val="24"/>
          <w:szCs w:val="24"/>
        </w:rPr>
        <w:t>/</w:t>
      </w:r>
      <w:proofErr w:type="gramStart"/>
      <w:r w:rsidRPr="00F42C67">
        <w:rPr>
          <w:rStyle w:val="IntenseReference"/>
          <w:rFonts w:ascii="Arial" w:hAnsi="Arial" w:cs="Arial"/>
          <w:b w:val="0"/>
          <w:bCs w:val="0"/>
          <w:smallCaps w:val="0"/>
          <w:color w:val="auto"/>
          <w:spacing w:val="0"/>
          <w:sz w:val="24"/>
          <w:szCs w:val="24"/>
        </w:rPr>
        <w:t>Confirmation?:</w:t>
      </w:r>
      <w:proofErr w:type="gramEnd"/>
    </w:p>
    <w:p w14:paraId="4E90D0EE" w14:textId="29C8AC0B" w:rsidR="000146ED" w:rsidRDefault="00F42C67" w:rsidP="000146ED">
      <w:pPr>
        <w:rPr>
          <w:rStyle w:val="IntenseReference"/>
          <w:rFonts w:ascii="Arial" w:hAnsi="Arial" w:cs="Arial"/>
          <w:b w:val="0"/>
          <w:bCs w:val="0"/>
          <w:smallCaps w:val="0"/>
          <w:color w:val="auto"/>
          <w:spacing w:val="0"/>
          <w:sz w:val="24"/>
          <w:szCs w:val="24"/>
        </w:rPr>
      </w:pPr>
      <w:r>
        <w:rPr>
          <w:rStyle w:val="IntenseReference"/>
          <w:rFonts w:ascii="Arial" w:hAnsi="Arial" w:cs="Arial"/>
          <w:b w:val="0"/>
          <w:bCs w:val="0"/>
          <w:smallCaps w:val="0"/>
          <w:color w:val="auto"/>
          <w:spacing w:val="0"/>
          <w:sz w:val="24"/>
          <w:szCs w:val="24"/>
        </w:rPr>
        <w:t xml:space="preserve">V. </w:t>
      </w:r>
      <w:r w:rsidR="000146ED">
        <w:rPr>
          <w:rStyle w:val="IntenseReference"/>
          <w:rFonts w:ascii="Arial" w:hAnsi="Arial" w:cs="Arial"/>
          <w:b w:val="0"/>
          <w:bCs w:val="0"/>
          <w:smallCaps w:val="0"/>
          <w:color w:val="auto"/>
          <w:spacing w:val="0"/>
          <w:sz w:val="24"/>
          <w:szCs w:val="24"/>
        </w:rPr>
        <w:t>Martinsburg DEI proposed plan:</w:t>
      </w:r>
    </w:p>
    <w:p w14:paraId="39B50678" w14:textId="0943F236" w:rsidR="0015355C" w:rsidRPr="000146ED" w:rsidRDefault="00F42C67" w:rsidP="000146ED">
      <w:pPr>
        <w:rPr>
          <w:rFonts w:ascii="Arial" w:hAnsi="Arial" w:cs="Arial"/>
          <w:sz w:val="24"/>
          <w:szCs w:val="24"/>
        </w:rPr>
      </w:pPr>
      <w:r>
        <w:rPr>
          <w:rStyle w:val="IntenseReference"/>
          <w:rFonts w:ascii="Arial" w:hAnsi="Arial" w:cs="Arial"/>
          <w:b w:val="0"/>
          <w:bCs w:val="0"/>
          <w:smallCaps w:val="0"/>
          <w:color w:val="auto"/>
          <w:spacing w:val="0"/>
          <w:sz w:val="24"/>
          <w:szCs w:val="24"/>
        </w:rPr>
        <w:t xml:space="preserve">VI. </w:t>
      </w:r>
      <w:r w:rsidR="000146ED">
        <w:rPr>
          <w:rStyle w:val="IntenseReference"/>
          <w:rFonts w:ascii="Arial" w:hAnsi="Arial" w:cs="Arial"/>
          <w:b w:val="0"/>
          <w:bCs w:val="0"/>
          <w:smallCaps w:val="0"/>
          <w:color w:val="auto"/>
          <w:spacing w:val="0"/>
          <w:sz w:val="24"/>
          <w:szCs w:val="24"/>
        </w:rPr>
        <w:t xml:space="preserve">Next meeting date: August 14, </w:t>
      </w:r>
      <w:proofErr w:type="gramStart"/>
      <w:r w:rsidR="000146ED">
        <w:rPr>
          <w:rStyle w:val="IntenseReference"/>
          <w:rFonts w:ascii="Arial" w:hAnsi="Arial" w:cs="Arial"/>
          <w:b w:val="0"/>
          <w:bCs w:val="0"/>
          <w:smallCaps w:val="0"/>
          <w:color w:val="auto"/>
          <w:spacing w:val="0"/>
          <w:sz w:val="24"/>
          <w:szCs w:val="24"/>
        </w:rPr>
        <w:t>2023</w:t>
      </w:r>
      <w:proofErr w:type="gramEnd"/>
      <w:r w:rsidR="000146ED">
        <w:rPr>
          <w:rStyle w:val="IntenseReference"/>
          <w:rFonts w:ascii="Arial" w:hAnsi="Arial" w:cs="Arial"/>
          <w:b w:val="0"/>
          <w:bCs w:val="0"/>
          <w:smallCaps w:val="0"/>
          <w:color w:val="auto"/>
          <w:spacing w:val="0"/>
          <w:sz w:val="24"/>
          <w:szCs w:val="24"/>
        </w:rPr>
        <w:t xml:space="preserve"> 7pm</w:t>
      </w:r>
    </w:p>
    <w:sectPr w:rsidR="0015355C" w:rsidRPr="000146ED" w:rsidSect="004A174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37A8"/>
    <w:multiLevelType w:val="hybridMultilevel"/>
    <w:tmpl w:val="548E4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77351"/>
    <w:multiLevelType w:val="hybridMultilevel"/>
    <w:tmpl w:val="A1CA4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82D4E"/>
    <w:multiLevelType w:val="hybridMultilevel"/>
    <w:tmpl w:val="CE5C150E"/>
    <w:lvl w:ilvl="0" w:tplc="F8F6A00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D9525D"/>
    <w:multiLevelType w:val="hybridMultilevel"/>
    <w:tmpl w:val="5B4E581E"/>
    <w:lvl w:ilvl="0" w:tplc="3EB2A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A4B2E"/>
    <w:multiLevelType w:val="hybridMultilevel"/>
    <w:tmpl w:val="22101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03F28"/>
    <w:multiLevelType w:val="hybridMultilevel"/>
    <w:tmpl w:val="6C2EA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11BE8"/>
    <w:multiLevelType w:val="hybridMultilevel"/>
    <w:tmpl w:val="A7FE4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824D04"/>
    <w:multiLevelType w:val="hybridMultilevel"/>
    <w:tmpl w:val="B66269FC"/>
    <w:lvl w:ilvl="0" w:tplc="1618FC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D6A338A"/>
    <w:multiLevelType w:val="hybridMultilevel"/>
    <w:tmpl w:val="D92E6B40"/>
    <w:lvl w:ilvl="0" w:tplc="A62C6EB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CDD4DE4A">
      <w:start w:val="1"/>
      <w:numFmt w:val="upperRoman"/>
      <w:lvlText w:val="%3."/>
      <w:lvlJc w:val="right"/>
      <w:pPr>
        <w:ind w:left="3240" w:hanging="180"/>
      </w:pPr>
      <w:rPr>
        <w:rFonts w:asciiTheme="majorHAnsi" w:eastAsiaTheme="minorHAnsi" w:hAnsiTheme="majorHAnsi" w:cstheme="majorHAnsi"/>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D7021B3"/>
    <w:multiLevelType w:val="hybridMultilevel"/>
    <w:tmpl w:val="45369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9E69BF"/>
    <w:multiLevelType w:val="hybridMultilevel"/>
    <w:tmpl w:val="A5BA7E1A"/>
    <w:lvl w:ilvl="0" w:tplc="0D248C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3233060">
    <w:abstractNumId w:val="2"/>
  </w:num>
  <w:num w:numId="2" w16cid:durableId="2066099926">
    <w:abstractNumId w:val="8"/>
  </w:num>
  <w:num w:numId="3" w16cid:durableId="1921089029">
    <w:abstractNumId w:val="7"/>
  </w:num>
  <w:num w:numId="4" w16cid:durableId="662003336">
    <w:abstractNumId w:val="6"/>
  </w:num>
  <w:num w:numId="5" w16cid:durableId="516044803">
    <w:abstractNumId w:val="10"/>
  </w:num>
  <w:num w:numId="6" w16cid:durableId="307132711">
    <w:abstractNumId w:val="4"/>
  </w:num>
  <w:num w:numId="7" w16cid:durableId="1730956703">
    <w:abstractNumId w:val="3"/>
  </w:num>
  <w:num w:numId="8" w16cid:durableId="767122900">
    <w:abstractNumId w:val="9"/>
  </w:num>
  <w:num w:numId="9" w16cid:durableId="1423531251">
    <w:abstractNumId w:val="0"/>
  </w:num>
  <w:num w:numId="10" w16cid:durableId="2059624786">
    <w:abstractNumId w:val="1"/>
  </w:num>
  <w:num w:numId="11" w16cid:durableId="13987447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DD"/>
    <w:rsid w:val="000146ED"/>
    <w:rsid w:val="002008B6"/>
    <w:rsid w:val="004A1745"/>
    <w:rsid w:val="005E60C0"/>
    <w:rsid w:val="006A2EDD"/>
    <w:rsid w:val="006C6650"/>
    <w:rsid w:val="008803EF"/>
    <w:rsid w:val="008D21F9"/>
    <w:rsid w:val="009603F7"/>
    <w:rsid w:val="00B22F10"/>
    <w:rsid w:val="00BB5676"/>
    <w:rsid w:val="00BE19C4"/>
    <w:rsid w:val="00CA5C10"/>
    <w:rsid w:val="00F4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E51E"/>
  <w15:chartTrackingRefBased/>
  <w15:docId w15:val="{5AF06CD9-55DB-45B5-9DAF-6E11F0DF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ED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EDD"/>
    <w:pPr>
      <w:ind w:left="720"/>
      <w:contextualSpacing/>
    </w:pPr>
  </w:style>
  <w:style w:type="character" w:styleId="IntenseReference">
    <w:name w:val="Intense Reference"/>
    <w:basedOn w:val="DefaultParagraphFont"/>
    <w:uiPriority w:val="32"/>
    <w:qFormat/>
    <w:rsid w:val="006A2EDD"/>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 Wright</dc:creator>
  <cp:keywords/>
  <dc:description/>
  <cp:lastModifiedBy>Barbara Morgan</cp:lastModifiedBy>
  <cp:revision>4</cp:revision>
  <dcterms:created xsi:type="dcterms:W3CDTF">2023-07-10T04:35:00Z</dcterms:created>
  <dcterms:modified xsi:type="dcterms:W3CDTF">2023-07-10T23:55:00Z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807d659b-9f7d-4d64-a8b7-ed051e957439</vt:lpwstr>
  </property>
</Properties>
</file>