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C22D6" w14:textId="76F16174" w:rsidR="004E7369" w:rsidRDefault="00EF40F6" w:rsidP="004E7369">
      <w:pPr>
        <w:ind w:left="7200"/>
      </w:pPr>
      <w:r>
        <w:rPr>
          <w:noProof/>
        </w:rPr>
        <w:drawing>
          <wp:inline distT="0" distB="0" distL="0" distR="0" wp14:anchorId="6BAFBBA4" wp14:editId="17E68536">
            <wp:extent cx="2032000" cy="796041"/>
            <wp:effectExtent l="0" t="0" r="0" b="4445"/>
            <wp:docPr id="85471560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15601"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32554" cy="835433"/>
                    </a:xfrm>
                    <a:prstGeom prst="rect">
                      <a:avLst/>
                    </a:prstGeom>
                  </pic:spPr>
                </pic:pic>
              </a:graphicData>
            </a:graphic>
          </wp:inline>
        </w:drawing>
      </w:r>
    </w:p>
    <w:p w14:paraId="6B22EF22" w14:textId="4F6A1EBF" w:rsidR="004E7369" w:rsidRPr="004E7369" w:rsidRDefault="004E7369" w:rsidP="004E7369">
      <w:pPr>
        <w:jc w:val="center"/>
        <w:rPr>
          <w:rFonts w:cstheme="minorHAnsi"/>
          <w:b/>
          <w:bCs/>
          <w:sz w:val="36"/>
          <w:szCs w:val="36"/>
        </w:rPr>
      </w:pPr>
      <w:r w:rsidRPr="004E7369">
        <w:rPr>
          <w:rFonts w:cstheme="minorHAnsi"/>
          <w:b/>
          <w:bCs/>
          <w:sz w:val="36"/>
          <w:szCs w:val="36"/>
        </w:rPr>
        <w:t>Foundation Recognition Points Matching Program</w:t>
      </w:r>
    </w:p>
    <w:p w14:paraId="357B95B4" w14:textId="77777777" w:rsidR="004E7369" w:rsidRPr="004E7369" w:rsidRDefault="004E7369" w:rsidP="004E7369">
      <w:pPr>
        <w:rPr>
          <w:rFonts w:cstheme="minorHAnsi"/>
          <w:b/>
          <w:bCs/>
          <w:sz w:val="24"/>
          <w:szCs w:val="24"/>
        </w:rPr>
      </w:pPr>
    </w:p>
    <w:p w14:paraId="2F51AFFC" w14:textId="77777777" w:rsidR="004E7369" w:rsidRDefault="004E7369" w:rsidP="004E7369">
      <w:pPr>
        <w:rPr>
          <w:rFonts w:cstheme="minorHAnsi"/>
          <w:b/>
          <w:bCs/>
          <w:sz w:val="24"/>
          <w:szCs w:val="24"/>
        </w:rPr>
      </w:pPr>
    </w:p>
    <w:p w14:paraId="2F02FA7F" w14:textId="29E41DA3" w:rsidR="004E7369" w:rsidRPr="004E7369" w:rsidRDefault="004E7369" w:rsidP="004E7369">
      <w:pPr>
        <w:rPr>
          <w:rFonts w:cstheme="minorHAnsi"/>
          <w:b/>
          <w:bCs/>
          <w:sz w:val="24"/>
          <w:szCs w:val="24"/>
        </w:rPr>
      </w:pPr>
      <w:r w:rsidRPr="00707F73">
        <w:rPr>
          <w:rFonts w:cstheme="minorHAnsi"/>
          <w:b/>
          <w:bCs/>
          <w:sz w:val="24"/>
          <w:szCs w:val="24"/>
        </w:rPr>
        <w:t xml:space="preserve">Goal: </w:t>
      </w:r>
      <w:r w:rsidRPr="004E7369">
        <w:rPr>
          <w:rFonts w:cstheme="minorHAnsi"/>
          <w:b/>
          <w:bCs/>
          <w:sz w:val="24"/>
          <w:szCs w:val="24"/>
        </w:rPr>
        <w:t xml:space="preserve"> </w:t>
      </w:r>
      <w:r w:rsidRPr="004E7369">
        <w:rPr>
          <w:rFonts w:cstheme="minorHAnsi"/>
          <w:sz w:val="24"/>
          <w:szCs w:val="24"/>
        </w:rPr>
        <w:t>To encourage giving to The Rotary Foundation and to facilitate Paul Harris Fellow award eligibility for our members in a way that is fair to all concerned.</w:t>
      </w:r>
    </w:p>
    <w:p w14:paraId="2050A870" w14:textId="77777777" w:rsidR="004E7369" w:rsidRPr="004E7369" w:rsidRDefault="004E7369" w:rsidP="004E7369">
      <w:pPr>
        <w:rPr>
          <w:rFonts w:cstheme="minorHAnsi"/>
          <w:sz w:val="24"/>
          <w:szCs w:val="24"/>
        </w:rPr>
      </w:pPr>
      <w:r w:rsidRPr="004E7369">
        <w:rPr>
          <w:rFonts w:cstheme="minorHAnsi"/>
          <w:sz w:val="24"/>
          <w:szCs w:val="24"/>
        </w:rPr>
        <w:br/>
      </w:r>
      <w:r w:rsidRPr="004E7369">
        <w:rPr>
          <w:rFonts w:cstheme="minorHAnsi"/>
          <w:sz w:val="24"/>
          <w:szCs w:val="24"/>
        </w:rPr>
        <w:br/>
      </w:r>
      <w:r w:rsidRPr="004E7369">
        <w:rPr>
          <w:rFonts w:cstheme="minorHAnsi"/>
          <w:b/>
          <w:bCs/>
          <w:sz w:val="24"/>
          <w:szCs w:val="24"/>
        </w:rPr>
        <w:t>Summary:</w:t>
      </w:r>
      <w:r w:rsidRPr="004E7369">
        <w:rPr>
          <w:rFonts w:cstheme="minorHAnsi"/>
          <w:sz w:val="24"/>
          <w:szCs w:val="24"/>
        </w:rPr>
        <w:t xml:space="preserve">  To qualify for a Paul Harris Fellow award, a member must accumulate 1000 points. Foundation Recognition Points are accumulated in two ways:</w:t>
      </w:r>
    </w:p>
    <w:p w14:paraId="515AA368" w14:textId="77777777" w:rsidR="004E7369" w:rsidRPr="004E7369" w:rsidRDefault="004E7369" w:rsidP="004E7369">
      <w:pPr>
        <w:pStyle w:val="ListParagraph"/>
        <w:numPr>
          <w:ilvl w:val="0"/>
          <w:numId w:val="1"/>
        </w:numPr>
        <w:rPr>
          <w:rFonts w:cstheme="minorHAnsi"/>
        </w:rPr>
      </w:pPr>
      <w:r w:rsidRPr="004E7369">
        <w:rPr>
          <w:rFonts w:cstheme="minorHAnsi"/>
        </w:rPr>
        <w:t>A member contributes money to the Annual Fund, PolioPlus, Disaster Response Fund, or an approved Global Grant. (One dollar = One Recognition Point)</w:t>
      </w:r>
    </w:p>
    <w:p w14:paraId="1D3BBB01" w14:textId="77777777" w:rsidR="004E7369" w:rsidRPr="004E7369" w:rsidRDefault="004E7369" w:rsidP="004E7369">
      <w:pPr>
        <w:pStyle w:val="ListParagraph"/>
        <w:numPr>
          <w:ilvl w:val="0"/>
          <w:numId w:val="1"/>
        </w:numPr>
        <w:rPr>
          <w:rFonts w:cstheme="minorHAnsi"/>
        </w:rPr>
      </w:pPr>
      <w:r w:rsidRPr="004E7369">
        <w:rPr>
          <w:rFonts w:cstheme="minorHAnsi"/>
        </w:rPr>
        <w:t>A member is gifted points directly from another member or from the Club.</w:t>
      </w:r>
    </w:p>
    <w:p w14:paraId="777EB610" w14:textId="77777777" w:rsidR="004E7369" w:rsidRDefault="004E7369" w:rsidP="004E7369">
      <w:pPr>
        <w:rPr>
          <w:rFonts w:cstheme="minorHAnsi"/>
          <w:sz w:val="24"/>
          <w:szCs w:val="24"/>
        </w:rPr>
      </w:pPr>
      <w:r w:rsidRPr="004E7369">
        <w:rPr>
          <w:rFonts w:cstheme="minorHAnsi"/>
          <w:sz w:val="24"/>
          <w:szCs w:val="24"/>
        </w:rPr>
        <w:br/>
      </w:r>
      <w:r w:rsidRPr="004E7369">
        <w:rPr>
          <w:rFonts w:cstheme="minorHAnsi"/>
          <w:sz w:val="24"/>
          <w:szCs w:val="24"/>
        </w:rPr>
        <w:br/>
      </w:r>
      <w:r w:rsidRPr="004E7369">
        <w:rPr>
          <w:rFonts w:cstheme="minorHAnsi"/>
          <w:b/>
          <w:bCs/>
          <w:sz w:val="24"/>
          <w:szCs w:val="24"/>
        </w:rPr>
        <w:t>Program Basics:</w:t>
      </w:r>
      <w:r w:rsidRPr="004E7369">
        <w:rPr>
          <w:rFonts w:cstheme="minorHAnsi"/>
          <w:sz w:val="24"/>
          <w:szCs w:val="24"/>
        </w:rPr>
        <w:t xml:space="preserve"> </w:t>
      </w:r>
    </w:p>
    <w:p w14:paraId="6A1F44F9" w14:textId="15DA6C70" w:rsidR="004E7369" w:rsidRPr="004E7369" w:rsidRDefault="004E7369" w:rsidP="004E7369">
      <w:pPr>
        <w:rPr>
          <w:rFonts w:cstheme="minorHAnsi"/>
          <w:sz w:val="24"/>
          <w:szCs w:val="24"/>
        </w:rPr>
      </w:pPr>
      <w:r w:rsidRPr="004E7369">
        <w:rPr>
          <w:rFonts w:cstheme="minorHAnsi"/>
          <w:sz w:val="24"/>
          <w:szCs w:val="24"/>
        </w:rPr>
        <w:t>At the end of each Rotary year, the Club will determine the number of Foundation Recognition Points each member has attained through direct financial contributions during the previous 12-month period (July 1 – June 30). The Club will then gift an equal number of Recognition Points to each eligible</w:t>
      </w:r>
      <w:r w:rsidRPr="004E7369">
        <w:rPr>
          <w:rFonts w:cstheme="minorHAnsi"/>
          <w:i/>
          <w:iCs/>
          <w:sz w:val="24"/>
          <w:szCs w:val="24"/>
        </w:rPr>
        <w:t>*</w:t>
      </w:r>
      <w:r w:rsidRPr="004E7369">
        <w:rPr>
          <w:rFonts w:cstheme="minorHAnsi"/>
          <w:sz w:val="24"/>
          <w:szCs w:val="24"/>
        </w:rPr>
        <w:t xml:space="preserve"> member, thereby doubling the member’s Recognition Points for the previous Rotary year. </w:t>
      </w:r>
    </w:p>
    <w:p w14:paraId="5FEC92E9" w14:textId="77777777" w:rsidR="004E7369" w:rsidRDefault="004E7369" w:rsidP="004E7369">
      <w:pPr>
        <w:rPr>
          <w:rFonts w:cstheme="minorHAnsi"/>
          <w:b/>
          <w:bCs/>
          <w:sz w:val="24"/>
          <w:szCs w:val="24"/>
        </w:rPr>
      </w:pPr>
      <w:r w:rsidRPr="004E7369">
        <w:rPr>
          <w:rFonts w:cstheme="minorHAnsi"/>
          <w:sz w:val="24"/>
          <w:szCs w:val="24"/>
        </w:rPr>
        <w:br/>
      </w:r>
    </w:p>
    <w:p w14:paraId="7293C471" w14:textId="77777777" w:rsidR="004E7369" w:rsidRDefault="004E7369" w:rsidP="004E7369">
      <w:pPr>
        <w:rPr>
          <w:rFonts w:cstheme="minorHAnsi"/>
          <w:sz w:val="24"/>
          <w:szCs w:val="24"/>
        </w:rPr>
      </w:pPr>
      <w:r w:rsidRPr="004E7369">
        <w:rPr>
          <w:rFonts w:cstheme="minorHAnsi"/>
          <w:b/>
          <w:bCs/>
          <w:sz w:val="24"/>
          <w:szCs w:val="24"/>
        </w:rPr>
        <w:t>Example:</w:t>
      </w:r>
    </w:p>
    <w:p w14:paraId="145623E0" w14:textId="5B735514" w:rsidR="004E7369" w:rsidRPr="004E7369" w:rsidRDefault="004E7369" w:rsidP="004E7369">
      <w:pPr>
        <w:rPr>
          <w:rFonts w:cstheme="minorHAnsi"/>
          <w:sz w:val="24"/>
          <w:szCs w:val="24"/>
        </w:rPr>
      </w:pPr>
      <w:r w:rsidRPr="004E7369">
        <w:rPr>
          <w:rFonts w:cstheme="minorHAnsi"/>
          <w:sz w:val="24"/>
          <w:szCs w:val="24"/>
        </w:rPr>
        <w:t xml:space="preserve">Rotarian Mark contributed a total of $600 to The Rotary Foundation during the Rotary year (July 1 – June 30), so Mark’s Foundation Contribution Points total for the year is 600. Following this program, the Club gifts Mark an additional 600 points, bringing his total Recognition Points to 1200. Mark is now eligible for his first Paul Harris award and has 200 additional points toward his next Paul Harris level.  </w:t>
      </w:r>
    </w:p>
    <w:p w14:paraId="47AB10C1" w14:textId="77777777" w:rsidR="004E7369" w:rsidRPr="004E7369" w:rsidRDefault="004E7369" w:rsidP="004E7369">
      <w:pPr>
        <w:rPr>
          <w:rFonts w:cstheme="minorHAnsi"/>
          <w:sz w:val="24"/>
          <w:szCs w:val="24"/>
        </w:rPr>
      </w:pPr>
    </w:p>
    <w:p w14:paraId="08AEA7CA" w14:textId="77777777" w:rsidR="004E7369" w:rsidRPr="004E7369" w:rsidRDefault="004E7369" w:rsidP="004E7369">
      <w:pPr>
        <w:rPr>
          <w:rFonts w:cstheme="minorHAnsi"/>
          <w:sz w:val="24"/>
          <w:szCs w:val="24"/>
        </w:rPr>
      </w:pPr>
    </w:p>
    <w:p w14:paraId="2F67A489" w14:textId="77777777" w:rsidR="004E7369" w:rsidRPr="004E7369" w:rsidRDefault="004E7369" w:rsidP="004E7369">
      <w:pPr>
        <w:rPr>
          <w:rFonts w:cstheme="minorHAnsi"/>
          <w:i/>
          <w:iCs/>
          <w:sz w:val="24"/>
          <w:szCs w:val="24"/>
        </w:rPr>
      </w:pPr>
    </w:p>
    <w:p w14:paraId="361FDF6E" w14:textId="77777777" w:rsidR="004E7369" w:rsidRPr="004E7369" w:rsidRDefault="004E7369" w:rsidP="004E7369">
      <w:pPr>
        <w:rPr>
          <w:rFonts w:cstheme="minorHAnsi"/>
          <w:sz w:val="24"/>
          <w:szCs w:val="24"/>
        </w:rPr>
      </w:pPr>
      <w:r w:rsidRPr="004E7369">
        <w:rPr>
          <w:rFonts w:cstheme="minorHAnsi"/>
          <w:i/>
          <w:iCs/>
          <w:sz w:val="24"/>
          <w:szCs w:val="24"/>
        </w:rPr>
        <w:t>*Members who have achieved a level of PH+9 or higher are not eligible for the program.</w:t>
      </w:r>
      <w:r w:rsidRPr="004E7369">
        <w:rPr>
          <w:rFonts w:cstheme="minorHAnsi"/>
          <w:sz w:val="24"/>
          <w:szCs w:val="24"/>
        </w:rPr>
        <w:br/>
      </w:r>
      <w:r w:rsidRPr="004E7369">
        <w:rPr>
          <w:rFonts w:cstheme="minorHAnsi"/>
          <w:sz w:val="24"/>
          <w:szCs w:val="24"/>
        </w:rPr>
        <w:br/>
      </w:r>
    </w:p>
    <w:p w14:paraId="7FCB599F" w14:textId="77777777" w:rsidR="004E7369" w:rsidRPr="00707F73" w:rsidRDefault="004E7369" w:rsidP="004E7369">
      <w:pPr>
        <w:rPr>
          <w:rFonts w:cstheme="minorHAnsi"/>
          <w:sz w:val="24"/>
          <w:szCs w:val="24"/>
        </w:rPr>
      </w:pPr>
    </w:p>
    <w:p w14:paraId="373A20B9" w14:textId="77777777" w:rsidR="004E7369" w:rsidRPr="004E7369" w:rsidRDefault="004E7369" w:rsidP="004E7369">
      <w:pPr>
        <w:rPr>
          <w:rFonts w:cstheme="minorHAnsi"/>
          <w:sz w:val="24"/>
          <w:szCs w:val="24"/>
        </w:rPr>
      </w:pPr>
    </w:p>
    <w:p w14:paraId="467FD80A" w14:textId="1529E403" w:rsidR="00EF40F6" w:rsidRPr="004E7369" w:rsidRDefault="00EF40F6" w:rsidP="000607DA">
      <w:pPr>
        <w:rPr>
          <w:rFonts w:cstheme="minorHAnsi"/>
          <w:sz w:val="24"/>
          <w:szCs w:val="24"/>
        </w:rPr>
      </w:pPr>
    </w:p>
    <w:sectPr w:rsidR="00EF40F6" w:rsidRPr="004E7369" w:rsidSect="006D149C">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54537" w14:textId="77777777" w:rsidR="00483A44" w:rsidRDefault="00483A44" w:rsidP="00EF40F6">
      <w:pPr>
        <w:spacing w:after="0" w:line="240" w:lineRule="auto"/>
      </w:pPr>
      <w:r>
        <w:separator/>
      </w:r>
    </w:p>
  </w:endnote>
  <w:endnote w:type="continuationSeparator" w:id="0">
    <w:p w14:paraId="0156A148" w14:textId="77777777" w:rsidR="00483A44" w:rsidRDefault="00483A44" w:rsidP="00EF4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01ADF" w14:textId="77777777" w:rsidR="00EF40F6" w:rsidRDefault="00EF4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385A" w14:textId="77777777" w:rsidR="00EF40F6" w:rsidRDefault="00EF4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CBE29" w14:textId="77777777" w:rsidR="00EF40F6" w:rsidRDefault="00EF4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A7066" w14:textId="77777777" w:rsidR="00483A44" w:rsidRDefault="00483A44" w:rsidP="00EF40F6">
      <w:pPr>
        <w:spacing w:after="0" w:line="240" w:lineRule="auto"/>
      </w:pPr>
      <w:r>
        <w:separator/>
      </w:r>
    </w:p>
  </w:footnote>
  <w:footnote w:type="continuationSeparator" w:id="0">
    <w:p w14:paraId="27CE444A" w14:textId="77777777" w:rsidR="00483A44" w:rsidRDefault="00483A44" w:rsidP="00EF4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391A" w14:textId="77777777" w:rsidR="00EF40F6" w:rsidRDefault="00EF4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DACF" w14:textId="77777777" w:rsidR="00EF40F6" w:rsidRDefault="00EF4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0AFA1" w14:textId="77777777" w:rsidR="00EF40F6" w:rsidRDefault="00EF4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103EE"/>
    <w:multiLevelType w:val="hybridMultilevel"/>
    <w:tmpl w:val="717C07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309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DA"/>
    <w:rsid w:val="00055913"/>
    <w:rsid w:val="000607DA"/>
    <w:rsid w:val="0007521B"/>
    <w:rsid w:val="000F0C55"/>
    <w:rsid w:val="00110B23"/>
    <w:rsid w:val="00112423"/>
    <w:rsid w:val="001C74B5"/>
    <w:rsid w:val="00225E36"/>
    <w:rsid w:val="00251E6B"/>
    <w:rsid w:val="00260F43"/>
    <w:rsid w:val="002A4BE5"/>
    <w:rsid w:val="002B06AD"/>
    <w:rsid w:val="003004E1"/>
    <w:rsid w:val="003F52E4"/>
    <w:rsid w:val="00410A60"/>
    <w:rsid w:val="00483A44"/>
    <w:rsid w:val="004862FA"/>
    <w:rsid w:val="004E7369"/>
    <w:rsid w:val="004F7CE8"/>
    <w:rsid w:val="005278CE"/>
    <w:rsid w:val="00550177"/>
    <w:rsid w:val="00563663"/>
    <w:rsid w:val="005D15A6"/>
    <w:rsid w:val="005F72FF"/>
    <w:rsid w:val="00626340"/>
    <w:rsid w:val="00634445"/>
    <w:rsid w:val="00681C6B"/>
    <w:rsid w:val="00686F11"/>
    <w:rsid w:val="006D149C"/>
    <w:rsid w:val="007366C4"/>
    <w:rsid w:val="007E0A97"/>
    <w:rsid w:val="00801E8F"/>
    <w:rsid w:val="008A718F"/>
    <w:rsid w:val="008C7A7F"/>
    <w:rsid w:val="008F2B88"/>
    <w:rsid w:val="0099688D"/>
    <w:rsid w:val="00AB17AE"/>
    <w:rsid w:val="00AD1E8D"/>
    <w:rsid w:val="00AE0AED"/>
    <w:rsid w:val="00AE1E41"/>
    <w:rsid w:val="00B95B00"/>
    <w:rsid w:val="00C532BA"/>
    <w:rsid w:val="00CB75AA"/>
    <w:rsid w:val="00CE34E4"/>
    <w:rsid w:val="00D20707"/>
    <w:rsid w:val="00EF40F6"/>
    <w:rsid w:val="00F929CB"/>
    <w:rsid w:val="00FE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F9E37"/>
  <w15:chartTrackingRefBased/>
  <w15:docId w15:val="{FDAC8F6F-F974-46C3-80D2-0B6731B4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0F6"/>
    <w:rPr>
      <w:color w:val="0563C1" w:themeColor="hyperlink"/>
      <w:u w:val="single"/>
    </w:rPr>
  </w:style>
  <w:style w:type="character" w:styleId="UnresolvedMention">
    <w:name w:val="Unresolved Mention"/>
    <w:basedOn w:val="DefaultParagraphFont"/>
    <w:uiPriority w:val="99"/>
    <w:semiHidden/>
    <w:unhideWhenUsed/>
    <w:rsid w:val="00EF40F6"/>
    <w:rPr>
      <w:color w:val="605E5C"/>
      <w:shd w:val="clear" w:color="auto" w:fill="E1DFDD"/>
    </w:rPr>
  </w:style>
  <w:style w:type="character" w:styleId="FollowedHyperlink">
    <w:name w:val="FollowedHyperlink"/>
    <w:basedOn w:val="DefaultParagraphFont"/>
    <w:uiPriority w:val="99"/>
    <w:semiHidden/>
    <w:unhideWhenUsed/>
    <w:rsid w:val="00EF40F6"/>
    <w:rPr>
      <w:color w:val="954F72" w:themeColor="followedHyperlink"/>
      <w:u w:val="single"/>
    </w:rPr>
  </w:style>
  <w:style w:type="paragraph" w:styleId="Header">
    <w:name w:val="header"/>
    <w:basedOn w:val="Normal"/>
    <w:link w:val="HeaderChar"/>
    <w:uiPriority w:val="99"/>
    <w:unhideWhenUsed/>
    <w:rsid w:val="00EF4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0F6"/>
  </w:style>
  <w:style w:type="paragraph" w:styleId="Footer">
    <w:name w:val="footer"/>
    <w:basedOn w:val="Normal"/>
    <w:link w:val="FooterChar"/>
    <w:uiPriority w:val="99"/>
    <w:unhideWhenUsed/>
    <w:rsid w:val="00EF4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0F6"/>
  </w:style>
  <w:style w:type="paragraph" w:styleId="NoSpacing">
    <w:name w:val="No Spacing"/>
    <w:uiPriority w:val="1"/>
    <w:qFormat/>
    <w:rsid w:val="00EF40F6"/>
    <w:pPr>
      <w:spacing w:after="0" w:line="240" w:lineRule="auto"/>
    </w:pPr>
    <w:rPr>
      <w:rFonts w:eastAsiaTheme="minorEastAsia"/>
      <w:lang w:eastAsia="zh-CN"/>
    </w:rPr>
  </w:style>
  <w:style w:type="paragraph" w:styleId="ListParagraph">
    <w:name w:val="List Paragraph"/>
    <w:basedOn w:val="Normal"/>
    <w:uiPriority w:val="34"/>
    <w:qFormat/>
    <w:rsid w:val="004E7369"/>
    <w:pPr>
      <w:spacing w:after="0" w:line="240"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Paxton</dc:creator>
  <cp:keywords/>
  <dc:description/>
  <cp:lastModifiedBy>Molly Paxton</cp:lastModifiedBy>
  <cp:revision>2</cp:revision>
  <cp:lastPrinted>2025-01-08T19:05:00Z</cp:lastPrinted>
  <dcterms:created xsi:type="dcterms:W3CDTF">2025-01-08T19:08:00Z</dcterms:created>
  <dcterms:modified xsi:type="dcterms:W3CDTF">2025-01-08T19:08:00Z</dcterms:modified>
</cp:coreProperties>
</file>