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83" w:rsidRDefault="00BA3383">
      <w:pPr>
        <w:pStyle w:val="ChapterHead"/>
        <w:jc w:val="center"/>
        <w:rPr>
          <w:sz w:val="22"/>
          <w:szCs w:val="22"/>
        </w:rPr>
      </w:pPr>
    </w:p>
    <w:p w:rsidR="00702D00" w:rsidRDefault="00702D00" w:rsidP="00702D00">
      <w:pPr>
        <w:pStyle w:val="Default"/>
      </w:pPr>
    </w:p>
    <w:p w:rsidR="00702D00" w:rsidRDefault="00702D00" w:rsidP="00702D00">
      <w:pPr>
        <w:pStyle w:val="Default"/>
      </w:pPr>
    </w:p>
    <w:p w:rsidR="000F3E6D" w:rsidRDefault="000F3E6D" w:rsidP="000F3E6D">
      <w:pPr>
        <w:pStyle w:val="ChapterHead"/>
        <w:jc w:val="center"/>
        <w:rPr>
          <w:sz w:val="22"/>
          <w:szCs w:val="22"/>
        </w:rPr>
      </w:pPr>
      <w:r w:rsidRPr="00E50CAD">
        <w:rPr>
          <w:noProof/>
          <w:sz w:val="22"/>
          <w:szCs w:val="22"/>
        </w:rPr>
        <w:drawing>
          <wp:inline distT="0" distB="0" distL="0" distR="0">
            <wp:extent cx="3590925" cy="13144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98481" cy="1317216"/>
                    </a:xfrm>
                    <a:prstGeom prst="rect">
                      <a:avLst/>
                    </a:prstGeom>
                  </pic:spPr>
                </pic:pic>
              </a:graphicData>
            </a:graphic>
          </wp:inline>
        </w:drawing>
      </w:r>
    </w:p>
    <w:p w:rsidR="000F3E6D" w:rsidRPr="00766687" w:rsidRDefault="000F3E6D" w:rsidP="000F3E6D">
      <w:pPr>
        <w:pStyle w:val="ChapterHead"/>
        <w:jc w:val="center"/>
        <w:rPr>
          <w:rFonts w:ascii="Arial" w:hAnsi="Arial" w:cs="Arial"/>
          <w:b/>
          <w:bCs/>
          <w:sz w:val="28"/>
          <w:szCs w:val="28"/>
        </w:rPr>
      </w:pPr>
      <w:r w:rsidRPr="00766687">
        <w:rPr>
          <w:rFonts w:ascii="Arial" w:hAnsi="Arial" w:cs="Arial"/>
          <w:b/>
          <w:bCs/>
          <w:sz w:val="28"/>
          <w:szCs w:val="28"/>
        </w:rPr>
        <w:t>Bylaws of the</w:t>
      </w:r>
    </w:p>
    <w:p w:rsidR="000F3E6D" w:rsidRPr="00766687" w:rsidRDefault="000F3E6D" w:rsidP="000F3E6D">
      <w:pPr>
        <w:pStyle w:val="ChapterHead"/>
        <w:jc w:val="center"/>
        <w:rPr>
          <w:rFonts w:ascii="Arial" w:hAnsi="Arial" w:cs="Arial"/>
          <w:b/>
          <w:sz w:val="28"/>
          <w:szCs w:val="28"/>
        </w:rPr>
      </w:pPr>
      <w:r w:rsidRPr="00766687">
        <w:rPr>
          <w:rFonts w:ascii="Arial" w:hAnsi="Arial" w:cs="Arial"/>
          <w:b/>
          <w:bCs/>
          <w:sz w:val="28"/>
          <w:szCs w:val="28"/>
        </w:rPr>
        <w:t xml:space="preserve"> Rotary Club of </w:t>
      </w:r>
      <w:r w:rsidRPr="00766687">
        <w:rPr>
          <w:rFonts w:ascii="Arial" w:hAnsi="Arial" w:cs="Arial"/>
          <w:b/>
          <w:sz w:val="28"/>
          <w:szCs w:val="28"/>
        </w:rPr>
        <w:t>Jacksonville Oceanside</w:t>
      </w:r>
    </w:p>
    <w:p w:rsidR="000F3E6D" w:rsidRDefault="000F3E6D" w:rsidP="000F3E6D">
      <w:pPr>
        <w:pStyle w:val="Default"/>
        <w:rPr>
          <w:rFonts w:ascii="Arial" w:hAnsi="Arial" w:cs="Arial"/>
          <w:b/>
          <w:sz w:val="28"/>
          <w:szCs w:val="28"/>
        </w:rPr>
      </w:pPr>
    </w:p>
    <w:p w:rsidR="000F3E6D" w:rsidRDefault="000F3E6D" w:rsidP="000F3E6D">
      <w:pPr>
        <w:pStyle w:val="Default"/>
        <w:jc w:val="center"/>
        <w:rPr>
          <w:rFonts w:ascii="Arial" w:hAnsi="Arial" w:cs="Arial"/>
          <w:b/>
          <w:sz w:val="28"/>
          <w:szCs w:val="28"/>
        </w:rPr>
      </w:pPr>
      <w:r>
        <w:rPr>
          <w:rFonts w:ascii="Arial" w:hAnsi="Arial" w:cs="Arial"/>
          <w:b/>
          <w:sz w:val="28"/>
          <w:szCs w:val="28"/>
        </w:rPr>
        <w:t>T</w:t>
      </w:r>
      <w:r w:rsidRPr="0076023F">
        <w:rPr>
          <w:rFonts w:ascii="Arial" w:hAnsi="Arial" w:cs="Arial"/>
          <w:b/>
          <w:sz w:val="28"/>
          <w:szCs w:val="28"/>
        </w:rPr>
        <w:t>able of Contents</w:t>
      </w:r>
    </w:p>
    <w:p w:rsidR="000F3E6D" w:rsidRDefault="000F3E6D" w:rsidP="000F3E6D">
      <w:pPr>
        <w:pStyle w:val="Default"/>
      </w:pPr>
    </w:p>
    <w:p w:rsidR="000F3E6D" w:rsidRPr="00E50CAD" w:rsidRDefault="000F3E6D" w:rsidP="000F3E6D">
      <w:pPr>
        <w:pStyle w:val="Default"/>
      </w:pPr>
    </w:p>
    <w:p w:rsidR="000F3E6D" w:rsidRPr="00A05D3C" w:rsidRDefault="000F3E6D" w:rsidP="000F3E6D">
      <w:pPr>
        <w:tabs>
          <w:tab w:val="left" w:pos="274"/>
          <w:tab w:val="left" w:pos="1080"/>
          <w:tab w:val="left" w:pos="6300"/>
          <w:tab w:val="left" w:pos="6480"/>
        </w:tabs>
        <w:spacing w:line="360" w:lineRule="auto"/>
        <w:textAlignment w:val="baseline"/>
        <w:rPr>
          <w:rFonts w:ascii="Arial" w:hAnsi="Arial" w:cs="Arial"/>
          <w:b/>
          <w:bCs/>
          <w:color w:val="000000"/>
        </w:rPr>
      </w:pPr>
      <w:r w:rsidRPr="00A05D3C">
        <w:rPr>
          <w:rFonts w:ascii="Arial" w:hAnsi="Arial" w:cs="Arial"/>
          <w:b/>
          <w:bCs/>
          <w:color w:val="000000"/>
        </w:rPr>
        <w:t>Article</w:t>
      </w:r>
      <w:r w:rsidRPr="00A05D3C">
        <w:rPr>
          <w:rFonts w:ascii="Arial" w:hAnsi="Arial" w:cs="Arial"/>
          <w:b/>
          <w:bCs/>
          <w:color w:val="000000"/>
        </w:rPr>
        <w:tab/>
        <w:t>Subject</w:t>
      </w:r>
      <w:r w:rsidRPr="00A05D3C">
        <w:rPr>
          <w:rFonts w:ascii="Arial" w:hAnsi="Arial" w:cs="Arial"/>
          <w:b/>
          <w:bCs/>
          <w:color w:val="000000"/>
        </w:rPr>
        <w:tab/>
        <w:t>Page</w:t>
      </w:r>
    </w:p>
    <w:p w:rsidR="000F3E6D" w:rsidRPr="00A05D3C" w:rsidRDefault="000F3E6D" w:rsidP="000F3E6D">
      <w:pPr>
        <w:tabs>
          <w:tab w:val="left" w:pos="274"/>
          <w:tab w:val="left" w:pos="1080"/>
          <w:tab w:val="left" w:leader="dot" w:pos="6480"/>
        </w:tabs>
        <w:spacing w:line="360" w:lineRule="auto"/>
        <w:textAlignment w:val="baseline"/>
        <w:rPr>
          <w:rFonts w:ascii="Arial" w:hAnsi="Arial" w:cs="Arial"/>
          <w:color w:val="000000"/>
        </w:rPr>
      </w:pPr>
      <w:r w:rsidRPr="00A05D3C">
        <w:rPr>
          <w:rFonts w:ascii="Arial" w:hAnsi="Arial" w:cs="Arial"/>
          <w:color w:val="000000"/>
        </w:rPr>
        <w:tab/>
        <w:t>1</w:t>
      </w:r>
      <w:r w:rsidRPr="00A05D3C">
        <w:rPr>
          <w:rFonts w:ascii="Arial" w:hAnsi="Arial" w:cs="Arial"/>
          <w:color w:val="000000"/>
        </w:rPr>
        <w:tab/>
        <w:t>Definitions</w:t>
      </w:r>
      <w:r w:rsidRPr="00A05D3C">
        <w:rPr>
          <w:rFonts w:ascii="Arial" w:hAnsi="Arial" w:cs="Arial"/>
          <w:color w:val="000000"/>
        </w:rPr>
        <w:tab/>
        <w:t xml:space="preserve"> 1</w:t>
      </w:r>
    </w:p>
    <w:p w:rsidR="000F3E6D" w:rsidRPr="00A05D3C" w:rsidRDefault="000F3E6D" w:rsidP="000F3E6D">
      <w:pPr>
        <w:tabs>
          <w:tab w:val="left" w:pos="274"/>
          <w:tab w:val="left" w:pos="1080"/>
          <w:tab w:val="left" w:leader="dot" w:pos="6480"/>
        </w:tabs>
        <w:spacing w:line="360" w:lineRule="auto"/>
        <w:textAlignment w:val="baseline"/>
        <w:rPr>
          <w:rFonts w:ascii="Arial" w:hAnsi="Arial" w:cs="Arial"/>
          <w:color w:val="000000"/>
        </w:rPr>
      </w:pPr>
      <w:r w:rsidRPr="00A05D3C">
        <w:rPr>
          <w:rFonts w:ascii="Arial" w:hAnsi="Arial" w:cs="Arial"/>
          <w:color w:val="000000"/>
        </w:rPr>
        <w:tab/>
        <w:t>2</w:t>
      </w:r>
      <w:r w:rsidRPr="00A05D3C">
        <w:rPr>
          <w:rFonts w:ascii="Arial" w:hAnsi="Arial" w:cs="Arial"/>
          <w:color w:val="000000"/>
        </w:rPr>
        <w:tab/>
      </w:r>
      <w:r>
        <w:rPr>
          <w:rFonts w:ascii="Arial" w:hAnsi="Arial" w:cs="Arial"/>
          <w:color w:val="000000"/>
        </w:rPr>
        <w:t>M</w:t>
      </w:r>
      <w:r w:rsidRPr="00A05D3C">
        <w:rPr>
          <w:rFonts w:ascii="Arial" w:hAnsi="Arial" w:cs="Arial"/>
          <w:color w:val="000000"/>
        </w:rPr>
        <w:t>embership</w:t>
      </w:r>
      <w:r w:rsidRPr="00A05D3C">
        <w:rPr>
          <w:rFonts w:ascii="Arial" w:hAnsi="Arial" w:cs="Arial"/>
          <w:color w:val="000000"/>
        </w:rPr>
        <w:tab/>
        <w:t xml:space="preserve"> 1</w:t>
      </w:r>
    </w:p>
    <w:p w:rsidR="000F3E6D" w:rsidRPr="00A05D3C" w:rsidRDefault="000F3E6D" w:rsidP="000F3E6D">
      <w:pPr>
        <w:pStyle w:val="Default"/>
        <w:spacing w:line="360" w:lineRule="auto"/>
        <w:rPr>
          <w:rFonts w:ascii="Arial" w:hAnsi="Arial" w:cs="Arial"/>
        </w:rPr>
      </w:pPr>
      <w:r w:rsidRPr="00A05D3C">
        <w:rPr>
          <w:rFonts w:ascii="Arial" w:hAnsi="Arial" w:cs="Arial"/>
        </w:rPr>
        <w:t xml:space="preserve">    3</w:t>
      </w:r>
      <w:r w:rsidRPr="00A05D3C">
        <w:rPr>
          <w:rFonts w:ascii="Arial" w:hAnsi="Arial" w:cs="Arial"/>
        </w:rPr>
        <w:tab/>
        <w:t xml:space="preserve">     Board........................................................................</w:t>
      </w:r>
      <w:r>
        <w:rPr>
          <w:rFonts w:ascii="Arial" w:hAnsi="Arial" w:cs="Arial"/>
        </w:rPr>
        <w:t xml:space="preserve"> </w:t>
      </w:r>
      <w:r w:rsidRPr="00A05D3C">
        <w:rPr>
          <w:rFonts w:ascii="Arial" w:hAnsi="Arial" w:cs="Arial"/>
        </w:rPr>
        <w:t>1</w:t>
      </w:r>
    </w:p>
    <w:p w:rsidR="000F3E6D" w:rsidRPr="00A05D3C" w:rsidRDefault="000F3E6D" w:rsidP="000F3E6D">
      <w:pPr>
        <w:pStyle w:val="Default"/>
        <w:spacing w:line="360" w:lineRule="auto"/>
        <w:rPr>
          <w:rFonts w:ascii="Arial" w:hAnsi="Arial" w:cs="Arial"/>
        </w:rPr>
      </w:pPr>
      <w:r w:rsidRPr="00A05D3C">
        <w:rPr>
          <w:rFonts w:ascii="Arial" w:hAnsi="Arial" w:cs="Arial"/>
        </w:rPr>
        <w:t xml:space="preserve">    4          </w:t>
      </w:r>
      <w:r w:rsidRPr="00A05D3C">
        <w:rPr>
          <w:rFonts w:ascii="Arial" w:hAnsi="Arial" w:cs="Arial"/>
          <w:bCs/>
        </w:rPr>
        <w:t xml:space="preserve">Elections of Directors and Officers........................... </w:t>
      </w:r>
      <w:r w:rsidRPr="00A05D3C">
        <w:rPr>
          <w:rFonts w:ascii="Arial" w:hAnsi="Arial" w:cs="Arial"/>
        </w:rPr>
        <w:t>1</w:t>
      </w:r>
    </w:p>
    <w:p w:rsidR="000F3E6D" w:rsidRPr="00A05D3C" w:rsidRDefault="000F3E6D" w:rsidP="000F3E6D">
      <w:pPr>
        <w:pStyle w:val="Default"/>
        <w:spacing w:line="360" w:lineRule="auto"/>
        <w:rPr>
          <w:rFonts w:ascii="Arial" w:hAnsi="Arial" w:cs="Arial"/>
        </w:rPr>
      </w:pPr>
      <w:r w:rsidRPr="00A05D3C">
        <w:rPr>
          <w:rFonts w:ascii="Arial" w:hAnsi="Arial" w:cs="Arial"/>
        </w:rPr>
        <w:t xml:space="preserve">    5</w:t>
      </w:r>
      <w:r w:rsidRPr="00A05D3C">
        <w:rPr>
          <w:rFonts w:ascii="Arial" w:hAnsi="Arial" w:cs="Arial"/>
        </w:rPr>
        <w:tab/>
        <w:t xml:space="preserve">     </w:t>
      </w:r>
      <w:r w:rsidRPr="00A05D3C">
        <w:rPr>
          <w:rFonts w:ascii="Arial" w:hAnsi="Arial" w:cs="Arial"/>
          <w:bCs/>
        </w:rPr>
        <w:t>Duties of the Officers................................................</w:t>
      </w:r>
      <w:r w:rsidRPr="00A05D3C">
        <w:rPr>
          <w:rFonts w:ascii="Arial" w:hAnsi="Arial" w:cs="Arial"/>
        </w:rPr>
        <w:t xml:space="preserve"> 2</w:t>
      </w:r>
    </w:p>
    <w:p w:rsidR="000F3E6D" w:rsidRPr="00A05D3C" w:rsidRDefault="000F3E6D" w:rsidP="000F3E6D">
      <w:pPr>
        <w:pStyle w:val="Default"/>
        <w:spacing w:line="360" w:lineRule="auto"/>
        <w:rPr>
          <w:rFonts w:ascii="Arial" w:hAnsi="Arial" w:cs="Arial"/>
        </w:rPr>
      </w:pPr>
      <w:r w:rsidRPr="00A05D3C">
        <w:rPr>
          <w:rFonts w:ascii="Arial" w:hAnsi="Arial" w:cs="Arial"/>
        </w:rPr>
        <w:t xml:space="preserve">    6</w:t>
      </w:r>
      <w:r w:rsidRPr="00A05D3C">
        <w:rPr>
          <w:rFonts w:ascii="Arial" w:hAnsi="Arial" w:cs="Arial"/>
        </w:rPr>
        <w:tab/>
        <w:t xml:space="preserve">     </w:t>
      </w:r>
      <w:r w:rsidRPr="00A05D3C">
        <w:rPr>
          <w:rFonts w:ascii="Arial" w:hAnsi="Arial" w:cs="Arial"/>
          <w:bCs/>
        </w:rPr>
        <w:t>Meetings...................................................................</w:t>
      </w:r>
      <w:r w:rsidRPr="00A05D3C">
        <w:rPr>
          <w:rFonts w:ascii="Arial" w:hAnsi="Arial" w:cs="Arial"/>
        </w:rPr>
        <w:t xml:space="preserve"> 2</w:t>
      </w:r>
    </w:p>
    <w:p w:rsidR="000F3E6D" w:rsidRPr="00A05D3C" w:rsidRDefault="000F3E6D" w:rsidP="000F3E6D">
      <w:pPr>
        <w:pStyle w:val="Default"/>
        <w:spacing w:line="360" w:lineRule="auto"/>
        <w:rPr>
          <w:rFonts w:ascii="Arial" w:hAnsi="Arial" w:cs="Arial"/>
        </w:rPr>
      </w:pPr>
      <w:r w:rsidRPr="00A05D3C">
        <w:rPr>
          <w:rFonts w:ascii="Arial" w:hAnsi="Arial" w:cs="Arial"/>
        </w:rPr>
        <w:t xml:space="preserve">    7</w:t>
      </w:r>
      <w:r w:rsidRPr="00A05D3C">
        <w:rPr>
          <w:rFonts w:ascii="Arial" w:hAnsi="Arial" w:cs="Arial"/>
        </w:rPr>
        <w:tab/>
        <w:t xml:space="preserve">     Fees and </w:t>
      </w:r>
      <w:r w:rsidRPr="00A05D3C">
        <w:rPr>
          <w:rFonts w:ascii="Arial" w:hAnsi="Arial" w:cs="Arial"/>
          <w:bCs/>
        </w:rPr>
        <w:t>Dues.........................................................</w:t>
      </w:r>
      <w:r w:rsidRPr="00A05D3C">
        <w:rPr>
          <w:rFonts w:ascii="Arial" w:hAnsi="Arial" w:cs="Arial"/>
        </w:rPr>
        <w:t xml:space="preserve"> 3</w:t>
      </w:r>
    </w:p>
    <w:p w:rsidR="000F3E6D" w:rsidRPr="00A05D3C" w:rsidRDefault="000F3E6D" w:rsidP="000F3E6D">
      <w:pPr>
        <w:tabs>
          <w:tab w:val="left" w:pos="274"/>
          <w:tab w:val="left" w:pos="1080"/>
          <w:tab w:val="left" w:leader="dot" w:pos="6480"/>
        </w:tabs>
        <w:spacing w:line="360" w:lineRule="auto"/>
        <w:textAlignment w:val="baseline"/>
        <w:rPr>
          <w:rFonts w:ascii="Arial" w:hAnsi="Arial" w:cs="Arial"/>
          <w:color w:val="000000"/>
        </w:rPr>
      </w:pPr>
      <w:r w:rsidRPr="00A05D3C">
        <w:rPr>
          <w:rFonts w:ascii="Arial" w:hAnsi="Arial" w:cs="Arial"/>
          <w:color w:val="000000"/>
        </w:rPr>
        <w:tab/>
        <w:t>8</w:t>
      </w:r>
      <w:r w:rsidRPr="00A05D3C">
        <w:rPr>
          <w:rFonts w:ascii="Arial" w:hAnsi="Arial" w:cs="Arial"/>
          <w:color w:val="000000"/>
        </w:rPr>
        <w:tab/>
      </w:r>
      <w:r w:rsidRPr="00A05D3C">
        <w:rPr>
          <w:rFonts w:ascii="Arial" w:hAnsi="Arial" w:cs="Arial"/>
          <w:bCs/>
          <w:color w:val="000000"/>
        </w:rPr>
        <w:t>Method of Voting</w:t>
      </w:r>
      <w:r w:rsidRPr="00A05D3C">
        <w:rPr>
          <w:rFonts w:ascii="Arial" w:hAnsi="Arial" w:cs="Arial"/>
          <w:color w:val="000000"/>
        </w:rPr>
        <w:tab/>
        <w:t xml:space="preserve"> 3</w:t>
      </w:r>
    </w:p>
    <w:p w:rsidR="000F3E6D" w:rsidRPr="00A05D3C" w:rsidRDefault="000F3E6D" w:rsidP="000F3E6D">
      <w:pPr>
        <w:pStyle w:val="Default"/>
        <w:tabs>
          <w:tab w:val="left" w:pos="6570"/>
        </w:tabs>
        <w:spacing w:line="360" w:lineRule="auto"/>
        <w:rPr>
          <w:rFonts w:ascii="Arial" w:hAnsi="Arial" w:cs="Arial"/>
        </w:rPr>
      </w:pPr>
      <w:r w:rsidRPr="00A05D3C">
        <w:rPr>
          <w:rFonts w:ascii="Arial" w:hAnsi="Arial" w:cs="Arial"/>
        </w:rPr>
        <w:t xml:space="preserve">    9          Six Areas of Focus................................................... 3</w:t>
      </w:r>
    </w:p>
    <w:p w:rsidR="000F3E6D" w:rsidRPr="00A05D3C" w:rsidRDefault="000F3E6D" w:rsidP="000F3E6D">
      <w:pPr>
        <w:tabs>
          <w:tab w:val="left" w:pos="274"/>
          <w:tab w:val="left" w:pos="1080"/>
          <w:tab w:val="left" w:leader="dot" w:pos="6480"/>
        </w:tabs>
        <w:spacing w:line="360" w:lineRule="auto"/>
        <w:textAlignment w:val="baseline"/>
        <w:rPr>
          <w:rFonts w:ascii="Arial" w:hAnsi="Arial" w:cs="Arial"/>
          <w:color w:val="000000"/>
        </w:rPr>
      </w:pPr>
      <w:r>
        <w:rPr>
          <w:rFonts w:ascii="Arial" w:hAnsi="Arial" w:cs="Arial"/>
          <w:color w:val="000000"/>
        </w:rPr>
        <w:tab/>
        <w:t>1</w:t>
      </w:r>
      <w:r w:rsidRPr="00A05D3C">
        <w:rPr>
          <w:rFonts w:ascii="Arial" w:hAnsi="Arial" w:cs="Arial"/>
          <w:color w:val="000000"/>
        </w:rPr>
        <w:t>0</w:t>
      </w:r>
      <w:r w:rsidRPr="00A05D3C">
        <w:rPr>
          <w:rFonts w:ascii="Arial" w:hAnsi="Arial" w:cs="Arial"/>
          <w:color w:val="000000"/>
        </w:rPr>
        <w:tab/>
      </w:r>
      <w:r w:rsidRPr="00A05D3C">
        <w:rPr>
          <w:rFonts w:ascii="Arial" w:hAnsi="Arial" w:cs="Arial"/>
          <w:bCs/>
          <w:color w:val="000000"/>
        </w:rPr>
        <w:t>Committees..............................................................</w:t>
      </w:r>
      <w:r w:rsidRPr="00A05D3C">
        <w:rPr>
          <w:rFonts w:ascii="Arial" w:hAnsi="Arial" w:cs="Arial"/>
          <w:color w:val="000000"/>
        </w:rPr>
        <w:t xml:space="preserve"> </w:t>
      </w:r>
      <w:r>
        <w:rPr>
          <w:rFonts w:ascii="Arial" w:hAnsi="Arial" w:cs="Arial"/>
          <w:color w:val="000000"/>
        </w:rPr>
        <w:t>4</w:t>
      </w:r>
    </w:p>
    <w:p w:rsidR="000F3E6D" w:rsidRPr="00A05D3C" w:rsidRDefault="000F3E6D" w:rsidP="000F3E6D">
      <w:pPr>
        <w:pStyle w:val="Default"/>
        <w:spacing w:line="360" w:lineRule="auto"/>
        <w:rPr>
          <w:rFonts w:ascii="Arial" w:hAnsi="Arial" w:cs="Arial"/>
        </w:rPr>
      </w:pPr>
      <w:r w:rsidRPr="00A05D3C">
        <w:rPr>
          <w:rFonts w:ascii="Arial" w:hAnsi="Arial" w:cs="Arial"/>
        </w:rPr>
        <w:t xml:space="preserve">    11  </w:t>
      </w:r>
      <w:r w:rsidRPr="00A05D3C">
        <w:rPr>
          <w:rFonts w:ascii="Arial" w:hAnsi="Arial" w:cs="Arial"/>
        </w:rPr>
        <w:tab/>
        <w:t xml:space="preserve">     Duties of Committees............................................... 4</w:t>
      </w:r>
    </w:p>
    <w:p w:rsidR="000F3E6D" w:rsidRPr="00A05D3C" w:rsidRDefault="000F3E6D" w:rsidP="000F3E6D">
      <w:pPr>
        <w:tabs>
          <w:tab w:val="left" w:pos="274"/>
          <w:tab w:val="left" w:pos="1080"/>
          <w:tab w:val="left" w:leader="dot" w:pos="6480"/>
        </w:tabs>
        <w:spacing w:line="360" w:lineRule="auto"/>
        <w:textAlignment w:val="baseline"/>
        <w:rPr>
          <w:rFonts w:ascii="Arial" w:hAnsi="Arial" w:cs="Arial"/>
          <w:color w:val="000000"/>
        </w:rPr>
      </w:pPr>
      <w:r w:rsidRPr="00A05D3C">
        <w:rPr>
          <w:rFonts w:ascii="Arial" w:hAnsi="Arial" w:cs="Arial"/>
          <w:color w:val="000000"/>
        </w:rPr>
        <w:tab/>
        <w:t>12</w:t>
      </w:r>
      <w:r>
        <w:rPr>
          <w:rFonts w:ascii="Arial" w:hAnsi="Arial" w:cs="Arial"/>
          <w:color w:val="000000"/>
        </w:rPr>
        <w:t xml:space="preserve">        </w:t>
      </w:r>
      <w:r w:rsidRPr="00A05D3C">
        <w:rPr>
          <w:rFonts w:ascii="Arial" w:hAnsi="Arial" w:cs="Arial"/>
          <w:bCs/>
          <w:color w:val="000000"/>
        </w:rPr>
        <w:t>Finances</w:t>
      </w:r>
      <w:r w:rsidRPr="00A05D3C">
        <w:rPr>
          <w:rFonts w:ascii="Arial" w:hAnsi="Arial" w:cs="Arial"/>
          <w:color w:val="000000"/>
        </w:rPr>
        <w:tab/>
      </w:r>
      <w:r>
        <w:rPr>
          <w:rFonts w:ascii="Arial" w:hAnsi="Arial" w:cs="Arial"/>
          <w:color w:val="000000"/>
        </w:rPr>
        <w:t xml:space="preserve"> 5</w:t>
      </w:r>
    </w:p>
    <w:p w:rsidR="000F3E6D" w:rsidRPr="00A05D3C" w:rsidRDefault="000F3E6D" w:rsidP="000F3E6D">
      <w:pPr>
        <w:tabs>
          <w:tab w:val="left" w:pos="274"/>
          <w:tab w:val="left" w:pos="1080"/>
          <w:tab w:val="left" w:leader="dot" w:pos="6480"/>
        </w:tabs>
        <w:spacing w:line="360" w:lineRule="auto"/>
        <w:textAlignment w:val="baseline"/>
        <w:rPr>
          <w:rFonts w:ascii="Arial" w:hAnsi="Arial" w:cs="Arial"/>
          <w:color w:val="000000"/>
        </w:rPr>
      </w:pPr>
      <w:r w:rsidRPr="00A05D3C">
        <w:rPr>
          <w:rFonts w:ascii="Arial" w:hAnsi="Arial" w:cs="Arial"/>
          <w:color w:val="000000"/>
        </w:rPr>
        <w:tab/>
        <w:t>13</w:t>
      </w:r>
      <w:r w:rsidRPr="00A05D3C">
        <w:rPr>
          <w:rFonts w:ascii="Arial" w:hAnsi="Arial" w:cs="Arial"/>
          <w:color w:val="000000"/>
        </w:rPr>
        <w:tab/>
      </w:r>
      <w:r>
        <w:rPr>
          <w:rFonts w:ascii="Arial" w:hAnsi="Arial" w:cs="Arial"/>
          <w:color w:val="000000"/>
        </w:rPr>
        <w:t>M</w:t>
      </w:r>
      <w:r w:rsidRPr="00A05D3C">
        <w:rPr>
          <w:rFonts w:ascii="Arial" w:hAnsi="Arial" w:cs="Arial"/>
          <w:bCs/>
          <w:color w:val="000000"/>
        </w:rPr>
        <w:t>ethod of Electing Members</w:t>
      </w:r>
      <w:r w:rsidRPr="00A05D3C">
        <w:rPr>
          <w:rFonts w:ascii="Arial" w:hAnsi="Arial" w:cs="Arial"/>
          <w:color w:val="000000"/>
        </w:rPr>
        <w:tab/>
        <w:t xml:space="preserve"> 5</w:t>
      </w:r>
    </w:p>
    <w:p w:rsidR="000F3E6D" w:rsidRPr="00A05D3C" w:rsidRDefault="000F3E6D" w:rsidP="000F3E6D">
      <w:pPr>
        <w:pStyle w:val="Default"/>
        <w:tabs>
          <w:tab w:val="left" w:pos="6570"/>
        </w:tabs>
        <w:spacing w:line="360" w:lineRule="auto"/>
        <w:rPr>
          <w:rFonts w:ascii="Arial" w:hAnsi="Arial" w:cs="Arial"/>
        </w:rPr>
      </w:pPr>
      <w:r w:rsidRPr="00A05D3C">
        <w:rPr>
          <w:rFonts w:ascii="Arial" w:hAnsi="Arial" w:cs="Arial"/>
        </w:rPr>
        <w:t xml:space="preserve">    14        Resolutions..............................................................</w:t>
      </w:r>
      <w:r>
        <w:rPr>
          <w:rFonts w:ascii="Arial" w:hAnsi="Arial" w:cs="Arial"/>
        </w:rPr>
        <w:t xml:space="preserve"> </w:t>
      </w:r>
      <w:r w:rsidR="005151BD">
        <w:rPr>
          <w:rFonts w:ascii="Arial" w:hAnsi="Arial" w:cs="Arial"/>
        </w:rPr>
        <w:t>6</w:t>
      </w:r>
    </w:p>
    <w:p w:rsidR="000F3E6D" w:rsidRPr="00A05D3C" w:rsidRDefault="000F3E6D" w:rsidP="000F3E6D">
      <w:pPr>
        <w:pStyle w:val="Default"/>
        <w:spacing w:line="360" w:lineRule="auto"/>
        <w:rPr>
          <w:rFonts w:ascii="Arial" w:hAnsi="Arial" w:cs="Arial"/>
        </w:rPr>
      </w:pPr>
      <w:r w:rsidRPr="00A05D3C">
        <w:rPr>
          <w:rFonts w:ascii="Arial" w:hAnsi="Arial" w:cs="Arial"/>
        </w:rPr>
        <w:t xml:space="preserve">    15        Rule of 85.................................................................</w:t>
      </w:r>
      <w:r>
        <w:rPr>
          <w:rFonts w:ascii="Arial" w:hAnsi="Arial" w:cs="Arial"/>
        </w:rPr>
        <w:t xml:space="preserve"> </w:t>
      </w:r>
      <w:r w:rsidR="005151BD">
        <w:rPr>
          <w:rFonts w:ascii="Arial" w:hAnsi="Arial" w:cs="Arial"/>
        </w:rPr>
        <w:t>6</w:t>
      </w:r>
    </w:p>
    <w:p w:rsidR="000F3E6D" w:rsidRPr="00A05D3C" w:rsidRDefault="000F3E6D" w:rsidP="000F3E6D">
      <w:pPr>
        <w:pStyle w:val="Default"/>
        <w:spacing w:line="360" w:lineRule="auto"/>
        <w:rPr>
          <w:rFonts w:ascii="Arial" w:hAnsi="Arial" w:cs="Arial"/>
        </w:rPr>
      </w:pPr>
      <w:r w:rsidRPr="00A05D3C">
        <w:rPr>
          <w:rFonts w:ascii="Arial" w:hAnsi="Arial" w:cs="Arial"/>
        </w:rPr>
        <w:t xml:space="preserve">    16        Leave of Absence..................................................... 6</w:t>
      </w:r>
    </w:p>
    <w:p w:rsidR="000F3E6D" w:rsidRPr="00A05D3C" w:rsidRDefault="000F3E6D" w:rsidP="000F3E6D">
      <w:pPr>
        <w:pStyle w:val="Default"/>
        <w:spacing w:line="360" w:lineRule="auto"/>
        <w:rPr>
          <w:rFonts w:ascii="Arial" w:hAnsi="Arial" w:cs="Arial"/>
        </w:rPr>
      </w:pPr>
      <w:r w:rsidRPr="00A05D3C">
        <w:rPr>
          <w:rFonts w:ascii="Arial" w:hAnsi="Arial" w:cs="Arial"/>
        </w:rPr>
        <w:t xml:space="preserve">    17        Duration of Membership........................................... 6</w:t>
      </w:r>
    </w:p>
    <w:p w:rsidR="000F3E6D" w:rsidRPr="00A05D3C" w:rsidRDefault="000F3E6D" w:rsidP="000F3E6D">
      <w:pPr>
        <w:pStyle w:val="Default"/>
        <w:spacing w:line="360" w:lineRule="auto"/>
        <w:rPr>
          <w:rFonts w:ascii="Arial" w:hAnsi="Arial" w:cs="Arial"/>
        </w:rPr>
      </w:pPr>
      <w:r w:rsidRPr="00A05D3C">
        <w:rPr>
          <w:rFonts w:ascii="Arial" w:hAnsi="Arial" w:cs="Arial"/>
        </w:rPr>
        <w:t xml:space="preserve">    18        Arbitration and Mediation.........................................  </w:t>
      </w:r>
      <w:r w:rsidR="005151BD">
        <w:rPr>
          <w:rFonts w:ascii="Arial" w:hAnsi="Arial" w:cs="Arial"/>
        </w:rPr>
        <w:t>8</w:t>
      </w:r>
    </w:p>
    <w:p w:rsidR="000F3E6D" w:rsidRPr="00A05D3C" w:rsidRDefault="000F3E6D" w:rsidP="000F3E6D">
      <w:pPr>
        <w:tabs>
          <w:tab w:val="left" w:pos="274"/>
          <w:tab w:val="left" w:pos="1080"/>
          <w:tab w:val="left" w:leader="dot" w:pos="6480"/>
          <w:tab w:val="left" w:pos="6570"/>
        </w:tabs>
        <w:spacing w:line="360" w:lineRule="auto"/>
        <w:textAlignment w:val="baseline"/>
        <w:rPr>
          <w:rFonts w:ascii="Arial" w:hAnsi="Arial" w:cs="Arial"/>
          <w:color w:val="000000"/>
        </w:rPr>
      </w:pPr>
      <w:r w:rsidRPr="00A05D3C">
        <w:rPr>
          <w:rFonts w:ascii="Arial" w:hAnsi="Arial" w:cs="Arial"/>
          <w:color w:val="000000"/>
        </w:rPr>
        <w:tab/>
      </w:r>
      <w:r>
        <w:rPr>
          <w:rFonts w:ascii="Arial" w:hAnsi="Arial" w:cs="Arial"/>
          <w:color w:val="000000"/>
        </w:rPr>
        <w:t>1</w:t>
      </w:r>
      <w:r w:rsidRPr="00A05D3C">
        <w:rPr>
          <w:rFonts w:ascii="Arial" w:hAnsi="Arial" w:cs="Arial"/>
          <w:color w:val="000000"/>
        </w:rPr>
        <w:t>9</w:t>
      </w:r>
      <w:r w:rsidRPr="00A05D3C">
        <w:rPr>
          <w:rFonts w:ascii="Arial" w:hAnsi="Arial" w:cs="Arial"/>
          <w:color w:val="000000"/>
        </w:rPr>
        <w:tab/>
      </w:r>
      <w:r w:rsidRPr="00A05D3C">
        <w:rPr>
          <w:rFonts w:ascii="Arial" w:hAnsi="Arial" w:cs="Arial"/>
          <w:bCs/>
          <w:color w:val="000000"/>
        </w:rPr>
        <w:t>Amendments</w:t>
      </w:r>
      <w:r w:rsidRPr="00A05D3C">
        <w:rPr>
          <w:rFonts w:ascii="Arial" w:hAnsi="Arial" w:cs="Arial"/>
          <w:color w:val="000000"/>
        </w:rPr>
        <w:tab/>
        <w:t xml:space="preserve"> </w:t>
      </w:r>
      <w:r>
        <w:rPr>
          <w:rFonts w:ascii="Arial" w:hAnsi="Arial" w:cs="Arial"/>
          <w:color w:val="000000"/>
        </w:rPr>
        <w:t xml:space="preserve"> </w:t>
      </w:r>
      <w:r w:rsidR="005151BD">
        <w:rPr>
          <w:rFonts w:ascii="Arial" w:hAnsi="Arial" w:cs="Arial"/>
          <w:color w:val="000000"/>
        </w:rPr>
        <w:t>9</w:t>
      </w:r>
    </w:p>
    <w:p w:rsidR="000F3E6D" w:rsidRPr="006926B8" w:rsidRDefault="000F3E6D" w:rsidP="000F3E6D">
      <w:pPr>
        <w:pStyle w:val="Default"/>
        <w:spacing w:line="360" w:lineRule="auto"/>
        <w:rPr>
          <w:rFonts w:ascii="Georgia" w:hAnsi="Georgia"/>
        </w:rPr>
      </w:pPr>
      <w:r w:rsidRPr="006926B8">
        <w:rPr>
          <w:rFonts w:ascii="Georgia" w:hAnsi="Georgia"/>
        </w:rPr>
        <w:br w:type="page"/>
      </w:r>
    </w:p>
    <w:p w:rsidR="00BA3383" w:rsidRPr="00157EFB" w:rsidRDefault="00BA3383">
      <w:pPr>
        <w:pStyle w:val="ChapterHead"/>
        <w:jc w:val="center"/>
      </w:pPr>
      <w:r w:rsidRPr="00157EFB">
        <w:rPr>
          <w:b/>
          <w:bCs/>
        </w:rPr>
        <w:lastRenderedPageBreak/>
        <w:t xml:space="preserve">Bylaws of the Rotary Club of </w:t>
      </w:r>
    </w:p>
    <w:p w:rsidR="00BA3383" w:rsidRPr="00157EFB" w:rsidRDefault="00BA3383" w:rsidP="00293DEE">
      <w:pPr>
        <w:pStyle w:val="ChapterHead"/>
        <w:spacing w:before="120"/>
        <w:jc w:val="center"/>
        <w:rPr>
          <w:b/>
        </w:rPr>
      </w:pPr>
      <w:r w:rsidRPr="00157EFB">
        <w:rPr>
          <w:b/>
        </w:rPr>
        <w:t>Jacksonville Oceanside</w:t>
      </w:r>
    </w:p>
    <w:p w:rsidR="00D12EF4" w:rsidRPr="00157EFB" w:rsidRDefault="00D12EF4" w:rsidP="00D12EF4">
      <w:pPr>
        <w:pStyle w:val="Default"/>
        <w:jc w:val="center"/>
      </w:pPr>
    </w:p>
    <w:p w:rsidR="00D12EF4" w:rsidRPr="00157EFB" w:rsidRDefault="00FC08A9" w:rsidP="00D12EF4">
      <w:pPr>
        <w:pStyle w:val="Default"/>
        <w:jc w:val="center"/>
        <w:rPr>
          <w:color w:val="auto"/>
        </w:rPr>
      </w:pPr>
      <w:r w:rsidRPr="00157EFB">
        <w:rPr>
          <w:color w:val="auto"/>
        </w:rPr>
        <w:t>R</w:t>
      </w:r>
      <w:r w:rsidR="00D12EF4" w:rsidRPr="00157EFB">
        <w:rPr>
          <w:color w:val="auto"/>
        </w:rPr>
        <w:t xml:space="preserve">evised as of </w:t>
      </w:r>
      <w:r w:rsidRPr="00157EFB">
        <w:rPr>
          <w:color w:val="auto"/>
        </w:rPr>
        <w:t>July 1</w:t>
      </w:r>
      <w:r w:rsidR="00D12EF4" w:rsidRPr="00157EFB">
        <w:rPr>
          <w:color w:val="auto"/>
        </w:rPr>
        <w:t>, 2020</w:t>
      </w:r>
    </w:p>
    <w:p w:rsidR="001446C7" w:rsidRPr="00157EFB" w:rsidRDefault="001446C7" w:rsidP="001446C7">
      <w:pPr>
        <w:pStyle w:val="Default"/>
      </w:pPr>
    </w:p>
    <w:p w:rsidR="00BA3383" w:rsidRPr="00157EFB" w:rsidRDefault="00BA3383">
      <w:pPr>
        <w:pStyle w:val="ArticleSubhead1"/>
      </w:pPr>
      <w:r w:rsidRPr="00157EFB">
        <w:rPr>
          <w:b/>
          <w:bCs/>
        </w:rPr>
        <w:t xml:space="preserve">Article I   Definitions  </w:t>
      </w:r>
    </w:p>
    <w:p w:rsidR="00BA3383" w:rsidRPr="00157EFB" w:rsidRDefault="00BA3383" w:rsidP="007C4EBE">
      <w:pPr>
        <w:tabs>
          <w:tab w:val="left" w:pos="-3060"/>
        </w:tabs>
      </w:pPr>
      <w:r w:rsidRPr="00157EFB">
        <w:t xml:space="preserve">1. Board: </w:t>
      </w:r>
      <w:r w:rsidRPr="00157EFB">
        <w:tab/>
        <w:t xml:space="preserve">The Board of Directors of this </w:t>
      </w:r>
      <w:r w:rsidR="007A2805" w:rsidRPr="00157EFB">
        <w:t>C</w:t>
      </w:r>
      <w:r w:rsidRPr="00157EFB">
        <w:t xml:space="preserve">lub.  </w:t>
      </w:r>
    </w:p>
    <w:p w:rsidR="00BA3383" w:rsidRPr="00157EFB" w:rsidRDefault="00BA3383" w:rsidP="007C4EBE">
      <w:pPr>
        <w:tabs>
          <w:tab w:val="left" w:pos="360"/>
        </w:tabs>
      </w:pPr>
      <w:r w:rsidRPr="00157EFB">
        <w:t xml:space="preserve">2. Director: </w:t>
      </w:r>
      <w:r w:rsidRPr="00157EFB">
        <w:tab/>
        <w:t xml:space="preserve">A member of this </w:t>
      </w:r>
      <w:r w:rsidR="007A2805" w:rsidRPr="00157EFB">
        <w:t>C</w:t>
      </w:r>
      <w:r w:rsidRPr="00157EFB">
        <w:t xml:space="preserve">lub's Board of Directors.  </w:t>
      </w:r>
    </w:p>
    <w:p w:rsidR="00511A0D" w:rsidRPr="00157EFB" w:rsidRDefault="00BA3383" w:rsidP="00511A0D">
      <w:pPr>
        <w:tabs>
          <w:tab w:val="left" w:pos="360"/>
        </w:tabs>
      </w:pPr>
      <w:r w:rsidRPr="00157EFB">
        <w:t xml:space="preserve">3. Member: </w:t>
      </w:r>
      <w:r w:rsidRPr="00157EFB">
        <w:tab/>
        <w:t>A</w:t>
      </w:r>
      <w:r w:rsidR="00A30D97" w:rsidRPr="00157EFB">
        <w:t>n active</w:t>
      </w:r>
      <w:r w:rsidRPr="00157EFB">
        <w:t xml:space="preserve"> member of this club.</w:t>
      </w:r>
    </w:p>
    <w:p w:rsidR="00D12EF4" w:rsidRPr="00157EFB" w:rsidRDefault="00511A0D" w:rsidP="00511A0D">
      <w:pPr>
        <w:pStyle w:val="Default"/>
        <w:ind w:left="720" w:hanging="720"/>
      </w:pPr>
      <w:r w:rsidRPr="00157EFB">
        <w:t>4. Quorum:</w:t>
      </w:r>
      <w:r w:rsidRPr="00157EFB">
        <w:tab/>
        <w:t xml:space="preserve">The minimum number of participants who must be present when a vote is taken: </w:t>
      </w:r>
    </w:p>
    <w:p w:rsidR="00511A0D" w:rsidRPr="00157EFB" w:rsidRDefault="00D12EF4" w:rsidP="00511A0D">
      <w:pPr>
        <w:pStyle w:val="Default"/>
        <w:ind w:left="720" w:hanging="720"/>
      </w:pPr>
      <w:r w:rsidRPr="00157EFB">
        <w:t xml:space="preserve">                        </w:t>
      </w:r>
      <w:r w:rsidR="00511A0D" w:rsidRPr="00157EFB">
        <w:t xml:space="preserve">one-third of the Club’s members for Club decisions and a majority of the </w:t>
      </w:r>
    </w:p>
    <w:p w:rsidR="00511A0D" w:rsidRPr="00157EFB" w:rsidRDefault="00511A0D" w:rsidP="00D12EF4">
      <w:pPr>
        <w:pStyle w:val="Default"/>
        <w:ind w:left="720" w:hanging="720"/>
      </w:pPr>
      <w:r w:rsidRPr="00157EFB">
        <w:tab/>
      </w:r>
      <w:r w:rsidR="00D12EF4" w:rsidRPr="00157EFB">
        <w:t xml:space="preserve">            </w:t>
      </w:r>
      <w:r w:rsidR="00FC08A9" w:rsidRPr="00157EFB">
        <w:t xml:space="preserve">Board of </w:t>
      </w:r>
      <w:r w:rsidRPr="00157EFB">
        <w:t>Directors for Board decisions.</w:t>
      </w:r>
    </w:p>
    <w:p w:rsidR="00BA3383" w:rsidRPr="00157EFB" w:rsidRDefault="00511A0D" w:rsidP="007C4EBE">
      <w:pPr>
        <w:tabs>
          <w:tab w:val="left" w:pos="360"/>
        </w:tabs>
      </w:pPr>
      <w:r w:rsidRPr="00157EFB">
        <w:t>5</w:t>
      </w:r>
      <w:r w:rsidR="00BA3383" w:rsidRPr="00157EFB">
        <w:t xml:space="preserve">. RI: </w:t>
      </w:r>
      <w:r w:rsidR="00BA3383" w:rsidRPr="00157EFB">
        <w:tab/>
      </w:r>
      <w:r w:rsidR="00BA3383" w:rsidRPr="00157EFB">
        <w:tab/>
        <w:t xml:space="preserve">Rotary International.  </w:t>
      </w:r>
    </w:p>
    <w:p w:rsidR="00BA3383" w:rsidRPr="00157EFB" w:rsidRDefault="00511A0D" w:rsidP="007C4EBE">
      <w:pPr>
        <w:tabs>
          <w:tab w:val="left" w:pos="360"/>
        </w:tabs>
      </w:pPr>
      <w:r w:rsidRPr="00157EFB">
        <w:t>6</w:t>
      </w:r>
      <w:r w:rsidR="00BA3383" w:rsidRPr="00157EFB">
        <w:t xml:space="preserve">. Year: </w:t>
      </w:r>
      <w:r w:rsidR="00BA3383" w:rsidRPr="00157EFB">
        <w:tab/>
        <w:t xml:space="preserve">The twelve-month period that begins on 1 July.  </w:t>
      </w:r>
    </w:p>
    <w:p w:rsidR="00BA3383" w:rsidRPr="00157EFB" w:rsidRDefault="00BA3383">
      <w:r w:rsidRPr="00157EFB">
        <w:t xml:space="preserve"> </w:t>
      </w:r>
    </w:p>
    <w:p w:rsidR="00FC2FFC" w:rsidRPr="00157EFB" w:rsidRDefault="003A38D4" w:rsidP="00FC2FFC">
      <w:pPr>
        <w:pStyle w:val="Default"/>
        <w:spacing w:line="360" w:lineRule="auto"/>
        <w:rPr>
          <w:b/>
          <w:bCs/>
        </w:rPr>
      </w:pPr>
      <w:r w:rsidRPr="00157EFB">
        <w:rPr>
          <w:b/>
          <w:bCs/>
        </w:rPr>
        <w:t>Article 2</w:t>
      </w:r>
      <w:r w:rsidR="00650BDF" w:rsidRPr="00157EFB">
        <w:rPr>
          <w:b/>
          <w:bCs/>
        </w:rPr>
        <w:t xml:space="preserve">   </w:t>
      </w:r>
      <w:r w:rsidRPr="00157EFB">
        <w:rPr>
          <w:b/>
          <w:bCs/>
        </w:rPr>
        <w:t>Membership</w:t>
      </w:r>
    </w:p>
    <w:p w:rsidR="003A38D4" w:rsidRPr="00157EFB" w:rsidRDefault="003A38D4" w:rsidP="003A38D4">
      <w:pPr>
        <w:pStyle w:val="Default"/>
      </w:pPr>
      <w:r w:rsidRPr="00157EFB">
        <w:t>This Club shall be composed of adult persons who demonstrate good character, integrity and leadership; pos</w:t>
      </w:r>
      <w:r w:rsidR="00FC2FFC" w:rsidRPr="00157EFB">
        <w:t>s</w:t>
      </w:r>
      <w:r w:rsidRPr="00157EFB">
        <w:t>ess</w:t>
      </w:r>
      <w:r w:rsidR="00FC2FFC" w:rsidRPr="00157EFB">
        <w:t xml:space="preserve"> good reputation within their business, profession, and/or community; and are willing to serve in their community and around the world.</w:t>
      </w:r>
    </w:p>
    <w:p w:rsidR="00FC2FFC" w:rsidRPr="00157EFB" w:rsidRDefault="00FC2FFC" w:rsidP="003A38D4">
      <w:pPr>
        <w:pStyle w:val="Default"/>
      </w:pPr>
    </w:p>
    <w:p w:rsidR="00BA3383" w:rsidRPr="00157EFB" w:rsidRDefault="00BA3383">
      <w:pPr>
        <w:pStyle w:val="ArticleSubhead1"/>
      </w:pPr>
      <w:r w:rsidRPr="00157EFB">
        <w:rPr>
          <w:b/>
          <w:bCs/>
        </w:rPr>
        <w:t xml:space="preserve">Article </w:t>
      </w:r>
      <w:r w:rsidR="00FC2FFC" w:rsidRPr="00157EFB">
        <w:rPr>
          <w:b/>
          <w:bCs/>
        </w:rPr>
        <w:t>3</w:t>
      </w:r>
      <w:r w:rsidRPr="00157EFB">
        <w:rPr>
          <w:b/>
          <w:bCs/>
        </w:rPr>
        <w:t xml:space="preserve">   Board </w:t>
      </w:r>
    </w:p>
    <w:p w:rsidR="00D12EF4" w:rsidRPr="00157EFB" w:rsidRDefault="00BA3383">
      <w:r w:rsidRPr="00157EFB">
        <w:t xml:space="preserve">The governing body of this </w:t>
      </w:r>
      <w:r w:rsidR="00A30D97" w:rsidRPr="00157EFB">
        <w:t>C</w:t>
      </w:r>
      <w:r w:rsidRPr="00157EFB">
        <w:t xml:space="preserve">lub </w:t>
      </w:r>
      <w:r w:rsidR="00D667CB" w:rsidRPr="00157EFB">
        <w:t>is its</w:t>
      </w:r>
      <w:r w:rsidRPr="00157EFB">
        <w:t xml:space="preserve"> </w:t>
      </w:r>
      <w:r w:rsidR="00A30D97" w:rsidRPr="00157EFB">
        <w:t>B</w:t>
      </w:r>
      <w:r w:rsidRPr="00157EFB">
        <w:t>oard</w:t>
      </w:r>
      <w:r w:rsidR="00D667CB" w:rsidRPr="00157EFB">
        <w:t xml:space="preserve"> of Directors,</w:t>
      </w:r>
      <w:r w:rsidRPr="00157EFB">
        <w:t xml:space="preserve"> consisting of fourteen (14) members of this </w:t>
      </w:r>
      <w:r w:rsidR="00D667CB" w:rsidRPr="00157EFB">
        <w:t>C</w:t>
      </w:r>
      <w:r w:rsidRPr="00157EFB">
        <w:t>lub, namely</w:t>
      </w:r>
      <w:r w:rsidR="00DC5706" w:rsidRPr="00157EFB">
        <w:t>:</w:t>
      </w:r>
      <w:r w:rsidRPr="00157EFB">
        <w:t xml:space="preserve"> the </w:t>
      </w:r>
      <w:r w:rsidR="00DC5706" w:rsidRPr="00157EFB">
        <w:t>P</w:t>
      </w:r>
      <w:r w:rsidRPr="00157EFB">
        <w:t xml:space="preserve">resident, </w:t>
      </w:r>
      <w:r w:rsidR="00DC5706" w:rsidRPr="00157EFB">
        <w:t>V</w:t>
      </w:r>
      <w:r w:rsidRPr="00157EFB">
        <w:t>ice-</w:t>
      </w:r>
      <w:r w:rsidR="00DC5706" w:rsidRPr="00157EFB">
        <w:t>P</w:t>
      </w:r>
      <w:r w:rsidRPr="00157EFB">
        <w:t xml:space="preserve">resident, </w:t>
      </w:r>
      <w:r w:rsidR="00DC5706" w:rsidRPr="00157EFB">
        <w:t>P</w:t>
      </w:r>
      <w:r w:rsidRPr="00157EFB">
        <w:t>resident-</w:t>
      </w:r>
      <w:r w:rsidR="00DC5706" w:rsidRPr="00157EFB">
        <w:t>E</w:t>
      </w:r>
      <w:r w:rsidRPr="00157EFB">
        <w:t xml:space="preserve">lect, </w:t>
      </w:r>
      <w:r w:rsidR="00DC5706" w:rsidRPr="00157EFB">
        <w:t>S</w:t>
      </w:r>
      <w:r w:rsidRPr="00157EFB">
        <w:t xml:space="preserve">ecretary, </w:t>
      </w:r>
      <w:r w:rsidR="00DC5706" w:rsidRPr="00157EFB">
        <w:t>T</w:t>
      </w:r>
      <w:r w:rsidRPr="00157EFB">
        <w:t xml:space="preserve">reasurer, the  </w:t>
      </w:r>
      <w:r w:rsidR="00DC5706" w:rsidRPr="00157EFB">
        <w:t>I</w:t>
      </w:r>
      <w:r w:rsidRPr="00157EFB">
        <w:t xml:space="preserve">mmediate </w:t>
      </w:r>
      <w:r w:rsidR="00DC5706" w:rsidRPr="00157EFB">
        <w:t>P</w:t>
      </w:r>
      <w:r w:rsidRPr="00157EFB">
        <w:t xml:space="preserve">ast </w:t>
      </w:r>
      <w:r w:rsidR="00DC5706" w:rsidRPr="00157EFB">
        <w:t>P</w:t>
      </w:r>
      <w:r w:rsidRPr="00157EFB">
        <w:t>resident</w:t>
      </w:r>
      <w:r w:rsidR="00FE6A7B" w:rsidRPr="00157EFB">
        <w:t xml:space="preserve"> and</w:t>
      </w:r>
      <w:r w:rsidRPr="00157EFB">
        <w:t xml:space="preserve"> the eight (8) </w:t>
      </w:r>
      <w:r w:rsidR="00FE6A7B" w:rsidRPr="00157EFB">
        <w:t>D</w:t>
      </w:r>
      <w:r w:rsidRPr="00157EFB">
        <w:t>irectors</w:t>
      </w:r>
      <w:r w:rsidR="00D667CB" w:rsidRPr="00157EFB">
        <w:t xml:space="preserve"> (four (4) 1</w:t>
      </w:r>
      <w:r w:rsidR="00D667CB" w:rsidRPr="00157EFB">
        <w:rPr>
          <w:vertAlign w:val="superscript"/>
        </w:rPr>
        <w:t>st</w:t>
      </w:r>
      <w:r w:rsidR="00D667CB" w:rsidRPr="00157EFB">
        <w:t xml:space="preserve"> year and four (4) 2</w:t>
      </w:r>
      <w:r w:rsidR="00D667CB" w:rsidRPr="00157EFB">
        <w:rPr>
          <w:vertAlign w:val="superscript"/>
        </w:rPr>
        <w:t>nd</w:t>
      </w:r>
      <w:r w:rsidR="00D667CB" w:rsidRPr="00157EFB">
        <w:t xml:space="preserve"> year)</w:t>
      </w:r>
      <w:r w:rsidRPr="00157EFB">
        <w:t xml:space="preserve"> elected in accordance with </w:t>
      </w:r>
      <w:r w:rsidR="00FA2D73" w:rsidRPr="00157EFB">
        <w:t>A</w:t>
      </w:r>
      <w:r w:rsidRPr="00157EFB">
        <w:t xml:space="preserve">rticle </w:t>
      </w:r>
      <w:r w:rsidR="00FA2D73" w:rsidRPr="00157EFB">
        <w:t>4</w:t>
      </w:r>
      <w:r w:rsidRPr="00157EFB">
        <w:t xml:space="preserve">, section 1 of these </w:t>
      </w:r>
      <w:r w:rsidR="00ED0CE4" w:rsidRPr="00157EFB">
        <w:t>B</w:t>
      </w:r>
      <w:r w:rsidRPr="00157EFB">
        <w:t>ylaws.</w:t>
      </w:r>
    </w:p>
    <w:p w:rsidR="00BA3383" w:rsidRPr="00157EFB" w:rsidRDefault="00BA3383">
      <w:r w:rsidRPr="00157EFB">
        <w:t xml:space="preserve"> </w:t>
      </w:r>
    </w:p>
    <w:p w:rsidR="00D52BAE" w:rsidRPr="00157EFB" w:rsidRDefault="00D52BAE" w:rsidP="00D52BAE">
      <w:pPr>
        <w:pStyle w:val="Default"/>
      </w:pPr>
      <w:r w:rsidRPr="00157EFB">
        <w:t>The Board shall adopt and approve Bylaws that are consistent with the RI Constitution and Bylaws by majority vote.</w:t>
      </w:r>
      <w:r w:rsidR="00E111C3" w:rsidRPr="00157EFB">
        <w:t xml:space="preserve"> </w:t>
      </w:r>
      <w:r w:rsidR="00FC08A9" w:rsidRPr="00157EFB">
        <w:t xml:space="preserve">In the event that a vote results in a tie, the President will cast a further vote, individually, to break the tie. </w:t>
      </w:r>
      <w:r w:rsidR="00E111C3" w:rsidRPr="00157EFB">
        <w:t xml:space="preserve">The President may propose </w:t>
      </w:r>
      <w:r w:rsidR="00895979" w:rsidRPr="00157EFB">
        <w:t>and present to the Board any recommended changes that arise out of Club issues that are not addressed</w:t>
      </w:r>
      <w:r w:rsidR="00E111C3" w:rsidRPr="00157EFB">
        <w:t xml:space="preserve"> </w:t>
      </w:r>
      <w:r w:rsidR="00895979" w:rsidRPr="00157EFB">
        <w:t>in</w:t>
      </w:r>
      <w:r w:rsidR="00E111C3" w:rsidRPr="00157EFB">
        <w:t xml:space="preserve"> the </w:t>
      </w:r>
      <w:r w:rsidR="00895979" w:rsidRPr="00157EFB">
        <w:t xml:space="preserve">current </w:t>
      </w:r>
      <w:r w:rsidR="00E111C3" w:rsidRPr="00157EFB">
        <w:t>Bylaws</w:t>
      </w:r>
      <w:r w:rsidR="00895979" w:rsidRPr="00157EFB">
        <w:t>.</w:t>
      </w:r>
      <w:r w:rsidR="00E111C3" w:rsidRPr="00157EFB">
        <w:t xml:space="preserve"> The Bylaws shall be reviewed </w:t>
      </w:r>
      <w:r w:rsidR="00FC08A9" w:rsidRPr="00157EFB">
        <w:t>annually at the discretion of the incoming President, who may refer the review to a subcommittee</w:t>
      </w:r>
      <w:r w:rsidR="00E111C3" w:rsidRPr="00157EFB">
        <w:t>.</w:t>
      </w:r>
      <w:r w:rsidRPr="00157EFB">
        <w:t xml:space="preserve"> The Bylaws may be amended as provided in Article 19.</w:t>
      </w:r>
      <w:r w:rsidR="00895979" w:rsidRPr="00157EFB">
        <w:t xml:space="preserve"> Once approved, the Bylaws shall be posted on </w:t>
      </w:r>
      <w:proofErr w:type="spellStart"/>
      <w:r w:rsidR="00895979" w:rsidRPr="00157EFB">
        <w:t>DACdb</w:t>
      </w:r>
      <w:proofErr w:type="spellEnd"/>
      <w:r w:rsidR="00895979" w:rsidRPr="00157EFB">
        <w:t xml:space="preserve"> so they are available to every member.</w:t>
      </w:r>
    </w:p>
    <w:p w:rsidR="00BA3383" w:rsidRPr="00157EFB" w:rsidRDefault="00BA3383">
      <w:r w:rsidRPr="00157EFB">
        <w:t xml:space="preserve"> </w:t>
      </w:r>
    </w:p>
    <w:p w:rsidR="00BA3383" w:rsidRPr="00157EFB" w:rsidRDefault="00BA3383">
      <w:pPr>
        <w:pStyle w:val="ArticleSubhead1"/>
      </w:pPr>
      <w:r w:rsidRPr="00157EFB">
        <w:rPr>
          <w:b/>
          <w:bCs/>
        </w:rPr>
        <w:t xml:space="preserve">Article </w:t>
      </w:r>
      <w:r w:rsidR="00FC2FFC" w:rsidRPr="00157EFB">
        <w:rPr>
          <w:b/>
          <w:bCs/>
        </w:rPr>
        <w:t>4</w:t>
      </w:r>
      <w:r w:rsidRPr="00157EFB">
        <w:rPr>
          <w:b/>
          <w:bCs/>
        </w:rPr>
        <w:t xml:space="preserve">   Election of Directors and Officers  </w:t>
      </w:r>
    </w:p>
    <w:p w:rsidR="00BA3383" w:rsidRPr="00157EFB" w:rsidRDefault="00BA3383">
      <w:r w:rsidRPr="00157EFB">
        <w:rPr>
          <w:b/>
          <w:bCs/>
        </w:rPr>
        <w:t>Section 1 –</w:t>
      </w:r>
      <w:r w:rsidRPr="00157EFB">
        <w:t xml:space="preserve"> A</w:t>
      </w:r>
      <w:r w:rsidR="001446C7" w:rsidRPr="00157EFB">
        <w:t xml:space="preserve">t the discretion of the incoming President, the candidates </w:t>
      </w:r>
      <w:r w:rsidRPr="00157EFB">
        <w:t xml:space="preserve">for </w:t>
      </w:r>
      <w:r w:rsidR="00ED0CE4" w:rsidRPr="00157EFB">
        <w:t>S</w:t>
      </w:r>
      <w:r w:rsidRPr="00157EFB">
        <w:t xml:space="preserve">ecretary, </w:t>
      </w:r>
      <w:r w:rsidR="00926AEE" w:rsidRPr="00157EFB">
        <w:t>T</w:t>
      </w:r>
      <w:r w:rsidRPr="00157EFB">
        <w:t>reasurer</w:t>
      </w:r>
      <w:r w:rsidR="005C474F" w:rsidRPr="00157EFB">
        <w:t>,</w:t>
      </w:r>
      <w:r w:rsidR="001446C7" w:rsidRPr="00157EFB">
        <w:t xml:space="preserve"> </w:t>
      </w:r>
      <w:r w:rsidR="00926AEE" w:rsidRPr="00157EFB">
        <w:t>S</w:t>
      </w:r>
      <w:r w:rsidR="001446C7" w:rsidRPr="00157EFB">
        <w:t>ergeant-at-</w:t>
      </w:r>
      <w:r w:rsidR="00926AEE" w:rsidRPr="00157EFB">
        <w:t>A</w:t>
      </w:r>
      <w:r w:rsidR="001446C7" w:rsidRPr="00157EFB">
        <w:t>rms</w:t>
      </w:r>
      <w:r w:rsidR="00FD700D" w:rsidRPr="00157EFB">
        <w:t xml:space="preserve"> and the four candidates for</w:t>
      </w:r>
      <w:r w:rsidR="00D667CB" w:rsidRPr="00157EFB">
        <w:t xml:space="preserve"> 1</w:t>
      </w:r>
      <w:r w:rsidR="00D667CB" w:rsidRPr="00157EFB">
        <w:rPr>
          <w:vertAlign w:val="superscript"/>
        </w:rPr>
        <w:t>st</w:t>
      </w:r>
      <w:r w:rsidR="00D667CB" w:rsidRPr="00157EFB">
        <w:t xml:space="preserve"> Year</w:t>
      </w:r>
      <w:r w:rsidR="00FD700D" w:rsidRPr="00157EFB">
        <w:t xml:space="preserve"> Director</w:t>
      </w:r>
      <w:r w:rsidR="001446C7" w:rsidRPr="00157EFB">
        <w:t xml:space="preserve"> s</w:t>
      </w:r>
      <w:r w:rsidRPr="00157EFB">
        <w:t>hall be declared elected to their respective offices</w:t>
      </w:r>
      <w:r w:rsidR="001446C7" w:rsidRPr="00157EFB">
        <w:t xml:space="preserve"> at the annual meeting prior to start of the new Rotary year</w:t>
      </w:r>
      <w:r w:rsidRPr="00157EFB">
        <w:t>.</w:t>
      </w:r>
      <w:r w:rsidR="00D667CB" w:rsidRPr="00157EFB">
        <w:t xml:space="preserve"> The 1</w:t>
      </w:r>
      <w:r w:rsidR="00D667CB" w:rsidRPr="00157EFB">
        <w:rPr>
          <w:vertAlign w:val="superscript"/>
        </w:rPr>
        <w:t>st</w:t>
      </w:r>
      <w:r w:rsidR="00D667CB" w:rsidRPr="00157EFB">
        <w:t xml:space="preserve"> Year Directors from the current year automatically become 2</w:t>
      </w:r>
      <w:r w:rsidR="00D667CB" w:rsidRPr="00157EFB">
        <w:rPr>
          <w:vertAlign w:val="superscript"/>
        </w:rPr>
        <w:t>nd</w:t>
      </w:r>
      <w:r w:rsidR="00D667CB" w:rsidRPr="00157EFB">
        <w:t xml:space="preserve"> Year Directors on 1 July.</w:t>
      </w:r>
      <w:r w:rsidR="004668DF" w:rsidRPr="00157EFB">
        <w:t xml:space="preserve"> The Vice-President shall take the title of </w:t>
      </w:r>
      <w:r w:rsidR="00851108" w:rsidRPr="00157EFB">
        <w:t>P</w:t>
      </w:r>
      <w:r w:rsidR="004668DF" w:rsidRPr="00157EFB">
        <w:t>resident-</w:t>
      </w:r>
      <w:r w:rsidR="00851108" w:rsidRPr="00157EFB">
        <w:t>E</w:t>
      </w:r>
      <w:r w:rsidR="004668DF" w:rsidRPr="00157EFB">
        <w:t>lect on 1 July</w:t>
      </w:r>
      <w:r w:rsidR="0034264A" w:rsidRPr="00157EFB">
        <w:t xml:space="preserve"> upon completion</w:t>
      </w:r>
      <w:r w:rsidR="00356E4B" w:rsidRPr="00157EFB">
        <w:t xml:space="preserve"> of the Vice-President’s term</w:t>
      </w:r>
      <w:r w:rsidR="00A41728" w:rsidRPr="00157EFB">
        <w:t>,</w:t>
      </w:r>
      <w:r w:rsidR="00384D24" w:rsidRPr="00157EFB">
        <w:t xml:space="preserve"> shall</w:t>
      </w:r>
      <w:r w:rsidRPr="00157EFB">
        <w:t xml:space="preserve"> serve </w:t>
      </w:r>
      <w:r w:rsidR="00934BD3" w:rsidRPr="00157EFB">
        <w:t>on the Board</w:t>
      </w:r>
      <w:r w:rsidRPr="00157EFB">
        <w:t xml:space="preserve"> for </w:t>
      </w:r>
      <w:r w:rsidR="00384D24" w:rsidRPr="00157EFB">
        <w:t>one</w:t>
      </w:r>
      <w:r w:rsidRPr="00157EFB">
        <w:t xml:space="preserve"> year commencing on the first day of July, and shall assume</w:t>
      </w:r>
      <w:r w:rsidR="0096358E" w:rsidRPr="00157EFB">
        <w:t xml:space="preserve"> the</w:t>
      </w:r>
      <w:r w:rsidRPr="00157EFB">
        <w:t xml:space="preserve"> office </w:t>
      </w:r>
      <w:r w:rsidR="0096358E" w:rsidRPr="00157EFB">
        <w:t>of</w:t>
      </w:r>
      <w:r w:rsidRPr="00157EFB">
        <w:t xml:space="preserve"> </w:t>
      </w:r>
      <w:r w:rsidR="00934BD3" w:rsidRPr="00157EFB">
        <w:t>P</w:t>
      </w:r>
      <w:r w:rsidRPr="00157EFB">
        <w:t>resident on 1 July immediately following that year</w:t>
      </w:r>
      <w:r w:rsidR="004668DF" w:rsidRPr="00157EFB">
        <w:t>.</w:t>
      </w:r>
      <w:r w:rsidRPr="00157EFB">
        <w:t xml:space="preserve"> </w:t>
      </w:r>
    </w:p>
    <w:p w:rsidR="00562923" w:rsidRPr="00157EFB" w:rsidRDefault="00BA3383">
      <w:pPr>
        <w:pStyle w:val="Section"/>
        <w:ind w:left="270" w:hanging="270"/>
      </w:pPr>
      <w:r w:rsidRPr="00157EFB">
        <w:rPr>
          <w:b/>
          <w:bCs/>
        </w:rPr>
        <w:t xml:space="preserve">Section 2 – </w:t>
      </w:r>
      <w:r w:rsidRPr="00157EFB">
        <w:t xml:space="preserve">A vacancy in the </w:t>
      </w:r>
      <w:r w:rsidR="000C7104" w:rsidRPr="00157EFB">
        <w:t>B</w:t>
      </w:r>
      <w:r w:rsidRPr="00157EFB">
        <w:t xml:space="preserve">oard or any </w:t>
      </w:r>
      <w:r w:rsidR="000C7104" w:rsidRPr="00157EFB">
        <w:t>O</w:t>
      </w:r>
      <w:r w:rsidRPr="00157EFB">
        <w:t xml:space="preserve">ffice shall be filled by the remaining </w:t>
      </w:r>
      <w:r w:rsidR="000C7104" w:rsidRPr="00157EFB">
        <w:t>Board</w:t>
      </w:r>
      <w:r w:rsidR="00375EE7" w:rsidRPr="00157EFB">
        <w:t xml:space="preserve"> </w:t>
      </w:r>
      <w:r w:rsidR="000C7104" w:rsidRPr="00157EFB">
        <w:t>members</w:t>
      </w:r>
      <w:r w:rsidR="00D667CB" w:rsidRPr="00157EFB">
        <w:t xml:space="preserve"> appointing a replacement</w:t>
      </w:r>
      <w:r w:rsidRPr="00157EFB">
        <w:t>.</w:t>
      </w:r>
      <w:r w:rsidR="000C7104" w:rsidRPr="00157EFB">
        <w:t xml:space="preserve"> </w:t>
      </w:r>
    </w:p>
    <w:p w:rsidR="00BA3383" w:rsidRPr="00157EFB" w:rsidRDefault="00A02D6A">
      <w:pPr>
        <w:pStyle w:val="Section"/>
        <w:ind w:left="270" w:hanging="270"/>
      </w:pPr>
      <w:r w:rsidRPr="00157EFB">
        <w:rPr>
          <w:b/>
          <w:bCs/>
        </w:rPr>
        <w:t>Section 3 -</w:t>
      </w:r>
      <w:r w:rsidRPr="00157EFB">
        <w:t xml:space="preserve"> </w:t>
      </w:r>
      <w:r w:rsidR="00BA3383" w:rsidRPr="00157EFB">
        <w:t xml:space="preserve">A vacancy in the position of any </w:t>
      </w:r>
      <w:r w:rsidR="000309FC" w:rsidRPr="00157EFB">
        <w:t>O</w:t>
      </w:r>
      <w:r w:rsidR="00BA3383" w:rsidRPr="00157EFB">
        <w:t xml:space="preserve">fficer-elect or </w:t>
      </w:r>
      <w:r w:rsidR="000309FC" w:rsidRPr="00157EFB">
        <w:t>D</w:t>
      </w:r>
      <w:r w:rsidR="00BA3383" w:rsidRPr="00157EFB">
        <w:t xml:space="preserve">irector-elect shall be filled by the remaining </w:t>
      </w:r>
      <w:r w:rsidR="00562923" w:rsidRPr="00157EFB">
        <w:t>Board</w:t>
      </w:r>
      <w:r w:rsidR="00BA3383" w:rsidRPr="00157EFB">
        <w:t>-elect</w:t>
      </w:r>
      <w:r w:rsidR="00D667CB" w:rsidRPr="00157EFB">
        <w:t xml:space="preserve"> members appointing a replacement</w:t>
      </w:r>
      <w:r w:rsidR="00BA3383" w:rsidRPr="00157EFB">
        <w:t>.</w:t>
      </w:r>
    </w:p>
    <w:p w:rsidR="00BA3383" w:rsidRPr="00157EFB" w:rsidRDefault="00BA3383">
      <w:r w:rsidRPr="00157EFB">
        <w:lastRenderedPageBreak/>
        <w:t xml:space="preserve"> </w:t>
      </w:r>
    </w:p>
    <w:p w:rsidR="00BA3383" w:rsidRPr="00157EFB" w:rsidRDefault="00BA3383">
      <w:pPr>
        <w:pStyle w:val="ArticleSubhead1"/>
      </w:pPr>
      <w:r w:rsidRPr="00157EFB">
        <w:rPr>
          <w:b/>
          <w:bCs/>
        </w:rPr>
        <w:t xml:space="preserve">Article </w:t>
      </w:r>
      <w:r w:rsidR="00FC2FFC" w:rsidRPr="00157EFB">
        <w:rPr>
          <w:b/>
          <w:bCs/>
        </w:rPr>
        <w:t>5</w:t>
      </w:r>
      <w:r w:rsidRPr="00157EFB">
        <w:rPr>
          <w:b/>
          <w:bCs/>
        </w:rPr>
        <w:t xml:space="preserve">   Duties of Officers </w:t>
      </w:r>
    </w:p>
    <w:p w:rsidR="003B623D" w:rsidRPr="00157EFB" w:rsidRDefault="00BA3383">
      <w:pPr>
        <w:pStyle w:val="Section"/>
        <w:ind w:left="270" w:hanging="270"/>
      </w:pPr>
      <w:r w:rsidRPr="00157EFB">
        <w:rPr>
          <w:b/>
          <w:bCs/>
        </w:rPr>
        <w:t xml:space="preserve">Section 1 – </w:t>
      </w:r>
      <w:r w:rsidRPr="00157EFB">
        <w:rPr>
          <w:i/>
          <w:iCs/>
        </w:rPr>
        <w:t>President</w:t>
      </w:r>
      <w:r w:rsidRPr="00157EFB">
        <w:t xml:space="preserve">. </w:t>
      </w:r>
      <w:r w:rsidR="00D667CB" w:rsidRPr="00157EFB">
        <w:t>T</w:t>
      </w:r>
      <w:r w:rsidRPr="00157EFB">
        <w:t xml:space="preserve">he </w:t>
      </w:r>
      <w:r w:rsidR="00A02D6A" w:rsidRPr="00157EFB">
        <w:t>P</w:t>
      </w:r>
      <w:r w:rsidRPr="00157EFB">
        <w:t>resident preside</w:t>
      </w:r>
      <w:r w:rsidR="00D667CB" w:rsidRPr="00157EFB">
        <w:t>s</w:t>
      </w:r>
      <w:r w:rsidRPr="00157EFB">
        <w:t xml:space="preserve"> </w:t>
      </w:r>
      <w:r w:rsidR="00D667CB" w:rsidRPr="00157EFB">
        <w:t>over</w:t>
      </w:r>
      <w:r w:rsidRPr="00157EFB">
        <w:t xml:space="preserve"> meetings of the </w:t>
      </w:r>
      <w:r w:rsidR="00A02D6A" w:rsidRPr="00157EFB">
        <w:t>C</w:t>
      </w:r>
      <w:r w:rsidRPr="00157EFB">
        <w:t xml:space="preserve">lub and the </w:t>
      </w:r>
      <w:r w:rsidR="00A02D6A" w:rsidRPr="00157EFB">
        <w:t>B</w:t>
      </w:r>
      <w:r w:rsidRPr="00157EFB">
        <w:t>oard</w:t>
      </w:r>
      <w:r w:rsidR="00A02D6A" w:rsidRPr="00157EFB">
        <w:t>,</w:t>
      </w:r>
      <w:r w:rsidRPr="00157EFB">
        <w:t xml:space="preserve"> and perform</w:t>
      </w:r>
      <w:r w:rsidR="00D667CB" w:rsidRPr="00157EFB">
        <w:t>s</w:t>
      </w:r>
      <w:r w:rsidRPr="00157EFB">
        <w:t xml:space="preserve"> other duties as ordinarily pertain to the office of </w:t>
      </w:r>
      <w:r w:rsidR="00A02D6A" w:rsidRPr="00157EFB">
        <w:t>P</w:t>
      </w:r>
      <w:r w:rsidRPr="00157EFB">
        <w:t>resident.</w:t>
      </w:r>
    </w:p>
    <w:p w:rsidR="00BA3383" w:rsidRPr="00157EFB" w:rsidRDefault="003B623D">
      <w:pPr>
        <w:pStyle w:val="Section"/>
        <w:ind w:left="270" w:hanging="270"/>
      </w:pPr>
      <w:r w:rsidRPr="00157EFB">
        <w:rPr>
          <w:b/>
          <w:bCs/>
        </w:rPr>
        <w:t xml:space="preserve">Section 2 – </w:t>
      </w:r>
      <w:r w:rsidRPr="00157EFB">
        <w:rPr>
          <w:i/>
          <w:iCs/>
        </w:rPr>
        <w:t>Immediate Past President.</w:t>
      </w:r>
      <w:r w:rsidRPr="00157EFB">
        <w:t xml:space="preserve"> Serves on the Board of Directors</w:t>
      </w:r>
      <w:r w:rsidR="00BA3383" w:rsidRPr="00157EFB">
        <w:t xml:space="preserve"> </w:t>
      </w:r>
    </w:p>
    <w:p w:rsidR="00BA3383" w:rsidRPr="00157EFB" w:rsidRDefault="00BA3383">
      <w:pPr>
        <w:pStyle w:val="Section"/>
        <w:ind w:left="270" w:hanging="270"/>
      </w:pPr>
      <w:r w:rsidRPr="00157EFB">
        <w:rPr>
          <w:b/>
          <w:bCs/>
        </w:rPr>
        <w:t xml:space="preserve">Section </w:t>
      </w:r>
      <w:r w:rsidR="003B623D" w:rsidRPr="00157EFB">
        <w:rPr>
          <w:b/>
          <w:bCs/>
        </w:rPr>
        <w:t>3</w:t>
      </w:r>
      <w:r w:rsidRPr="00157EFB">
        <w:rPr>
          <w:b/>
          <w:bCs/>
        </w:rPr>
        <w:t xml:space="preserve"> – </w:t>
      </w:r>
      <w:r w:rsidRPr="00157EFB">
        <w:rPr>
          <w:i/>
          <w:iCs/>
        </w:rPr>
        <w:t>President-</w:t>
      </w:r>
      <w:r w:rsidR="00A02D6A" w:rsidRPr="00157EFB">
        <w:rPr>
          <w:i/>
          <w:iCs/>
        </w:rPr>
        <w:t>E</w:t>
      </w:r>
      <w:r w:rsidRPr="00157EFB">
        <w:rPr>
          <w:i/>
          <w:iCs/>
        </w:rPr>
        <w:t>lect</w:t>
      </w:r>
      <w:r w:rsidRPr="00157EFB">
        <w:t xml:space="preserve">. </w:t>
      </w:r>
      <w:r w:rsidR="00D667CB" w:rsidRPr="00157EFB">
        <w:t>T</w:t>
      </w:r>
      <w:r w:rsidRPr="00157EFB">
        <w:t xml:space="preserve">he </w:t>
      </w:r>
      <w:r w:rsidR="00A02D6A" w:rsidRPr="00157EFB">
        <w:t>P</w:t>
      </w:r>
      <w:r w:rsidRPr="00157EFB">
        <w:t>resident-</w:t>
      </w:r>
      <w:r w:rsidR="00A02D6A" w:rsidRPr="00157EFB">
        <w:t>E</w:t>
      </w:r>
      <w:r w:rsidRPr="00157EFB">
        <w:t>lect serve</w:t>
      </w:r>
      <w:r w:rsidR="00D667CB" w:rsidRPr="00157EFB">
        <w:t>s</w:t>
      </w:r>
      <w:r w:rsidRPr="00157EFB">
        <w:t xml:space="preserve"> </w:t>
      </w:r>
      <w:r w:rsidR="00A02D6A" w:rsidRPr="00157EFB">
        <w:t>on the Board</w:t>
      </w:r>
      <w:r w:rsidR="00D667CB" w:rsidRPr="00157EFB">
        <w:t>, prepares for his/her year in office</w:t>
      </w:r>
      <w:r w:rsidRPr="00157EFB">
        <w:t xml:space="preserve"> and perform</w:t>
      </w:r>
      <w:r w:rsidR="00D667CB" w:rsidRPr="00157EFB">
        <w:t>s</w:t>
      </w:r>
      <w:r w:rsidRPr="00157EFB">
        <w:t xml:space="preserve"> such other duties as may be prescribed by the </w:t>
      </w:r>
      <w:r w:rsidR="00A02D6A" w:rsidRPr="00157EFB">
        <w:t>P</w:t>
      </w:r>
      <w:r w:rsidRPr="00157EFB">
        <w:t xml:space="preserve">resident or the </w:t>
      </w:r>
      <w:r w:rsidR="00A02D6A" w:rsidRPr="00157EFB">
        <w:t>B</w:t>
      </w:r>
      <w:r w:rsidRPr="00157EFB">
        <w:t xml:space="preserve">oard. </w:t>
      </w:r>
      <w:r w:rsidR="00D667CB" w:rsidRPr="00157EFB">
        <w:t>The President-Elect presides at meetings of the Club and the Board in the absence of the President</w:t>
      </w:r>
      <w:r w:rsidR="00FA2D73" w:rsidRPr="00157EFB">
        <w:t>.</w:t>
      </w:r>
    </w:p>
    <w:p w:rsidR="00BA3383" w:rsidRPr="00157EFB" w:rsidRDefault="00BA3383">
      <w:pPr>
        <w:pStyle w:val="Section"/>
        <w:ind w:left="270" w:hanging="270"/>
      </w:pPr>
      <w:r w:rsidRPr="00157EFB">
        <w:rPr>
          <w:b/>
          <w:bCs/>
        </w:rPr>
        <w:t xml:space="preserve">Section </w:t>
      </w:r>
      <w:r w:rsidR="003B623D" w:rsidRPr="00157EFB">
        <w:rPr>
          <w:b/>
          <w:bCs/>
        </w:rPr>
        <w:t>4</w:t>
      </w:r>
      <w:r w:rsidRPr="00157EFB">
        <w:rPr>
          <w:b/>
          <w:bCs/>
        </w:rPr>
        <w:t xml:space="preserve"> – </w:t>
      </w:r>
      <w:r w:rsidRPr="00157EFB">
        <w:rPr>
          <w:i/>
          <w:iCs/>
        </w:rPr>
        <w:t>Vice-President</w:t>
      </w:r>
      <w:r w:rsidRPr="00157EFB">
        <w:t xml:space="preserve">.  </w:t>
      </w:r>
      <w:r w:rsidR="003B623D" w:rsidRPr="00157EFB">
        <w:t xml:space="preserve">The Vice-President monitors attainment of the annual District and RI Goals and Awards, updates the President and the Board on progress to achieve said goals </w:t>
      </w:r>
      <w:r w:rsidRPr="00157EFB">
        <w:t>and perform</w:t>
      </w:r>
      <w:r w:rsidR="003B623D" w:rsidRPr="00157EFB">
        <w:t>s</w:t>
      </w:r>
      <w:r w:rsidRPr="00157EFB">
        <w:t xml:space="preserve"> other duties as ordinarily pertain to the office of </w:t>
      </w:r>
      <w:r w:rsidR="00A02D6A" w:rsidRPr="00157EFB">
        <w:t>V</w:t>
      </w:r>
      <w:r w:rsidRPr="00157EFB">
        <w:t>ice-</w:t>
      </w:r>
      <w:r w:rsidR="00A02D6A" w:rsidRPr="00157EFB">
        <w:t>P</w:t>
      </w:r>
      <w:r w:rsidRPr="00157EFB">
        <w:t xml:space="preserve">resident.  </w:t>
      </w:r>
    </w:p>
    <w:p w:rsidR="00BA3383" w:rsidRPr="00157EFB" w:rsidRDefault="00BA3383" w:rsidP="00A02D6A">
      <w:pPr>
        <w:pStyle w:val="Section"/>
        <w:ind w:left="270" w:hanging="270"/>
      </w:pPr>
      <w:r w:rsidRPr="00157EFB">
        <w:rPr>
          <w:b/>
          <w:bCs/>
        </w:rPr>
        <w:t xml:space="preserve">Section </w:t>
      </w:r>
      <w:r w:rsidR="003B623D" w:rsidRPr="00157EFB">
        <w:rPr>
          <w:b/>
          <w:bCs/>
        </w:rPr>
        <w:t>5</w:t>
      </w:r>
      <w:r w:rsidRPr="00157EFB">
        <w:rPr>
          <w:b/>
          <w:bCs/>
        </w:rPr>
        <w:t xml:space="preserve"> – </w:t>
      </w:r>
      <w:r w:rsidRPr="00157EFB">
        <w:rPr>
          <w:i/>
          <w:iCs/>
        </w:rPr>
        <w:t>Secretary</w:t>
      </w:r>
      <w:r w:rsidRPr="00157EFB">
        <w:t xml:space="preserve">. </w:t>
      </w:r>
      <w:r w:rsidR="003B623D" w:rsidRPr="00157EFB">
        <w:t>T</w:t>
      </w:r>
      <w:r w:rsidRPr="00157EFB">
        <w:t xml:space="preserve">he </w:t>
      </w:r>
      <w:r w:rsidR="00A02D6A" w:rsidRPr="00157EFB">
        <w:t>S</w:t>
      </w:r>
      <w:r w:rsidRPr="00157EFB">
        <w:t>ecretary keep</w:t>
      </w:r>
      <w:r w:rsidR="003B623D" w:rsidRPr="00157EFB">
        <w:t>s</w:t>
      </w:r>
      <w:r w:rsidRPr="00157EFB">
        <w:t xml:space="preserve"> membership records; record</w:t>
      </w:r>
      <w:r w:rsidR="003B623D" w:rsidRPr="00157EFB">
        <w:t>s</w:t>
      </w:r>
      <w:r w:rsidRPr="00157EFB">
        <w:t xml:space="preserve"> attendance at meetings;</w:t>
      </w:r>
      <w:r w:rsidR="00A02D6A" w:rsidRPr="00157EFB">
        <w:t xml:space="preserve"> record</w:t>
      </w:r>
      <w:r w:rsidR="003B623D" w:rsidRPr="00157EFB">
        <w:t>s</w:t>
      </w:r>
      <w:r w:rsidR="00A02D6A" w:rsidRPr="00157EFB">
        <w:t xml:space="preserve"> make-ups as reported by members and use</w:t>
      </w:r>
      <w:r w:rsidR="003B623D" w:rsidRPr="00157EFB">
        <w:t>s</w:t>
      </w:r>
      <w:r w:rsidR="00A02D6A" w:rsidRPr="00157EFB">
        <w:t xml:space="preserve"> them for final Club meeting attendance;</w:t>
      </w:r>
      <w:r w:rsidRPr="00157EFB">
        <w:t xml:space="preserve"> record</w:t>
      </w:r>
      <w:r w:rsidR="003B623D" w:rsidRPr="00157EFB">
        <w:t>s</w:t>
      </w:r>
      <w:r w:rsidRPr="00157EFB">
        <w:t xml:space="preserve"> and preserve</w:t>
      </w:r>
      <w:r w:rsidR="003B623D" w:rsidRPr="00157EFB">
        <w:t>s</w:t>
      </w:r>
      <w:r w:rsidRPr="00157EFB">
        <w:t xml:space="preserve"> the minutes of </w:t>
      </w:r>
      <w:r w:rsidR="00A02D6A" w:rsidRPr="00157EFB">
        <w:t>B</w:t>
      </w:r>
      <w:r w:rsidR="001446C7" w:rsidRPr="00157EFB">
        <w:t>oard</w:t>
      </w:r>
      <w:r w:rsidRPr="00157EFB">
        <w:t xml:space="preserve"> meetings; report</w:t>
      </w:r>
      <w:r w:rsidR="003B623D" w:rsidRPr="00157EFB">
        <w:t>s</w:t>
      </w:r>
      <w:r w:rsidRPr="00157EFB">
        <w:t xml:space="preserve"> as required to RI, including</w:t>
      </w:r>
      <w:r w:rsidR="00A02D6A" w:rsidRPr="00157EFB">
        <w:t xml:space="preserve"> the semi-annual reports of membership on 1 January and 1 July as well as</w:t>
      </w:r>
      <w:r w:rsidRPr="00157EFB">
        <w:t xml:space="preserve"> </w:t>
      </w:r>
      <w:r w:rsidR="001446C7" w:rsidRPr="00157EFB">
        <w:t xml:space="preserve">any reports required by the District; </w:t>
      </w:r>
      <w:r w:rsidRPr="00157EFB">
        <w:t>report</w:t>
      </w:r>
      <w:r w:rsidR="003B623D" w:rsidRPr="00157EFB">
        <w:t>s</w:t>
      </w:r>
      <w:r w:rsidRPr="00157EFB">
        <w:t xml:space="preserve"> changes in membership;</w:t>
      </w:r>
      <w:r w:rsidR="00A02D6A" w:rsidRPr="00157EFB">
        <w:t xml:space="preserve"> provide</w:t>
      </w:r>
      <w:r w:rsidR="003B623D" w:rsidRPr="00157EFB">
        <w:t>s</w:t>
      </w:r>
      <w:r w:rsidR="00A02D6A" w:rsidRPr="00157EFB">
        <w:t xml:space="preserve"> the monthly attendance report to </w:t>
      </w:r>
      <w:r w:rsidR="00FC08A9" w:rsidRPr="00157EFB">
        <w:t>Treasurer by the end of each meeting</w:t>
      </w:r>
      <w:r w:rsidR="00A02D6A" w:rsidRPr="00157EFB">
        <w:t>; maintain</w:t>
      </w:r>
      <w:r w:rsidR="003B623D" w:rsidRPr="00157EFB">
        <w:t>s</w:t>
      </w:r>
      <w:r w:rsidR="00A02D6A" w:rsidRPr="00157EFB">
        <w:t xml:space="preserve"> necessary supplies </w:t>
      </w:r>
      <w:r w:rsidR="003B623D" w:rsidRPr="00157EFB">
        <w:t>(</w:t>
      </w:r>
      <w:r w:rsidR="00A02D6A" w:rsidRPr="00157EFB">
        <w:t xml:space="preserve">blue badges, pins, </w:t>
      </w:r>
      <w:r w:rsidR="00D12EF4" w:rsidRPr="00157EFB">
        <w:t>and related items)</w:t>
      </w:r>
      <w:r w:rsidRPr="00157EFB">
        <w:t xml:space="preserve"> and perform</w:t>
      </w:r>
      <w:r w:rsidR="003B623D" w:rsidRPr="00157EFB">
        <w:t>s</w:t>
      </w:r>
      <w:r w:rsidRPr="00157EFB">
        <w:t xml:space="preserve"> other duties as usually pertain to the office of </w:t>
      </w:r>
      <w:r w:rsidR="00A02D6A" w:rsidRPr="00157EFB">
        <w:t>S</w:t>
      </w:r>
      <w:r w:rsidRPr="00157EFB">
        <w:t xml:space="preserve">ecretary.  </w:t>
      </w:r>
    </w:p>
    <w:p w:rsidR="00BA3383" w:rsidRPr="00157EFB" w:rsidRDefault="00BA3383">
      <w:pPr>
        <w:pStyle w:val="Section"/>
        <w:ind w:left="270" w:hanging="270"/>
      </w:pPr>
      <w:r w:rsidRPr="00157EFB">
        <w:rPr>
          <w:b/>
          <w:bCs/>
        </w:rPr>
        <w:t xml:space="preserve">Section </w:t>
      </w:r>
      <w:r w:rsidR="003B623D" w:rsidRPr="00157EFB">
        <w:rPr>
          <w:b/>
          <w:bCs/>
        </w:rPr>
        <w:t>6</w:t>
      </w:r>
      <w:r w:rsidRPr="00157EFB">
        <w:rPr>
          <w:b/>
          <w:bCs/>
        </w:rPr>
        <w:t xml:space="preserve"> – </w:t>
      </w:r>
      <w:r w:rsidRPr="00157EFB">
        <w:rPr>
          <w:i/>
          <w:iCs/>
        </w:rPr>
        <w:t>Treasurer</w:t>
      </w:r>
      <w:r w:rsidRPr="00157EFB">
        <w:t xml:space="preserve">. </w:t>
      </w:r>
      <w:r w:rsidR="003B623D" w:rsidRPr="00157EFB">
        <w:t>T</w:t>
      </w:r>
      <w:r w:rsidRPr="00157EFB">
        <w:t xml:space="preserve">he </w:t>
      </w:r>
      <w:r w:rsidR="00A02D6A" w:rsidRPr="00157EFB">
        <w:t>T</w:t>
      </w:r>
      <w:r w:rsidRPr="00157EFB">
        <w:t>reasurer ha</w:t>
      </w:r>
      <w:r w:rsidR="003B623D" w:rsidRPr="00157EFB">
        <w:t>s</w:t>
      </w:r>
      <w:r w:rsidRPr="00157EFB">
        <w:t xml:space="preserve"> custody of all funds, accounting for it to the </w:t>
      </w:r>
      <w:r w:rsidR="00835E9D" w:rsidRPr="00157EFB">
        <w:t>C</w:t>
      </w:r>
      <w:r w:rsidRPr="00157EFB">
        <w:t>lub annually</w:t>
      </w:r>
      <w:r w:rsidR="003B623D" w:rsidRPr="00157EFB">
        <w:t>,</w:t>
      </w:r>
      <w:r w:rsidR="00835E9D" w:rsidRPr="00157EFB">
        <w:t xml:space="preserve"> to the Board monthly</w:t>
      </w:r>
      <w:r w:rsidRPr="00157EFB">
        <w:t xml:space="preserve"> and at any other time upon demand by the </w:t>
      </w:r>
      <w:r w:rsidR="00835E9D" w:rsidRPr="00157EFB">
        <w:t>B</w:t>
      </w:r>
      <w:r w:rsidRPr="00157EFB">
        <w:t>oard, and perform</w:t>
      </w:r>
      <w:r w:rsidR="003B623D" w:rsidRPr="00157EFB">
        <w:t>s</w:t>
      </w:r>
      <w:r w:rsidRPr="00157EFB">
        <w:t xml:space="preserve"> other duties as pertains to the office of </w:t>
      </w:r>
      <w:r w:rsidR="00835E9D" w:rsidRPr="00157EFB">
        <w:t>T</w:t>
      </w:r>
      <w:r w:rsidRPr="00157EFB">
        <w:t>reasurer</w:t>
      </w:r>
      <w:r w:rsidR="001446C7" w:rsidRPr="00157EFB">
        <w:t xml:space="preserve"> including working closely</w:t>
      </w:r>
      <w:r w:rsidR="00835E9D" w:rsidRPr="00157EFB">
        <w:t xml:space="preserve"> with</w:t>
      </w:r>
      <w:r w:rsidR="001446C7" w:rsidRPr="00157EFB">
        <w:t xml:space="preserve"> and providing oversight to the </w:t>
      </w:r>
      <w:r w:rsidR="00835E9D" w:rsidRPr="00157EFB">
        <w:t>C</w:t>
      </w:r>
      <w:r w:rsidR="001446C7" w:rsidRPr="00157EFB">
        <w:t xml:space="preserve">lub </w:t>
      </w:r>
      <w:r w:rsidR="003B590A" w:rsidRPr="00157EFB">
        <w:t>B</w:t>
      </w:r>
      <w:r w:rsidR="001446C7" w:rsidRPr="00157EFB">
        <w:t>ookkeeper</w:t>
      </w:r>
      <w:r w:rsidRPr="00157EFB">
        <w:t xml:space="preserve">. </w:t>
      </w:r>
      <w:r w:rsidR="001446C7" w:rsidRPr="00157EFB">
        <w:t>The Treasurer review</w:t>
      </w:r>
      <w:r w:rsidR="003B623D" w:rsidRPr="00157EFB">
        <w:t>s</w:t>
      </w:r>
      <w:r w:rsidR="001446C7" w:rsidRPr="00157EFB">
        <w:t xml:space="preserve"> all monthly reports and is responsible for</w:t>
      </w:r>
      <w:r w:rsidR="003B623D" w:rsidRPr="00157EFB">
        <w:t xml:space="preserve"> the</w:t>
      </w:r>
      <w:r w:rsidR="001446C7" w:rsidRPr="00157EFB">
        <w:t xml:space="preserve"> timely distribution of monthly financials to the President and Board prior to each monthly </w:t>
      </w:r>
      <w:r w:rsidR="00835E9D" w:rsidRPr="00157EFB">
        <w:t>B</w:t>
      </w:r>
      <w:r w:rsidR="001446C7" w:rsidRPr="00157EFB">
        <w:t xml:space="preserve">oard meeting.  </w:t>
      </w:r>
      <w:r w:rsidRPr="00157EFB">
        <w:t xml:space="preserve">Upon retirement from office, the </w:t>
      </w:r>
      <w:r w:rsidR="00835E9D" w:rsidRPr="00157EFB">
        <w:t>T</w:t>
      </w:r>
      <w:r w:rsidRPr="00157EFB">
        <w:t xml:space="preserve">reasurer shall turn over to the incoming </w:t>
      </w:r>
      <w:r w:rsidR="00835E9D" w:rsidRPr="00157EFB">
        <w:t>T</w:t>
      </w:r>
      <w:r w:rsidRPr="00157EFB">
        <w:t xml:space="preserve">reasurer or to the </w:t>
      </w:r>
      <w:r w:rsidR="00835E9D" w:rsidRPr="00157EFB">
        <w:t>P</w:t>
      </w:r>
      <w:r w:rsidRPr="00157EFB">
        <w:t xml:space="preserve">resident all funds, books of accounts, </w:t>
      </w:r>
      <w:r w:rsidR="00835E9D" w:rsidRPr="00157EFB">
        <w:t>and</w:t>
      </w:r>
      <w:r w:rsidRPr="00157EFB">
        <w:t xml:space="preserve"> any other </w:t>
      </w:r>
      <w:r w:rsidR="00835E9D" w:rsidRPr="00157EFB">
        <w:t>C</w:t>
      </w:r>
      <w:r w:rsidRPr="00157EFB">
        <w:t xml:space="preserve">lub property.  </w:t>
      </w:r>
    </w:p>
    <w:p w:rsidR="00BA3383" w:rsidRPr="00157EFB" w:rsidRDefault="00BA3383">
      <w:pPr>
        <w:pStyle w:val="Section"/>
        <w:ind w:left="270" w:hanging="270"/>
      </w:pPr>
      <w:r w:rsidRPr="00157EFB">
        <w:rPr>
          <w:b/>
          <w:bCs/>
        </w:rPr>
        <w:t xml:space="preserve">Section </w:t>
      </w:r>
      <w:r w:rsidR="003B623D" w:rsidRPr="00157EFB">
        <w:rPr>
          <w:b/>
          <w:bCs/>
        </w:rPr>
        <w:t>7</w:t>
      </w:r>
      <w:r w:rsidRPr="00157EFB">
        <w:rPr>
          <w:b/>
          <w:bCs/>
        </w:rPr>
        <w:t xml:space="preserve"> – </w:t>
      </w:r>
      <w:r w:rsidRPr="00157EFB">
        <w:rPr>
          <w:i/>
          <w:iCs/>
        </w:rPr>
        <w:t>Sergeant-at-Arms</w:t>
      </w:r>
      <w:r w:rsidRPr="00157EFB">
        <w:t>. The</w:t>
      </w:r>
      <w:r w:rsidR="00F217CE" w:rsidRPr="00157EFB">
        <w:t xml:space="preserve"> </w:t>
      </w:r>
      <w:r w:rsidR="00835E9D" w:rsidRPr="00157EFB">
        <w:t>S</w:t>
      </w:r>
      <w:r w:rsidRPr="00157EFB">
        <w:t>ergeant-at-</w:t>
      </w:r>
      <w:r w:rsidR="00835E9D" w:rsidRPr="00157EFB">
        <w:t>A</w:t>
      </w:r>
      <w:r w:rsidRPr="00157EFB">
        <w:t>rms</w:t>
      </w:r>
      <w:r w:rsidR="00F217CE" w:rsidRPr="00157EFB">
        <w:t xml:space="preserve"> maintains order in Club meetings and performs</w:t>
      </w:r>
      <w:r w:rsidRPr="00157EFB">
        <w:t xml:space="preserve"> such</w:t>
      </w:r>
      <w:r w:rsidR="00F217CE" w:rsidRPr="00157EFB">
        <w:t xml:space="preserve"> other duties</w:t>
      </w:r>
      <w:r w:rsidRPr="00157EFB">
        <w:t xml:space="preserve"> as are usually prescribed for </w:t>
      </w:r>
      <w:r w:rsidR="00F217CE" w:rsidRPr="00157EFB">
        <w:t>the</w:t>
      </w:r>
      <w:r w:rsidRPr="00157EFB">
        <w:t xml:space="preserve"> office</w:t>
      </w:r>
      <w:r w:rsidR="00FA2D73" w:rsidRPr="00157EFB">
        <w:t xml:space="preserve"> of Sergeant-at-Arms</w:t>
      </w:r>
      <w:r w:rsidR="00F217CE" w:rsidRPr="00157EFB">
        <w:t>,</w:t>
      </w:r>
      <w:r w:rsidRPr="00157EFB">
        <w:t xml:space="preserve"> and</w:t>
      </w:r>
      <w:r w:rsidR="00F217CE" w:rsidRPr="00157EFB">
        <w:t xml:space="preserve"> any</w:t>
      </w:r>
      <w:r w:rsidRPr="00157EFB">
        <w:t xml:space="preserve"> other duties as may be prescribed by the </w:t>
      </w:r>
      <w:r w:rsidR="00835E9D" w:rsidRPr="00157EFB">
        <w:t>P</w:t>
      </w:r>
      <w:r w:rsidRPr="00157EFB">
        <w:t xml:space="preserve">resident or the </w:t>
      </w:r>
      <w:r w:rsidR="00835E9D" w:rsidRPr="00157EFB">
        <w:t>B</w:t>
      </w:r>
      <w:r w:rsidRPr="00157EFB">
        <w:t xml:space="preserve">oard. </w:t>
      </w:r>
    </w:p>
    <w:p w:rsidR="00BA3383" w:rsidRPr="00157EFB" w:rsidRDefault="00BA3383">
      <w:r w:rsidRPr="00157EFB">
        <w:t xml:space="preserve"> </w:t>
      </w:r>
    </w:p>
    <w:p w:rsidR="00BA3383" w:rsidRPr="00157EFB" w:rsidRDefault="00BA3383">
      <w:pPr>
        <w:pStyle w:val="ArticleSubhead1"/>
      </w:pPr>
      <w:r w:rsidRPr="00157EFB">
        <w:rPr>
          <w:b/>
          <w:bCs/>
        </w:rPr>
        <w:t xml:space="preserve">Article  </w:t>
      </w:r>
      <w:r w:rsidR="00FC2FFC" w:rsidRPr="00157EFB">
        <w:rPr>
          <w:b/>
          <w:bCs/>
        </w:rPr>
        <w:t>6</w:t>
      </w:r>
      <w:r w:rsidRPr="00157EFB">
        <w:rPr>
          <w:b/>
          <w:bCs/>
        </w:rPr>
        <w:t xml:space="preserve">   Meetings </w:t>
      </w:r>
    </w:p>
    <w:p w:rsidR="00BA3383" w:rsidRPr="00157EFB" w:rsidRDefault="00BA3383">
      <w:pPr>
        <w:pStyle w:val="Section"/>
        <w:ind w:left="270" w:hanging="270"/>
      </w:pPr>
      <w:r w:rsidRPr="00157EFB">
        <w:rPr>
          <w:b/>
          <w:bCs/>
        </w:rPr>
        <w:t xml:space="preserve">Section 1 – </w:t>
      </w:r>
      <w:r w:rsidRPr="00157EFB">
        <w:rPr>
          <w:rStyle w:val="ArticleSubhead2Bold"/>
          <w:color w:val="auto"/>
        </w:rPr>
        <w:t>Annual Meeting.</w:t>
      </w:r>
      <w:r w:rsidRPr="00157EFB">
        <w:t xml:space="preserve"> An annual meeting of th</w:t>
      </w:r>
      <w:r w:rsidR="00835E9D" w:rsidRPr="00157EFB">
        <w:t>e</w:t>
      </w:r>
      <w:r w:rsidRPr="00157EFB">
        <w:t xml:space="preserve"> </w:t>
      </w:r>
      <w:r w:rsidR="00835E9D" w:rsidRPr="00157EFB">
        <w:t>C</w:t>
      </w:r>
      <w:r w:rsidRPr="00157EFB">
        <w:t xml:space="preserve">lub shall be held no later than </w:t>
      </w:r>
      <w:r w:rsidR="00E4383D" w:rsidRPr="00157EFB">
        <w:t>June</w:t>
      </w:r>
      <w:r w:rsidRPr="00157EFB">
        <w:t xml:space="preserve"> 3</w:t>
      </w:r>
      <w:r w:rsidR="00E4383D" w:rsidRPr="00157EFB">
        <w:t>0</w:t>
      </w:r>
      <w:r w:rsidRPr="00157EFB">
        <w:t xml:space="preserve"> of each year, at which time the election of </w:t>
      </w:r>
      <w:r w:rsidR="00835E9D" w:rsidRPr="00157EFB">
        <w:t>O</w:t>
      </w:r>
      <w:r w:rsidRPr="00157EFB">
        <w:t xml:space="preserve">fficers and </w:t>
      </w:r>
      <w:r w:rsidR="00835E9D" w:rsidRPr="00157EFB">
        <w:t>D</w:t>
      </w:r>
      <w:r w:rsidRPr="00157EFB">
        <w:t xml:space="preserve">irectors to serve for the ensuing year shall take place. </w:t>
      </w:r>
      <w:r w:rsidR="00A97C28" w:rsidRPr="00157EFB">
        <w:t xml:space="preserve">This meeting can be in the form of a retreat or </w:t>
      </w:r>
      <w:r w:rsidR="00AE5710" w:rsidRPr="00157EFB">
        <w:t>the installation</w:t>
      </w:r>
      <w:r w:rsidR="003A0BAE" w:rsidRPr="00157EFB">
        <w:t xml:space="preserve"> meeting</w:t>
      </w:r>
      <w:r w:rsidR="00AE5710" w:rsidRPr="00157EFB">
        <w:t>.</w:t>
      </w:r>
    </w:p>
    <w:p w:rsidR="00BA3383" w:rsidRPr="00157EFB" w:rsidRDefault="00BA3383" w:rsidP="00D12EF4">
      <w:pPr>
        <w:pStyle w:val="Section"/>
        <w:ind w:left="270" w:hanging="270"/>
      </w:pPr>
      <w:r w:rsidRPr="00157EFB">
        <w:rPr>
          <w:b/>
          <w:bCs/>
        </w:rPr>
        <w:t xml:space="preserve">Section 2 – </w:t>
      </w:r>
      <w:r w:rsidR="0025252F" w:rsidRPr="0025252F">
        <w:rPr>
          <w:sz w:val="22"/>
          <w:szCs w:val="20"/>
        </w:rPr>
        <w:t xml:space="preserve"> The Board may waive a weekly meeting or change a meeting date and time due to special activities.</w:t>
      </w:r>
      <w:r w:rsidR="0025252F">
        <w:rPr>
          <w:sz w:val="22"/>
          <w:szCs w:val="20"/>
        </w:rPr>
        <w:t xml:space="preserve"> </w:t>
      </w:r>
      <w:r w:rsidRPr="0025252F">
        <w:t>The regular weekly meetings of th</w:t>
      </w:r>
      <w:r w:rsidR="00835E9D" w:rsidRPr="0025252F">
        <w:t>e</w:t>
      </w:r>
      <w:r w:rsidRPr="0025252F">
        <w:t xml:space="preserve"> </w:t>
      </w:r>
      <w:r w:rsidR="00835E9D" w:rsidRPr="0025252F">
        <w:t>C</w:t>
      </w:r>
      <w:r w:rsidRPr="0025252F">
        <w:t xml:space="preserve">lub shall be held </w:t>
      </w:r>
      <w:r w:rsidR="00D12EF4" w:rsidRPr="0025252F">
        <w:t>weekly</w:t>
      </w:r>
      <w:r w:rsidRPr="0025252F">
        <w:t xml:space="preserve"> </w:t>
      </w:r>
      <w:r w:rsidR="00D12EF4" w:rsidRPr="0025252F">
        <w:t>based upon a day of the week as determined from time-to-time by the Club’s Board</w:t>
      </w:r>
      <w:r w:rsidR="00D12EF4" w:rsidRPr="00157EFB">
        <w:t xml:space="preserve"> of Directors. </w:t>
      </w:r>
      <w:r w:rsidR="009E1155" w:rsidRPr="00157EFB">
        <w:t xml:space="preserve">During a holiday week or a Special Event of the Club (such as the Flag Project), the weekly meeting can be cancelled in order that Club members actively participate in the special event activities. </w:t>
      </w:r>
      <w:r w:rsidR="00375EE7" w:rsidRPr="00157EFB">
        <w:t>Reasonable</w:t>
      </w:r>
      <w:r w:rsidRPr="00157EFB">
        <w:t xml:space="preserve"> notice of any changes </w:t>
      </w:r>
      <w:r w:rsidR="00835E9D" w:rsidRPr="00157EFB">
        <w:t>to</w:t>
      </w:r>
      <w:r w:rsidRPr="00157EFB">
        <w:t xml:space="preserve"> or canceling of the regular meeting shall be given to all members of the </w:t>
      </w:r>
      <w:r w:rsidR="00835E9D" w:rsidRPr="00157EFB">
        <w:t>C</w:t>
      </w:r>
      <w:r w:rsidRPr="00157EFB">
        <w:t>lub. All members</w:t>
      </w:r>
      <w:r w:rsidR="00835E9D" w:rsidRPr="00157EFB">
        <w:t xml:space="preserve"> in the Club,</w:t>
      </w:r>
      <w:r w:rsidRPr="00157EFB">
        <w:t xml:space="preserve"> excepting an honorary member (or member excused pursuant to the standard Rotary club constitution), must be counted as present or absent</w:t>
      </w:r>
      <w:r w:rsidR="00835E9D" w:rsidRPr="00157EFB">
        <w:t xml:space="preserve"> on the day of the regular meeting</w:t>
      </w:r>
      <w:r w:rsidRPr="00157EFB">
        <w:t xml:space="preserve">. </w:t>
      </w:r>
      <w:r w:rsidR="00AE5710" w:rsidRPr="00157EFB">
        <w:t xml:space="preserve"> Any change of meeting venue must be approved by the President.</w:t>
      </w:r>
    </w:p>
    <w:p w:rsidR="00BA3383" w:rsidRPr="00157EFB" w:rsidRDefault="00BA3383">
      <w:pPr>
        <w:pStyle w:val="Section"/>
        <w:ind w:left="270" w:hanging="270"/>
      </w:pPr>
      <w:r w:rsidRPr="00157EFB">
        <w:rPr>
          <w:b/>
          <w:bCs/>
        </w:rPr>
        <w:t xml:space="preserve">Section 3 – </w:t>
      </w:r>
      <w:r w:rsidRPr="00157EFB">
        <w:t xml:space="preserve">One-third of the membership </w:t>
      </w:r>
      <w:r w:rsidR="00375EE7" w:rsidRPr="00157EFB">
        <w:t>must be present anytime a vote is taken</w:t>
      </w:r>
      <w:r w:rsidRPr="00157EFB">
        <w:t xml:space="preserve"> at the annual </w:t>
      </w:r>
      <w:r w:rsidR="00375EE7" w:rsidRPr="00157EFB">
        <w:t>or</w:t>
      </w:r>
      <w:r w:rsidRPr="00157EFB">
        <w:t xml:space="preserve"> regular meetings of th</w:t>
      </w:r>
      <w:r w:rsidR="00835E9D" w:rsidRPr="00157EFB">
        <w:t>e</w:t>
      </w:r>
      <w:r w:rsidRPr="00157EFB">
        <w:t xml:space="preserve"> </w:t>
      </w:r>
      <w:r w:rsidR="00835E9D" w:rsidRPr="00157EFB">
        <w:t>C</w:t>
      </w:r>
      <w:r w:rsidRPr="00157EFB">
        <w:t>lub</w:t>
      </w:r>
      <w:r w:rsidR="00375EE7" w:rsidRPr="00157EFB">
        <w:t xml:space="preserve"> for Club decisions</w:t>
      </w:r>
      <w:r w:rsidRPr="00157EFB">
        <w:t>.</w:t>
      </w:r>
      <w:r w:rsidRPr="00157EFB">
        <w:rPr>
          <w:b/>
          <w:bCs/>
        </w:rPr>
        <w:t xml:space="preserve"> </w:t>
      </w:r>
    </w:p>
    <w:p w:rsidR="00BA3383" w:rsidRPr="00157EFB" w:rsidRDefault="00BA3383">
      <w:pPr>
        <w:pStyle w:val="Section"/>
        <w:ind w:left="270" w:hanging="270"/>
      </w:pPr>
      <w:r w:rsidRPr="00157EFB">
        <w:rPr>
          <w:b/>
          <w:bCs/>
        </w:rPr>
        <w:t xml:space="preserve">Section 4 – </w:t>
      </w:r>
      <w:r w:rsidRPr="00157EFB">
        <w:t xml:space="preserve">Regular meetings of the </w:t>
      </w:r>
      <w:r w:rsidR="00835E9D" w:rsidRPr="00157EFB">
        <w:t>B</w:t>
      </w:r>
      <w:r w:rsidRPr="00157EFB">
        <w:t>oard shall be held</w:t>
      </w:r>
      <w:r w:rsidR="00D12EF4" w:rsidRPr="00157EFB">
        <w:t xml:space="preserve"> monthly on a schedule as determined </w:t>
      </w:r>
      <w:r w:rsidR="00D12EF4" w:rsidRPr="00157EFB">
        <w:lastRenderedPageBreak/>
        <w:t>from time-to-time by the Club’s Board of Directors.</w:t>
      </w:r>
      <w:r w:rsidRPr="00157EFB">
        <w:t xml:space="preserve"> Special meetings of the board shall be called by the </w:t>
      </w:r>
      <w:r w:rsidR="00835E9D" w:rsidRPr="00157EFB">
        <w:t>P</w:t>
      </w:r>
      <w:r w:rsidRPr="00157EFB">
        <w:t xml:space="preserve">resident whenever deemed necessary, or upon the request of two (2) </w:t>
      </w:r>
      <w:r w:rsidR="00835E9D" w:rsidRPr="00157EFB">
        <w:t>D</w:t>
      </w:r>
      <w:r w:rsidRPr="00157EFB">
        <w:t xml:space="preserve">irectors, </w:t>
      </w:r>
      <w:r w:rsidR="00375EE7" w:rsidRPr="00157EFB">
        <w:t>reasonable</w:t>
      </w:r>
      <w:r w:rsidRPr="00157EFB">
        <w:t xml:space="preserve"> notice having been given. </w:t>
      </w:r>
    </w:p>
    <w:p w:rsidR="00FC08A9" w:rsidRPr="00157EFB" w:rsidRDefault="00BA3383">
      <w:pPr>
        <w:pStyle w:val="Section"/>
        <w:ind w:left="270" w:hanging="270"/>
      </w:pPr>
      <w:r w:rsidRPr="00157EFB">
        <w:rPr>
          <w:b/>
          <w:bCs/>
        </w:rPr>
        <w:t xml:space="preserve">Section 5 – </w:t>
      </w:r>
      <w:r w:rsidRPr="00157EFB">
        <w:t xml:space="preserve">A majority of the </w:t>
      </w:r>
      <w:r w:rsidR="009B153E" w:rsidRPr="00157EFB">
        <w:t>Board members</w:t>
      </w:r>
      <w:r w:rsidRPr="00157EFB">
        <w:t xml:space="preserve"> </w:t>
      </w:r>
      <w:r w:rsidR="00375EE7" w:rsidRPr="00157EFB">
        <w:t>must be present anytime a vote is taken at a Board meeting</w:t>
      </w:r>
      <w:r w:rsidRPr="00157EFB">
        <w:t xml:space="preserve"> </w:t>
      </w:r>
      <w:r w:rsidR="00375EE7" w:rsidRPr="00157EFB">
        <w:t>for</w:t>
      </w:r>
      <w:r w:rsidRPr="00157EFB">
        <w:t xml:space="preserve"> </w:t>
      </w:r>
      <w:r w:rsidR="00062072" w:rsidRPr="00157EFB">
        <w:t>B</w:t>
      </w:r>
      <w:r w:rsidRPr="00157EFB">
        <w:t>oard</w:t>
      </w:r>
      <w:r w:rsidR="00375EE7" w:rsidRPr="00157EFB">
        <w:t xml:space="preserve"> decisions</w:t>
      </w:r>
      <w:r w:rsidRPr="00157EFB">
        <w:t>.</w:t>
      </w:r>
    </w:p>
    <w:p w:rsidR="00FC08A9" w:rsidRPr="00157EFB" w:rsidRDefault="00FC08A9">
      <w:pPr>
        <w:pStyle w:val="Section"/>
        <w:ind w:left="270" w:hanging="270"/>
      </w:pPr>
      <w:r w:rsidRPr="00157EFB">
        <w:rPr>
          <w:b/>
          <w:bCs/>
        </w:rPr>
        <w:t>Section 6 –</w:t>
      </w:r>
      <w:r w:rsidRPr="00157EFB">
        <w:t xml:space="preserve"> The governing body</w:t>
      </w:r>
      <w:r w:rsidR="008509D2" w:rsidRPr="00157EFB">
        <w:t xml:space="preserve"> </w:t>
      </w:r>
      <w:r w:rsidRPr="00157EFB">
        <w:t>of this club is the Board, as provided by the Bylaws.</w:t>
      </w:r>
    </w:p>
    <w:p w:rsidR="00BA3383" w:rsidRPr="00157EFB" w:rsidRDefault="00FC08A9">
      <w:pPr>
        <w:pStyle w:val="Section"/>
        <w:ind w:left="270" w:hanging="270"/>
      </w:pPr>
      <w:r w:rsidRPr="00157EFB">
        <w:rPr>
          <w:b/>
          <w:bCs/>
        </w:rPr>
        <w:t xml:space="preserve">Section 7 </w:t>
      </w:r>
      <w:r w:rsidR="008509D2" w:rsidRPr="00157EFB">
        <w:rPr>
          <w:b/>
          <w:bCs/>
        </w:rPr>
        <w:t>–</w:t>
      </w:r>
      <w:r w:rsidRPr="00157EFB">
        <w:t xml:space="preserve"> </w:t>
      </w:r>
      <w:r w:rsidR="008509D2" w:rsidRPr="00157EFB">
        <w:t>The Board has general control over all officers and committees and for any good cause, may declare any office vacant.</w:t>
      </w:r>
      <w:r w:rsidR="00BA3383" w:rsidRPr="00157EFB">
        <w:t xml:space="preserve"> </w:t>
      </w:r>
    </w:p>
    <w:p w:rsidR="008509D2" w:rsidRPr="00157EFB" w:rsidRDefault="008509D2" w:rsidP="008509D2">
      <w:pPr>
        <w:pStyle w:val="Default"/>
      </w:pPr>
      <w:r w:rsidRPr="00157EFB">
        <w:rPr>
          <w:b/>
          <w:bCs/>
          <w:color w:val="auto"/>
        </w:rPr>
        <w:t>Section 8 –</w:t>
      </w:r>
      <w:r w:rsidRPr="00157EFB">
        <w:t xml:space="preserve"> Vacancy (See Article 4 Section 3.)</w:t>
      </w:r>
    </w:p>
    <w:p w:rsidR="008509D2" w:rsidRPr="00157EFB" w:rsidRDefault="008509D2" w:rsidP="008509D2">
      <w:pPr>
        <w:pStyle w:val="Default"/>
      </w:pPr>
      <w:r w:rsidRPr="00157EFB">
        <w:rPr>
          <w:b/>
          <w:bCs/>
        </w:rPr>
        <w:t xml:space="preserve">Section 9 – </w:t>
      </w:r>
      <w:r w:rsidRPr="00157EFB">
        <w:t>Board Action is Final. The decision of the board is final, subject only to an appeal to the club. However, when the board decides to terminate membership, the member may appeal to the club. The member may request mediation or request arbitration. The club’s action on an appeal is final and binding on all parties and shall not be subject to arbitration. The club and the member who requests mediation or arbitration will share the costs of the mediation or arbitration.</w:t>
      </w:r>
    </w:p>
    <w:p w:rsidR="008509D2" w:rsidRPr="00157EFB" w:rsidRDefault="008509D2" w:rsidP="008509D2">
      <w:pPr>
        <w:pStyle w:val="Default"/>
      </w:pPr>
      <w:r w:rsidRPr="00157EFB">
        <w:rPr>
          <w:b/>
          <w:bCs/>
        </w:rPr>
        <w:t xml:space="preserve">Section 10 – </w:t>
      </w:r>
      <w:r w:rsidRPr="00157EFB">
        <w:t>Board Members are expected to attend each board meeting. If a Board Member fails to attend a significant number of meetings, that Board Member can be removed from office in the discretion of the other Board Members. That office may be filled temporarily by appointment to the Board in the discretion of the President or that office may remain vacant for the duration of the annual cycle.</w:t>
      </w:r>
    </w:p>
    <w:p w:rsidR="00D12EF4" w:rsidRPr="00157EFB" w:rsidRDefault="00D12EF4" w:rsidP="00D12EF4">
      <w:pPr>
        <w:pStyle w:val="Default"/>
      </w:pPr>
    </w:p>
    <w:p w:rsidR="00BA3383" w:rsidRPr="00157EFB" w:rsidRDefault="00BA3383" w:rsidP="00FC08A9">
      <w:pPr>
        <w:pStyle w:val="ArticleBodyCopyIndent"/>
      </w:pPr>
      <w:r w:rsidRPr="00157EFB">
        <w:t xml:space="preserve"> </w:t>
      </w:r>
      <w:r w:rsidRPr="00157EFB">
        <w:rPr>
          <w:b/>
          <w:bCs/>
        </w:rPr>
        <w:t xml:space="preserve">Article </w:t>
      </w:r>
      <w:r w:rsidR="00FC2FFC" w:rsidRPr="00157EFB">
        <w:rPr>
          <w:b/>
          <w:bCs/>
        </w:rPr>
        <w:t>7</w:t>
      </w:r>
      <w:r w:rsidRPr="00157EFB">
        <w:rPr>
          <w:b/>
          <w:bCs/>
        </w:rPr>
        <w:t xml:space="preserve">   Fees and Dues </w:t>
      </w:r>
    </w:p>
    <w:p w:rsidR="00BA3383" w:rsidRPr="00157EFB" w:rsidRDefault="00BA3383">
      <w:pPr>
        <w:pStyle w:val="Section"/>
        <w:ind w:left="270" w:hanging="270"/>
      </w:pPr>
      <w:r w:rsidRPr="00157EFB">
        <w:rPr>
          <w:b/>
          <w:bCs/>
        </w:rPr>
        <w:t>Section 1 –</w:t>
      </w:r>
      <w:r w:rsidR="00F57F5D" w:rsidRPr="00157EFB">
        <w:t xml:space="preserve"> Annual Club dues are as promulgated and are billed quarterly. Dues may be paid by cash, check, credit card, online or by automatic withdrawal if the member signs up for this option. Annual dues include RI per capita dues, subscription to an official magazine, District per capita dues, Club fees, and any other Rotary or District per capita assessment.</w:t>
      </w:r>
      <w:r w:rsidR="008509D2" w:rsidRPr="00157EFB">
        <w:t xml:space="preserve"> Club dues are prorated.</w:t>
      </w:r>
    </w:p>
    <w:p w:rsidR="00DA4DB0" w:rsidRPr="00157EFB" w:rsidRDefault="00BA3383" w:rsidP="00F57F5D">
      <w:pPr>
        <w:pStyle w:val="Section"/>
        <w:ind w:left="270" w:hanging="270"/>
      </w:pPr>
      <w:r w:rsidRPr="00157EFB">
        <w:rPr>
          <w:b/>
          <w:bCs/>
        </w:rPr>
        <w:t xml:space="preserve">Section 2 – </w:t>
      </w:r>
      <w:r w:rsidR="00F57F5D" w:rsidRPr="00157EFB">
        <w:t xml:space="preserve">Every member will pay for a weekly meal, except in the case of a </w:t>
      </w:r>
      <w:r w:rsidR="00F57F5D" w:rsidRPr="00157EFB">
        <w:rPr>
          <w:b/>
        </w:rPr>
        <w:t>Rule of 85</w:t>
      </w:r>
      <w:r w:rsidR="00F57F5D" w:rsidRPr="00157EFB">
        <w:t xml:space="preserve"> member (see Article 1</w:t>
      </w:r>
      <w:r w:rsidR="00FC2FFC" w:rsidRPr="00157EFB">
        <w:t>5</w:t>
      </w:r>
      <w:r w:rsidR="00F57F5D" w:rsidRPr="00157EFB">
        <w:t xml:space="preserve">), or in the case of an </w:t>
      </w:r>
      <w:r w:rsidR="00F57F5D" w:rsidRPr="00157EFB">
        <w:rPr>
          <w:b/>
        </w:rPr>
        <w:t>Excused Leave of Absence</w:t>
      </w:r>
      <w:r w:rsidR="00F57F5D" w:rsidRPr="00157EFB">
        <w:t xml:space="preserve"> (see Article 1</w:t>
      </w:r>
      <w:r w:rsidR="00FC2FFC" w:rsidRPr="00157EFB">
        <w:t>6</w:t>
      </w:r>
      <w:r w:rsidR="00F57F5D" w:rsidRPr="00157EFB">
        <w:t xml:space="preserve">).  Members in both of these exception statuses will be required to pay all member dues except weekly meals unless they are in attendance at the meeting which would then require a meal payment. </w:t>
      </w:r>
    </w:p>
    <w:p w:rsidR="00BA3383" w:rsidRPr="00157EFB" w:rsidRDefault="00DA4DB0">
      <w:pPr>
        <w:pStyle w:val="Section"/>
        <w:ind w:left="270" w:hanging="270"/>
      </w:pPr>
      <w:r w:rsidRPr="00157EFB">
        <w:rPr>
          <w:b/>
          <w:bCs/>
        </w:rPr>
        <w:t>Section 3 –</w:t>
      </w:r>
      <w:r w:rsidRPr="00157EFB">
        <w:t xml:space="preserve"> </w:t>
      </w:r>
      <w:r w:rsidR="00FD42EF" w:rsidRPr="00157EFB">
        <w:t>Every member shall remain current on all membership dues; delinquency of greater than six months (two billing cycles) may result in termination of membership (see Article 1</w:t>
      </w:r>
      <w:r w:rsidR="00FC2FFC" w:rsidRPr="00157EFB">
        <w:t>7</w:t>
      </w:r>
      <w:r w:rsidR="00FA2D73" w:rsidRPr="00157EFB">
        <w:t>, Section 3</w:t>
      </w:r>
      <w:r w:rsidR="00FD42EF" w:rsidRPr="00157EFB">
        <w:t>) unless payment terms are agreed upon by the President and the Board.</w:t>
      </w:r>
    </w:p>
    <w:p w:rsidR="00D52BAE" w:rsidRPr="00157EFB" w:rsidRDefault="00AE5710" w:rsidP="00FD42EF">
      <w:pPr>
        <w:pStyle w:val="Default"/>
      </w:pPr>
      <w:r w:rsidRPr="00157EFB">
        <w:rPr>
          <w:b/>
          <w:bCs/>
          <w:color w:val="auto"/>
        </w:rPr>
        <w:t>Section 4 –</w:t>
      </w:r>
      <w:r w:rsidRPr="00157EFB">
        <w:t xml:space="preserve"> </w:t>
      </w:r>
      <w:r w:rsidR="00FD42EF" w:rsidRPr="00157EFB">
        <w:t xml:space="preserve">The admission fee shall be paid before the applicant can be elected as a member </w:t>
      </w:r>
      <w:r w:rsidR="00FA2D73" w:rsidRPr="00157EFB">
        <w:t xml:space="preserve">(see </w:t>
      </w:r>
      <w:r w:rsidR="00FD42EF" w:rsidRPr="00157EFB">
        <w:t>Article 1</w:t>
      </w:r>
      <w:r w:rsidR="00FA2D73" w:rsidRPr="00157EFB">
        <w:t>3</w:t>
      </w:r>
      <w:r w:rsidR="00FD42EF" w:rsidRPr="00157EFB">
        <w:t>, Section 5</w:t>
      </w:r>
      <w:r w:rsidR="00FA2D73" w:rsidRPr="00157EFB">
        <w:t>)</w:t>
      </w:r>
      <w:r w:rsidR="00FD42EF" w:rsidRPr="00157EFB">
        <w:t>.</w:t>
      </w:r>
    </w:p>
    <w:p w:rsidR="00BA3383" w:rsidRPr="00157EFB" w:rsidRDefault="00BA3383">
      <w:r w:rsidRPr="00157EFB">
        <w:t xml:space="preserve"> </w:t>
      </w:r>
    </w:p>
    <w:p w:rsidR="00BA3383" w:rsidRPr="00157EFB" w:rsidRDefault="00BA3383">
      <w:pPr>
        <w:pStyle w:val="ArticleSubhead1"/>
      </w:pPr>
      <w:r w:rsidRPr="00157EFB">
        <w:rPr>
          <w:b/>
          <w:bCs/>
        </w:rPr>
        <w:t xml:space="preserve">Article </w:t>
      </w:r>
      <w:r w:rsidR="00FC2FFC" w:rsidRPr="00157EFB">
        <w:rPr>
          <w:b/>
          <w:bCs/>
        </w:rPr>
        <w:t>8</w:t>
      </w:r>
      <w:r w:rsidRPr="00157EFB">
        <w:rPr>
          <w:b/>
          <w:bCs/>
        </w:rPr>
        <w:t xml:space="preserve">   Method of Voting </w:t>
      </w:r>
    </w:p>
    <w:p w:rsidR="00BA3383" w:rsidRPr="00157EFB" w:rsidRDefault="00BA3383">
      <w:pPr>
        <w:pStyle w:val="ArticleBodyCopyNoIndent"/>
      </w:pPr>
      <w:r w:rsidRPr="00157EFB">
        <w:t xml:space="preserve">The business of this </w:t>
      </w:r>
      <w:r w:rsidR="00FD42EF" w:rsidRPr="00157EFB">
        <w:t xml:space="preserve">Club is conducted by voice </w:t>
      </w:r>
      <w:r w:rsidRPr="00157EFB">
        <w:t xml:space="preserve">vote except the election of </w:t>
      </w:r>
      <w:r w:rsidR="006D7833" w:rsidRPr="00157EFB">
        <w:t>O</w:t>
      </w:r>
      <w:r w:rsidRPr="00157EFB">
        <w:t xml:space="preserve">fficers and </w:t>
      </w:r>
      <w:r w:rsidR="006D7833" w:rsidRPr="00157EFB">
        <w:t>D</w:t>
      </w:r>
      <w:r w:rsidRPr="00157EFB">
        <w:t xml:space="preserve">irectors, which </w:t>
      </w:r>
      <w:r w:rsidR="00FD42EF" w:rsidRPr="00157EFB">
        <w:t>is</w:t>
      </w:r>
      <w:r w:rsidRPr="00157EFB">
        <w:t xml:space="preserve"> </w:t>
      </w:r>
      <w:r w:rsidR="00AE5710" w:rsidRPr="00157EFB">
        <w:t>at the discretion of the President</w:t>
      </w:r>
      <w:r w:rsidRPr="00157EFB">
        <w:t xml:space="preserve">.  The </w:t>
      </w:r>
      <w:r w:rsidR="00FD42EF" w:rsidRPr="00157EFB">
        <w:t>President</w:t>
      </w:r>
      <w:r w:rsidRPr="00157EFB">
        <w:t xml:space="preserve"> may determine that a specific resolution be considered by</w:t>
      </w:r>
      <w:r w:rsidR="00FD42EF" w:rsidRPr="00157EFB">
        <w:t xml:space="preserve"> email</w:t>
      </w:r>
      <w:r w:rsidRPr="00157EFB">
        <w:t xml:space="preserve"> ballot rather than by</w:t>
      </w:r>
      <w:r w:rsidR="00FD42EF" w:rsidRPr="00157EFB">
        <w:t xml:space="preserve"> voice </w:t>
      </w:r>
      <w:r w:rsidRPr="00157EFB">
        <w:t>vote.</w:t>
      </w:r>
    </w:p>
    <w:p w:rsidR="00BA3383" w:rsidRPr="00157EFB" w:rsidRDefault="00BA3383">
      <w:pPr>
        <w:pStyle w:val="ArticleBodyCopyNoIndent"/>
      </w:pPr>
      <w:r w:rsidRPr="00157EFB">
        <w:t xml:space="preserve"> </w:t>
      </w:r>
    </w:p>
    <w:p w:rsidR="00BA3383" w:rsidRPr="00157EFB" w:rsidRDefault="00BA3383">
      <w:pPr>
        <w:pStyle w:val="ArticleSubhead1"/>
      </w:pPr>
      <w:r w:rsidRPr="00157EFB">
        <w:rPr>
          <w:b/>
          <w:bCs/>
        </w:rPr>
        <w:t xml:space="preserve">Article </w:t>
      </w:r>
      <w:r w:rsidR="00FC2FFC" w:rsidRPr="00157EFB">
        <w:rPr>
          <w:b/>
          <w:bCs/>
        </w:rPr>
        <w:t>9</w:t>
      </w:r>
      <w:r w:rsidRPr="00157EFB">
        <w:rPr>
          <w:b/>
          <w:bCs/>
        </w:rPr>
        <w:t xml:space="preserve">   </w:t>
      </w:r>
      <w:r w:rsidR="009B49B5" w:rsidRPr="00157EFB">
        <w:rPr>
          <w:b/>
          <w:bCs/>
        </w:rPr>
        <w:t>Six Areas of Focus</w:t>
      </w:r>
      <w:r w:rsidRPr="00157EFB">
        <w:rPr>
          <w:b/>
          <w:bCs/>
        </w:rPr>
        <w:t xml:space="preserve"> </w:t>
      </w:r>
    </w:p>
    <w:p w:rsidR="00BA3383" w:rsidRPr="00157EFB" w:rsidRDefault="00BA3383">
      <w:r w:rsidRPr="00157EFB">
        <w:t xml:space="preserve">The </w:t>
      </w:r>
      <w:r w:rsidR="009B49B5" w:rsidRPr="00157EFB">
        <w:t>six</w:t>
      </w:r>
      <w:r w:rsidRPr="00157EFB">
        <w:t xml:space="preserve"> A</w:t>
      </w:r>
      <w:r w:rsidR="006D7833" w:rsidRPr="00157EFB">
        <w:t>reas</w:t>
      </w:r>
      <w:r w:rsidRPr="00157EFB">
        <w:t xml:space="preserve"> of </w:t>
      </w:r>
      <w:r w:rsidR="006D7833" w:rsidRPr="00157EFB">
        <w:t>Focus</w:t>
      </w:r>
      <w:r w:rsidRPr="00157EFB">
        <w:t xml:space="preserve"> are the philosophical and practical framework for the work of Rotary</w:t>
      </w:r>
      <w:r w:rsidR="009B49B5" w:rsidRPr="00157EFB">
        <w:t>.  To the best of our ability</w:t>
      </w:r>
      <w:r w:rsidR="006D7833" w:rsidRPr="00157EFB">
        <w:t>,</w:t>
      </w:r>
      <w:r w:rsidR="009B49B5" w:rsidRPr="00157EFB">
        <w:t xml:space="preserve"> th</w:t>
      </w:r>
      <w:r w:rsidR="006D7833" w:rsidRPr="00157EFB">
        <w:t>e</w:t>
      </w:r>
      <w:r w:rsidR="009B49B5" w:rsidRPr="00157EFB">
        <w:t xml:space="preserve"> </w:t>
      </w:r>
      <w:r w:rsidR="006D7833" w:rsidRPr="00157EFB">
        <w:t>C</w:t>
      </w:r>
      <w:r w:rsidR="009B49B5" w:rsidRPr="00157EFB">
        <w:t>lub shall mirror th</w:t>
      </w:r>
      <w:r w:rsidR="00FD42EF" w:rsidRPr="00157EFB">
        <w:t>e six Areas of</w:t>
      </w:r>
      <w:r w:rsidR="009B49B5" w:rsidRPr="00157EFB">
        <w:t xml:space="preserve"> </w:t>
      </w:r>
      <w:r w:rsidR="00FD42EF" w:rsidRPr="00157EFB">
        <w:t>F</w:t>
      </w:r>
      <w:r w:rsidR="009B49B5" w:rsidRPr="00157EFB">
        <w:t>ocus: Peace and Conflict Resolution, Disease Prevention and Treatment, Water and Sanitation, Maternal and Child Health, Basic Education and Literacy</w:t>
      </w:r>
      <w:r w:rsidR="006D7833" w:rsidRPr="00157EFB">
        <w:t>,</w:t>
      </w:r>
      <w:r w:rsidR="009B49B5" w:rsidRPr="00157EFB">
        <w:t xml:space="preserve"> and Economic and Community Development.</w:t>
      </w:r>
      <w:r w:rsidRPr="00157EFB">
        <w:t xml:space="preserve"> </w:t>
      </w:r>
    </w:p>
    <w:p w:rsidR="00BA3383" w:rsidRPr="00157EFB" w:rsidRDefault="00BA3383">
      <w:pPr>
        <w:pStyle w:val="ArticleBodyCopyNoIndent"/>
        <w:jc w:val="both"/>
      </w:pPr>
      <w:r w:rsidRPr="00157EFB">
        <w:lastRenderedPageBreak/>
        <w:t xml:space="preserve"> </w:t>
      </w:r>
    </w:p>
    <w:p w:rsidR="00BA3383" w:rsidRPr="00157EFB" w:rsidRDefault="00BA3383">
      <w:pPr>
        <w:pStyle w:val="ArticleSubhead1"/>
      </w:pPr>
      <w:r w:rsidRPr="00157EFB">
        <w:rPr>
          <w:b/>
          <w:bCs/>
        </w:rPr>
        <w:t xml:space="preserve">Article </w:t>
      </w:r>
      <w:r w:rsidR="00FC2FFC" w:rsidRPr="00157EFB">
        <w:rPr>
          <w:b/>
          <w:bCs/>
        </w:rPr>
        <w:t>10</w:t>
      </w:r>
      <w:r w:rsidRPr="00157EFB">
        <w:rPr>
          <w:b/>
          <w:bCs/>
        </w:rPr>
        <w:t xml:space="preserve">   Committees </w:t>
      </w:r>
    </w:p>
    <w:p w:rsidR="00BA3383" w:rsidRPr="00157EFB" w:rsidRDefault="00BA3383">
      <w:r w:rsidRPr="00157EFB">
        <w:t xml:space="preserve">Club committees are charged with carrying out the annual and long-range goals of the </w:t>
      </w:r>
      <w:r w:rsidR="006D7833" w:rsidRPr="00157EFB">
        <w:t>C</w:t>
      </w:r>
      <w:r w:rsidRPr="00157EFB">
        <w:t xml:space="preserve">lub based on the </w:t>
      </w:r>
      <w:r w:rsidR="009B49B5" w:rsidRPr="00157EFB">
        <w:t xml:space="preserve">six </w:t>
      </w:r>
      <w:r w:rsidR="006D7833" w:rsidRPr="00157EFB">
        <w:t>A</w:t>
      </w:r>
      <w:r w:rsidR="009B49B5" w:rsidRPr="00157EFB">
        <w:t xml:space="preserve">reas of </w:t>
      </w:r>
      <w:r w:rsidR="006D7833" w:rsidRPr="00157EFB">
        <w:t>F</w:t>
      </w:r>
      <w:r w:rsidR="009B49B5" w:rsidRPr="00157EFB">
        <w:t>ocus</w:t>
      </w:r>
      <w:r w:rsidRPr="00157EFB">
        <w:t xml:space="preserve">. The </w:t>
      </w:r>
      <w:r w:rsidR="006D7833" w:rsidRPr="00157EFB">
        <w:t>P</w:t>
      </w:r>
      <w:r w:rsidRPr="00157EFB">
        <w:t xml:space="preserve">resident, </w:t>
      </w:r>
      <w:r w:rsidR="006D7833" w:rsidRPr="00157EFB">
        <w:t>P</w:t>
      </w:r>
      <w:r w:rsidRPr="00157EFB">
        <w:t>resident</w:t>
      </w:r>
      <w:r w:rsidR="006D7833" w:rsidRPr="00157EFB">
        <w:t>-Elect</w:t>
      </w:r>
      <w:r w:rsidRPr="00157EFB">
        <w:t xml:space="preserve">, and </w:t>
      </w:r>
      <w:r w:rsidR="006D7833" w:rsidRPr="00157EFB">
        <w:t>I</w:t>
      </w:r>
      <w:r w:rsidRPr="00157EFB">
        <w:t xml:space="preserve">mmediate </w:t>
      </w:r>
      <w:r w:rsidR="006D7833" w:rsidRPr="00157EFB">
        <w:t>P</w:t>
      </w:r>
      <w:r w:rsidRPr="00157EFB">
        <w:t xml:space="preserve">ast </w:t>
      </w:r>
      <w:r w:rsidR="006D7833" w:rsidRPr="00157EFB">
        <w:t>P</w:t>
      </w:r>
      <w:r w:rsidRPr="00157EFB">
        <w:t xml:space="preserve">resident should work together to ensure continuity of leadership and succession planning. When feasible, committee members should be appointed to the same committee for </w:t>
      </w:r>
      <w:r w:rsidR="009B49B5" w:rsidRPr="00157EFB">
        <w:t xml:space="preserve">two to </w:t>
      </w:r>
      <w:r w:rsidRPr="00157EFB">
        <w:t xml:space="preserve">three years to ensure consistency. </w:t>
      </w:r>
    </w:p>
    <w:p w:rsidR="00BA3383" w:rsidRPr="00157EFB" w:rsidRDefault="00BA3383"/>
    <w:p w:rsidR="00BA3383" w:rsidRPr="00157EFB" w:rsidRDefault="00BA3383">
      <w:r w:rsidRPr="00157EFB">
        <w:t xml:space="preserve">The </w:t>
      </w:r>
      <w:r w:rsidR="009B49B5" w:rsidRPr="00157EFB">
        <w:t xml:space="preserve">President </w:t>
      </w:r>
      <w:r w:rsidRPr="00157EFB">
        <w:t xml:space="preserve">is responsible </w:t>
      </w:r>
      <w:r w:rsidR="006D7833" w:rsidRPr="00157EFB">
        <w:t>for</w:t>
      </w:r>
      <w:r w:rsidRPr="00157EFB">
        <w:t xml:space="preserve"> appointing committee members</w:t>
      </w:r>
      <w:r w:rsidR="006D7833" w:rsidRPr="00157EFB">
        <w:t>,</w:t>
      </w:r>
      <w:r w:rsidRPr="00157EFB">
        <w:t xml:space="preserve"> </w:t>
      </w:r>
      <w:r w:rsidR="006D7833" w:rsidRPr="00157EFB">
        <w:t>f</w:t>
      </w:r>
      <w:r w:rsidRPr="00157EFB">
        <w:t>o</w:t>
      </w:r>
      <w:r w:rsidR="006D7833" w:rsidRPr="00157EFB">
        <w:t>r</w:t>
      </w:r>
      <w:r w:rsidRPr="00157EFB">
        <w:t xml:space="preserve"> fill</w:t>
      </w:r>
      <w:r w:rsidR="006D7833" w:rsidRPr="00157EFB">
        <w:t>ing</w:t>
      </w:r>
      <w:r w:rsidRPr="00157EFB">
        <w:t xml:space="preserve"> vacancies,</w:t>
      </w:r>
      <w:r w:rsidR="006D7833" w:rsidRPr="00157EFB">
        <w:t xml:space="preserve"> for</w:t>
      </w:r>
      <w:r w:rsidRPr="00157EFB">
        <w:t xml:space="preserve"> appointing committee chair</w:t>
      </w:r>
      <w:r w:rsidR="003C654B" w:rsidRPr="00157EFB">
        <w:t>persons</w:t>
      </w:r>
      <w:r w:rsidRPr="00157EFB">
        <w:t>, and</w:t>
      </w:r>
      <w:r w:rsidR="006D7833" w:rsidRPr="00157EFB">
        <w:t xml:space="preserve"> for</w:t>
      </w:r>
      <w:r w:rsidRPr="00157EFB">
        <w:t xml:space="preserve"> conducting planning meetings prior to the start of the year in office.  It is recommended that the chair</w:t>
      </w:r>
      <w:r w:rsidR="003C654B" w:rsidRPr="00157EFB">
        <w:t>person</w:t>
      </w:r>
      <w:r w:rsidRPr="00157EFB">
        <w:t xml:space="preserve"> have previous experience as a member of the committee. Standing committees </w:t>
      </w:r>
      <w:r w:rsidR="00FD42EF" w:rsidRPr="00157EFB">
        <w:t>are</w:t>
      </w:r>
      <w:r w:rsidRPr="00157EFB">
        <w:t xml:space="preserve"> appointed as follows:   </w:t>
      </w:r>
    </w:p>
    <w:p w:rsidR="00BA3383" w:rsidRPr="00157EFB" w:rsidRDefault="00BA3383" w:rsidP="007C4EBE">
      <w:pPr>
        <w:pStyle w:val="Default"/>
      </w:pPr>
    </w:p>
    <w:p w:rsidR="00BA3383" w:rsidRPr="00157EFB" w:rsidRDefault="00BA3383" w:rsidP="007C4EBE">
      <w:pPr>
        <w:pStyle w:val="bullets0p3b4"/>
        <w:numPr>
          <w:ilvl w:val="0"/>
          <w:numId w:val="3"/>
        </w:numPr>
      </w:pPr>
      <w:r w:rsidRPr="00157EFB">
        <w:t>Membership</w:t>
      </w:r>
      <w:r w:rsidR="006D7833" w:rsidRPr="00157EFB">
        <w:t xml:space="preserve">: </w:t>
      </w:r>
      <w:r w:rsidR="00FD42EF" w:rsidRPr="00157EFB">
        <w:t>D</w:t>
      </w:r>
      <w:r w:rsidRPr="00157EFB">
        <w:t xml:space="preserve">evelop and implement a comprehensive plan for the recruitment and retention of members.    </w:t>
      </w:r>
    </w:p>
    <w:p w:rsidR="00BA3383" w:rsidRPr="00157EFB" w:rsidRDefault="00BA3383" w:rsidP="007C4EBE">
      <w:pPr>
        <w:pStyle w:val="Default"/>
      </w:pPr>
    </w:p>
    <w:p w:rsidR="00BA3383" w:rsidRPr="00157EFB" w:rsidRDefault="00BA3383" w:rsidP="007C4EBE">
      <w:pPr>
        <w:pStyle w:val="bullets0p3b4"/>
        <w:numPr>
          <w:ilvl w:val="0"/>
          <w:numId w:val="3"/>
        </w:numPr>
      </w:pPr>
      <w:r w:rsidRPr="00157EFB">
        <w:t>Club Public Relations</w:t>
      </w:r>
      <w:r w:rsidR="006D7833" w:rsidRPr="00157EFB">
        <w:t xml:space="preserve">: </w:t>
      </w:r>
      <w:r w:rsidR="00FD42EF" w:rsidRPr="00157EFB">
        <w:t>D</w:t>
      </w:r>
      <w:r w:rsidRPr="00157EFB">
        <w:t xml:space="preserve">evelop and implement plans to provide the public with information about Rotary and to promote the </w:t>
      </w:r>
      <w:r w:rsidR="006D7833" w:rsidRPr="00157EFB">
        <w:t>C</w:t>
      </w:r>
      <w:r w:rsidRPr="00157EFB">
        <w:t xml:space="preserve">lub’s service projects and activities.    </w:t>
      </w:r>
    </w:p>
    <w:p w:rsidR="00BA3383" w:rsidRPr="00157EFB" w:rsidRDefault="00BA3383" w:rsidP="007C4EBE">
      <w:pPr>
        <w:pStyle w:val="Default"/>
      </w:pPr>
    </w:p>
    <w:p w:rsidR="00BA3383" w:rsidRPr="00157EFB" w:rsidRDefault="00BA3383" w:rsidP="007C4EBE">
      <w:pPr>
        <w:pStyle w:val="bullets0p3b4"/>
        <w:numPr>
          <w:ilvl w:val="0"/>
          <w:numId w:val="3"/>
        </w:numPr>
      </w:pPr>
      <w:r w:rsidRPr="00157EFB">
        <w:t>Service Projects</w:t>
      </w:r>
      <w:r w:rsidR="006D7833" w:rsidRPr="00157EFB">
        <w:t xml:space="preserve">: </w:t>
      </w:r>
      <w:r w:rsidR="00FD42EF" w:rsidRPr="00157EFB">
        <w:t>D</w:t>
      </w:r>
      <w:r w:rsidRPr="00157EFB">
        <w:t xml:space="preserve">evelop and implement educational, humanitarian, and vocational projects that address the needs of </w:t>
      </w:r>
      <w:r w:rsidR="006D7833" w:rsidRPr="00157EFB">
        <w:t>this</w:t>
      </w:r>
      <w:r w:rsidRPr="00157EFB">
        <w:t xml:space="preserve"> community and communities in other countries.  </w:t>
      </w:r>
    </w:p>
    <w:p w:rsidR="00BA3383" w:rsidRPr="00157EFB" w:rsidRDefault="00BA3383" w:rsidP="007C4EBE">
      <w:pPr>
        <w:pStyle w:val="Default"/>
      </w:pPr>
    </w:p>
    <w:p w:rsidR="00BA3383" w:rsidRPr="00157EFB" w:rsidRDefault="00BA3383" w:rsidP="007C4EBE">
      <w:pPr>
        <w:pStyle w:val="bullets0p3b4"/>
        <w:numPr>
          <w:ilvl w:val="0"/>
          <w:numId w:val="3"/>
        </w:numPr>
        <w:ind w:right="-270"/>
      </w:pPr>
      <w:r w:rsidRPr="00157EFB">
        <w:t>The Rotary Foundation</w:t>
      </w:r>
      <w:r w:rsidR="006D7833" w:rsidRPr="00157EFB">
        <w:t>:</w:t>
      </w:r>
      <w:r w:rsidRPr="00157EFB">
        <w:t xml:space="preserve"> </w:t>
      </w:r>
      <w:r w:rsidR="00FD42EF" w:rsidRPr="00157EFB">
        <w:t>D</w:t>
      </w:r>
      <w:r w:rsidRPr="00157EFB">
        <w:t xml:space="preserve">evelop and implement plans to support The Rotary Foundation through both financial contributions and program participation. </w:t>
      </w:r>
    </w:p>
    <w:p w:rsidR="00BA3383" w:rsidRPr="00157EFB" w:rsidRDefault="00BA3383">
      <w:pPr>
        <w:pStyle w:val="Default"/>
        <w:rPr>
          <w:color w:val="auto"/>
        </w:rPr>
      </w:pPr>
    </w:p>
    <w:p w:rsidR="00BA3383" w:rsidRPr="00157EFB" w:rsidRDefault="00BA3383">
      <w:r w:rsidRPr="00157EFB">
        <w:t xml:space="preserve">Additional ad hoc committees may be appointed as needed.  </w:t>
      </w:r>
    </w:p>
    <w:p w:rsidR="00BA3383" w:rsidRPr="00157EFB" w:rsidRDefault="00BA3383">
      <w:pPr>
        <w:pStyle w:val="FootnoteText"/>
      </w:pPr>
      <w:r w:rsidRPr="00157EFB">
        <w:t xml:space="preserve"> </w:t>
      </w:r>
    </w:p>
    <w:p w:rsidR="00BA3383" w:rsidRPr="00157EFB" w:rsidRDefault="00BA3383">
      <w:pPr>
        <w:pStyle w:val="Bodynumbered"/>
        <w:ind w:left="90"/>
      </w:pPr>
      <w:r w:rsidRPr="00157EFB">
        <w:t xml:space="preserve">(a) The </w:t>
      </w:r>
      <w:r w:rsidR="006D7833" w:rsidRPr="00157EFB">
        <w:t>P</w:t>
      </w:r>
      <w:r w:rsidRPr="00157EFB">
        <w:t xml:space="preserve">resident shall be ex officio a member of all committees and, as such, shall have all the privileges of membership thereon.  </w:t>
      </w:r>
    </w:p>
    <w:p w:rsidR="00BA3383" w:rsidRPr="00157EFB" w:rsidRDefault="00BA3383">
      <w:pPr>
        <w:pStyle w:val="Bodynumbered"/>
        <w:ind w:left="90"/>
      </w:pPr>
      <w:r w:rsidRPr="00157EFB">
        <w:t xml:space="preserve">(b) Each committee shall transact its business as is delegated to it in these bylaws and such additional business as may be referred to it by the </w:t>
      </w:r>
      <w:r w:rsidR="006D7833" w:rsidRPr="00157EFB">
        <w:t>P</w:t>
      </w:r>
      <w:r w:rsidRPr="00157EFB">
        <w:t xml:space="preserve">resident or the </w:t>
      </w:r>
      <w:r w:rsidR="006D7833" w:rsidRPr="00157EFB">
        <w:t>B</w:t>
      </w:r>
      <w:r w:rsidRPr="00157EFB">
        <w:t xml:space="preserve">oard. Except where special authority is given by the </w:t>
      </w:r>
      <w:r w:rsidR="006D7833" w:rsidRPr="00157EFB">
        <w:t>B</w:t>
      </w:r>
      <w:r w:rsidRPr="00157EFB">
        <w:t>oard, such committees shall not take action</w:t>
      </w:r>
      <w:r w:rsidR="00FD42EF" w:rsidRPr="00157EFB">
        <w:t xml:space="preserve"> on expenditures that exceed the Board approved budget</w:t>
      </w:r>
      <w:r w:rsidRPr="00157EFB">
        <w:t xml:space="preserve"> until a report has been made</w:t>
      </w:r>
      <w:r w:rsidR="003B590A" w:rsidRPr="00157EFB">
        <w:t xml:space="preserve"> to</w:t>
      </w:r>
      <w:r w:rsidRPr="00157EFB">
        <w:t xml:space="preserve"> and approved by the </w:t>
      </w:r>
      <w:r w:rsidR="006D7833" w:rsidRPr="00157EFB">
        <w:t>B</w:t>
      </w:r>
      <w:r w:rsidRPr="00157EFB">
        <w:t xml:space="preserve">oard. </w:t>
      </w:r>
      <w:r w:rsidR="00FD42EF" w:rsidRPr="00157EFB">
        <w:t>The President may request approval via email ballot as noted in Article 7.</w:t>
      </w:r>
    </w:p>
    <w:p w:rsidR="00BA3383" w:rsidRPr="00157EFB" w:rsidRDefault="00BA3383">
      <w:pPr>
        <w:pStyle w:val="Bodynumbered"/>
        <w:ind w:left="90"/>
      </w:pPr>
      <w:r w:rsidRPr="00157EFB">
        <w:t xml:space="preserve">(c) Each </w:t>
      </w:r>
      <w:r w:rsidR="00FD42EF" w:rsidRPr="00157EFB">
        <w:t>C</w:t>
      </w:r>
      <w:r w:rsidRPr="00157EFB">
        <w:t>hair</w:t>
      </w:r>
      <w:r w:rsidR="003C654B" w:rsidRPr="00157EFB">
        <w:t>person</w:t>
      </w:r>
      <w:r w:rsidRPr="00157EFB">
        <w:t xml:space="preserve"> </w:t>
      </w:r>
      <w:r w:rsidR="001F79A6" w:rsidRPr="00157EFB">
        <w:t>is</w:t>
      </w:r>
      <w:r w:rsidRPr="00157EFB">
        <w:t xml:space="preserve"> responsible for regular meetings and activities of the</w:t>
      </w:r>
      <w:r w:rsidR="001F79A6" w:rsidRPr="00157EFB">
        <w:t>ir</w:t>
      </w:r>
      <w:r w:rsidRPr="00157EFB">
        <w:t xml:space="preserve"> committee, supervise</w:t>
      </w:r>
      <w:r w:rsidR="001F79A6" w:rsidRPr="00157EFB">
        <w:t>s</w:t>
      </w:r>
      <w:r w:rsidRPr="00157EFB">
        <w:t xml:space="preserve"> and coordinate</w:t>
      </w:r>
      <w:r w:rsidR="001F79A6" w:rsidRPr="00157EFB">
        <w:t>s</w:t>
      </w:r>
      <w:r w:rsidRPr="00157EFB">
        <w:t xml:space="preserve"> </w:t>
      </w:r>
      <w:r w:rsidR="001F79A6" w:rsidRPr="00157EFB">
        <w:t>i</w:t>
      </w:r>
      <w:r w:rsidRPr="00157EFB">
        <w:t>t</w:t>
      </w:r>
      <w:r w:rsidR="001F79A6" w:rsidRPr="00157EFB">
        <w:t>s</w:t>
      </w:r>
      <w:r w:rsidRPr="00157EFB">
        <w:t xml:space="preserve"> work, and</w:t>
      </w:r>
      <w:r w:rsidR="001F79A6" w:rsidRPr="00157EFB">
        <w:t xml:space="preserve"> </w:t>
      </w:r>
      <w:r w:rsidRPr="00157EFB">
        <w:t>report</w:t>
      </w:r>
      <w:r w:rsidR="001F79A6" w:rsidRPr="00157EFB">
        <w:t>s</w:t>
      </w:r>
      <w:r w:rsidRPr="00157EFB">
        <w:t xml:space="preserve"> to the </w:t>
      </w:r>
      <w:r w:rsidR="003B590A" w:rsidRPr="00157EFB">
        <w:t>B</w:t>
      </w:r>
      <w:r w:rsidRPr="00157EFB">
        <w:t xml:space="preserve">oard on all committee activities. </w:t>
      </w:r>
    </w:p>
    <w:p w:rsidR="003B590A" w:rsidRPr="00157EFB" w:rsidRDefault="003B590A" w:rsidP="003B590A">
      <w:pPr>
        <w:pStyle w:val="Default"/>
      </w:pPr>
    </w:p>
    <w:p w:rsidR="00BA3383" w:rsidRPr="00157EFB" w:rsidRDefault="00BA3383">
      <w:pPr>
        <w:pStyle w:val="ArticleSubhead1"/>
      </w:pPr>
      <w:r w:rsidRPr="00157EFB">
        <w:rPr>
          <w:b/>
          <w:bCs/>
        </w:rPr>
        <w:t>Article 1</w:t>
      </w:r>
      <w:r w:rsidR="00FC2FFC" w:rsidRPr="00157EFB">
        <w:rPr>
          <w:b/>
          <w:bCs/>
        </w:rPr>
        <w:t>1</w:t>
      </w:r>
      <w:r w:rsidRPr="00157EFB">
        <w:rPr>
          <w:b/>
          <w:bCs/>
        </w:rPr>
        <w:t xml:space="preserve">   Duties of Committees </w:t>
      </w:r>
    </w:p>
    <w:p w:rsidR="00BA3383" w:rsidRPr="00157EFB" w:rsidRDefault="00BA3383">
      <w:r w:rsidRPr="00157EFB">
        <w:t xml:space="preserve">The duties of all committees </w:t>
      </w:r>
      <w:r w:rsidR="008509D2" w:rsidRPr="00157EFB">
        <w:t>are</w:t>
      </w:r>
      <w:r w:rsidRPr="00157EFB">
        <w:t xml:space="preserve"> established and reviewed by the </w:t>
      </w:r>
      <w:r w:rsidR="003B590A" w:rsidRPr="00157EFB">
        <w:t>P</w:t>
      </w:r>
      <w:r w:rsidRPr="00157EFB">
        <w:t xml:space="preserve">resident for his or her year. In declaring the duties of each, the </w:t>
      </w:r>
      <w:r w:rsidR="003B590A" w:rsidRPr="00157EFB">
        <w:t>P</w:t>
      </w:r>
      <w:r w:rsidRPr="00157EFB">
        <w:t xml:space="preserve">resident shall reference appropriate RI materials. The service projects committee will consider the </w:t>
      </w:r>
      <w:r w:rsidR="009B49B5" w:rsidRPr="00157EFB">
        <w:t xml:space="preserve">six </w:t>
      </w:r>
      <w:r w:rsidR="003B590A" w:rsidRPr="00157EFB">
        <w:t>A</w:t>
      </w:r>
      <w:r w:rsidR="009B49B5" w:rsidRPr="00157EFB">
        <w:t xml:space="preserve">reas of </w:t>
      </w:r>
      <w:r w:rsidR="003B590A" w:rsidRPr="00157EFB">
        <w:t>F</w:t>
      </w:r>
      <w:r w:rsidR="009B49B5" w:rsidRPr="00157EFB">
        <w:t xml:space="preserve">ocus and include </w:t>
      </w:r>
      <w:r w:rsidRPr="00157EFB">
        <w:t xml:space="preserve">Avenues of Vocational Service, Community Service, and International Service when developing plans for the year.  </w:t>
      </w:r>
    </w:p>
    <w:p w:rsidR="00BA3383" w:rsidRPr="00157EFB" w:rsidRDefault="00BA3383">
      <w:pPr>
        <w:pStyle w:val="Style1"/>
      </w:pPr>
      <w:r w:rsidRPr="00157EFB">
        <w:t xml:space="preserve"> </w:t>
      </w:r>
    </w:p>
    <w:p w:rsidR="00BA3383" w:rsidRPr="00157EFB" w:rsidRDefault="00BA3383">
      <w:r w:rsidRPr="00157EFB">
        <w:t xml:space="preserve">Each committee shall have a specific mandate, and action plan established by the beginning of each year for implementation during the course of the year. It shall be the primary responsibility of the </w:t>
      </w:r>
      <w:r w:rsidR="003B590A" w:rsidRPr="00157EFB">
        <w:t>P</w:t>
      </w:r>
      <w:r w:rsidRPr="00157EFB">
        <w:t xml:space="preserve">resident to provide the necessary leadership to prepare a recommendation for </w:t>
      </w:r>
      <w:r w:rsidR="003B590A" w:rsidRPr="00157EFB">
        <w:t>C</w:t>
      </w:r>
      <w:r w:rsidRPr="00157EFB">
        <w:t xml:space="preserve">lub </w:t>
      </w:r>
      <w:r w:rsidRPr="00157EFB">
        <w:lastRenderedPageBreak/>
        <w:t xml:space="preserve">committees, mandates, goals, and plans for presentation to the </w:t>
      </w:r>
      <w:r w:rsidR="003B590A" w:rsidRPr="00157EFB">
        <w:t>B</w:t>
      </w:r>
      <w:r w:rsidRPr="00157EFB">
        <w:t xml:space="preserve">oard in advance of the commencement of the year. </w:t>
      </w:r>
    </w:p>
    <w:p w:rsidR="00BA3383" w:rsidRPr="00157EFB" w:rsidRDefault="00BA3383">
      <w:r w:rsidRPr="00157EFB">
        <w:t xml:space="preserve"> </w:t>
      </w:r>
    </w:p>
    <w:p w:rsidR="00BA3383" w:rsidRPr="00157EFB" w:rsidRDefault="00BA3383">
      <w:pPr>
        <w:pStyle w:val="ArticleSubhead1"/>
      </w:pPr>
      <w:r w:rsidRPr="00157EFB">
        <w:rPr>
          <w:b/>
          <w:bCs/>
        </w:rPr>
        <w:t>Article 1</w:t>
      </w:r>
      <w:r w:rsidR="00FC2FFC" w:rsidRPr="00157EFB">
        <w:rPr>
          <w:b/>
          <w:bCs/>
        </w:rPr>
        <w:t>2</w:t>
      </w:r>
      <w:r w:rsidRPr="00157EFB">
        <w:rPr>
          <w:b/>
          <w:bCs/>
        </w:rPr>
        <w:t xml:space="preserve">   Finances </w:t>
      </w:r>
    </w:p>
    <w:p w:rsidR="00BA3383" w:rsidRPr="00157EFB" w:rsidRDefault="00BA3383">
      <w:pPr>
        <w:pStyle w:val="Section"/>
        <w:ind w:left="270" w:hanging="270"/>
      </w:pPr>
      <w:r w:rsidRPr="00157EFB">
        <w:rPr>
          <w:b/>
          <w:bCs/>
        </w:rPr>
        <w:t xml:space="preserve">Section 1 – </w:t>
      </w:r>
      <w:r w:rsidRPr="00157EFB">
        <w:t>Prior to the beginning of each fiscal year, the</w:t>
      </w:r>
      <w:r w:rsidR="002B39D2" w:rsidRPr="00157EFB">
        <w:t xml:space="preserve"> Committee Chairs</w:t>
      </w:r>
      <w:r w:rsidRPr="00157EFB">
        <w:t xml:space="preserve"> shall </w:t>
      </w:r>
      <w:r w:rsidR="002B39D2" w:rsidRPr="00157EFB">
        <w:t>work with the Treasurer for formulate their proposal for</w:t>
      </w:r>
      <w:r w:rsidRPr="00157EFB">
        <w:t xml:space="preserve"> a budget </w:t>
      </w:r>
      <w:r w:rsidR="002B39D2" w:rsidRPr="00157EFB">
        <w:t>which shall include</w:t>
      </w:r>
      <w:r w:rsidRPr="00157EFB">
        <w:t xml:space="preserve"> estimated income and expenditures for the year, which shall stand as the limit of expenditures for these purposes, unless otherwise ordered by action of the </w:t>
      </w:r>
      <w:r w:rsidR="003B590A" w:rsidRPr="00157EFB">
        <w:t>B</w:t>
      </w:r>
      <w:r w:rsidRPr="00157EFB">
        <w:t xml:space="preserve">oard.  The budget shall be broken into two separate parts: one in respect </w:t>
      </w:r>
      <w:r w:rsidR="003B590A" w:rsidRPr="00157EFB">
        <w:t>to</w:t>
      </w:r>
      <w:r w:rsidRPr="00157EFB">
        <w:t xml:space="preserve"> </w:t>
      </w:r>
      <w:r w:rsidR="003B590A" w:rsidRPr="00157EFB">
        <w:t>C</w:t>
      </w:r>
      <w:r w:rsidRPr="00157EFB">
        <w:t xml:space="preserve">lub operations and one in respect </w:t>
      </w:r>
      <w:r w:rsidR="003B590A" w:rsidRPr="00157EFB">
        <w:t>to</w:t>
      </w:r>
      <w:r w:rsidRPr="00157EFB">
        <w:t xml:space="preserve"> charitable/service </w:t>
      </w:r>
      <w:r w:rsidR="003B590A" w:rsidRPr="00157EFB">
        <w:t>projects</w:t>
      </w:r>
      <w:r w:rsidRPr="00157EFB">
        <w:t xml:space="preserve">. </w:t>
      </w:r>
      <w:r w:rsidR="002B39D2" w:rsidRPr="00157EFB">
        <w:t xml:space="preserve">The Board shall </w:t>
      </w:r>
      <w:r w:rsidR="008509D2" w:rsidRPr="00157EFB">
        <w:t xml:space="preserve">review and </w:t>
      </w:r>
      <w:r w:rsidR="002B39D2" w:rsidRPr="00157EFB">
        <w:t>approve the budget.</w:t>
      </w:r>
      <w:r w:rsidR="008509D2" w:rsidRPr="00157EFB">
        <w:t xml:space="preserve"> The Treasurer shall publish and distribute the approved budget to the committee chars and make it available to the membership.</w:t>
      </w:r>
    </w:p>
    <w:p w:rsidR="00BA3383" w:rsidRPr="00157EFB" w:rsidRDefault="00BA3383">
      <w:pPr>
        <w:pStyle w:val="Section"/>
        <w:ind w:left="270" w:hanging="270"/>
      </w:pPr>
      <w:r w:rsidRPr="00157EFB">
        <w:rPr>
          <w:b/>
          <w:bCs/>
        </w:rPr>
        <w:t xml:space="preserve">Section 2 – </w:t>
      </w:r>
      <w:r w:rsidRPr="00157EFB">
        <w:t xml:space="preserve">The </w:t>
      </w:r>
      <w:r w:rsidR="003B590A" w:rsidRPr="00157EFB">
        <w:t>T</w:t>
      </w:r>
      <w:r w:rsidRPr="00157EFB">
        <w:t>reasurer deposit</w:t>
      </w:r>
      <w:r w:rsidR="002B39D2" w:rsidRPr="00157EFB">
        <w:t>s</w:t>
      </w:r>
      <w:r w:rsidRPr="00157EFB">
        <w:t xml:space="preserve"> all </w:t>
      </w:r>
      <w:r w:rsidR="003B590A" w:rsidRPr="00157EFB">
        <w:t>C</w:t>
      </w:r>
      <w:r w:rsidRPr="00157EFB">
        <w:t xml:space="preserve">lub funds in a bank </w:t>
      </w:r>
      <w:r w:rsidR="002B39D2" w:rsidRPr="00157EFB">
        <w:t xml:space="preserve">designated </w:t>
      </w:r>
      <w:r w:rsidRPr="00157EFB">
        <w:t xml:space="preserve">by the </w:t>
      </w:r>
      <w:r w:rsidR="003B590A" w:rsidRPr="00157EFB">
        <w:t>B</w:t>
      </w:r>
      <w:r w:rsidRPr="00157EFB">
        <w:t>oard</w:t>
      </w:r>
      <w:r w:rsidR="002B39D2" w:rsidRPr="00157EFB">
        <w:t xml:space="preserve"> divided in two separate accounts: one for</w:t>
      </w:r>
      <w:r w:rsidRPr="00157EFB">
        <w:t xml:space="preserve"> </w:t>
      </w:r>
      <w:r w:rsidR="003B590A" w:rsidRPr="00157EFB">
        <w:t>C</w:t>
      </w:r>
      <w:r w:rsidRPr="00157EFB">
        <w:t>lub operations and</w:t>
      </w:r>
      <w:r w:rsidR="002B39D2" w:rsidRPr="00157EFB">
        <w:t xml:space="preserve"> one for</w:t>
      </w:r>
      <w:r w:rsidRPr="00157EFB">
        <w:t xml:space="preserve"> </w:t>
      </w:r>
      <w:r w:rsidR="003B590A" w:rsidRPr="00157EFB">
        <w:t>charitable/</w:t>
      </w:r>
      <w:r w:rsidRPr="00157EFB">
        <w:t xml:space="preserve">service projects.  </w:t>
      </w:r>
    </w:p>
    <w:p w:rsidR="00BA3383" w:rsidRPr="00157EFB" w:rsidRDefault="00BA3383">
      <w:pPr>
        <w:pStyle w:val="Section"/>
        <w:ind w:left="270" w:hanging="270"/>
      </w:pPr>
      <w:r w:rsidRPr="00157EFB">
        <w:rPr>
          <w:b/>
          <w:bCs/>
        </w:rPr>
        <w:t xml:space="preserve">Section 3 – </w:t>
      </w:r>
      <w:r w:rsidRPr="00157EFB">
        <w:t xml:space="preserve">All bills shall be paid by the </w:t>
      </w:r>
      <w:r w:rsidR="003B590A" w:rsidRPr="00157EFB">
        <w:t>T</w:t>
      </w:r>
      <w:r w:rsidRPr="00157EFB">
        <w:t xml:space="preserve">reasurer or </w:t>
      </w:r>
      <w:r w:rsidR="003B590A" w:rsidRPr="00157EFB">
        <w:t>B</w:t>
      </w:r>
      <w:r w:rsidR="009B49B5" w:rsidRPr="00157EFB">
        <w:t>ookkeeper</w:t>
      </w:r>
      <w:r w:rsidR="003B590A" w:rsidRPr="00157EFB">
        <w:t xml:space="preserve"> by check</w:t>
      </w:r>
      <w:r w:rsidR="009B49B5" w:rsidRPr="00157EFB">
        <w:t xml:space="preserve"> </w:t>
      </w:r>
      <w:r w:rsidRPr="00157EFB">
        <w:t xml:space="preserve">when </w:t>
      </w:r>
      <w:r w:rsidR="003B590A" w:rsidRPr="00157EFB">
        <w:t>sign</w:t>
      </w:r>
      <w:r w:rsidRPr="00157EFB">
        <w:t xml:space="preserve">ed by two </w:t>
      </w:r>
      <w:r w:rsidR="003B590A" w:rsidRPr="00157EFB">
        <w:t>O</w:t>
      </w:r>
      <w:r w:rsidRPr="00157EFB">
        <w:t xml:space="preserve">fficers or </w:t>
      </w:r>
      <w:r w:rsidR="003B590A" w:rsidRPr="00157EFB">
        <w:t>D</w:t>
      </w:r>
      <w:r w:rsidRPr="00157EFB">
        <w:t xml:space="preserve">irectors. </w:t>
      </w:r>
    </w:p>
    <w:p w:rsidR="00BA3383" w:rsidRPr="00157EFB" w:rsidRDefault="00BA3383">
      <w:pPr>
        <w:pStyle w:val="Section"/>
        <w:ind w:left="270" w:hanging="270"/>
      </w:pPr>
      <w:r w:rsidRPr="00157EFB">
        <w:rPr>
          <w:b/>
          <w:bCs/>
        </w:rPr>
        <w:t xml:space="preserve">Section 4 – </w:t>
      </w:r>
      <w:r w:rsidRPr="00157EFB">
        <w:t xml:space="preserve">A thorough review of all financial transactions </w:t>
      </w:r>
      <w:r w:rsidR="008509D2" w:rsidRPr="00157EFB">
        <w:t xml:space="preserve">should be conducted by a club member or independent third person or party, such as an accountant, who is not associated with </w:t>
      </w:r>
      <w:r w:rsidR="00157EFB" w:rsidRPr="00157EFB">
        <w:t>responsibilities for maintaining the Club’s books and records. That reviewer should be appointed by the Board of Directors annually.</w:t>
      </w:r>
    </w:p>
    <w:p w:rsidR="00BA3383" w:rsidRPr="00157EFB" w:rsidRDefault="00BA3383">
      <w:pPr>
        <w:pStyle w:val="Section"/>
        <w:ind w:left="270" w:hanging="270"/>
      </w:pPr>
      <w:r w:rsidRPr="00157EFB">
        <w:rPr>
          <w:b/>
          <w:bCs/>
        </w:rPr>
        <w:t xml:space="preserve">Section 5 – </w:t>
      </w:r>
      <w:r w:rsidRPr="00157EFB">
        <w:t xml:space="preserve">Officers having charge or control of </w:t>
      </w:r>
      <w:r w:rsidR="003B590A" w:rsidRPr="00157EFB">
        <w:t>C</w:t>
      </w:r>
      <w:r w:rsidRPr="00157EFB">
        <w:t xml:space="preserve">lub funds shall give bond as required by the </w:t>
      </w:r>
      <w:r w:rsidR="003B590A" w:rsidRPr="00157EFB">
        <w:t>B</w:t>
      </w:r>
      <w:r w:rsidRPr="00157EFB">
        <w:t xml:space="preserve">oard for the safe custody of the funds of the </w:t>
      </w:r>
      <w:r w:rsidR="003B590A" w:rsidRPr="00157EFB">
        <w:t>C</w:t>
      </w:r>
      <w:r w:rsidRPr="00157EFB">
        <w:t xml:space="preserve">lub, cost of bond to be borne by the </w:t>
      </w:r>
      <w:r w:rsidR="003B590A" w:rsidRPr="00157EFB">
        <w:t>C</w:t>
      </w:r>
      <w:r w:rsidRPr="00157EFB">
        <w:t xml:space="preserve">lub.  </w:t>
      </w:r>
    </w:p>
    <w:p w:rsidR="00BA3383" w:rsidRPr="00157EFB" w:rsidRDefault="00BA3383">
      <w:pPr>
        <w:pStyle w:val="Section"/>
        <w:ind w:left="270" w:hanging="270"/>
      </w:pPr>
      <w:r w:rsidRPr="00157EFB">
        <w:rPr>
          <w:b/>
          <w:bCs/>
        </w:rPr>
        <w:t xml:space="preserve">Section 6 – </w:t>
      </w:r>
      <w:r w:rsidRPr="00157EFB">
        <w:t>The fiscal year of th</w:t>
      </w:r>
      <w:r w:rsidR="003B590A" w:rsidRPr="00157EFB">
        <w:t>e</w:t>
      </w:r>
      <w:r w:rsidRPr="00157EFB">
        <w:t xml:space="preserve"> </w:t>
      </w:r>
      <w:r w:rsidR="003B590A" w:rsidRPr="00157EFB">
        <w:t>C</w:t>
      </w:r>
      <w:r w:rsidRPr="00157EFB">
        <w:t>lub shall extend from 1 July to 30 June</w:t>
      </w:r>
      <w:r w:rsidR="00D52BAE" w:rsidRPr="00157EFB">
        <w:t>.</w:t>
      </w:r>
      <w:r w:rsidRPr="00157EFB">
        <w:t xml:space="preserve"> </w:t>
      </w:r>
    </w:p>
    <w:p w:rsidR="00BA3383" w:rsidRPr="00157EFB" w:rsidRDefault="00BA3383">
      <w:r w:rsidRPr="00157EFB">
        <w:t xml:space="preserve"> </w:t>
      </w:r>
    </w:p>
    <w:p w:rsidR="00BA3383" w:rsidRPr="00157EFB" w:rsidRDefault="00BA3383">
      <w:pPr>
        <w:pStyle w:val="ArticleSubhead1"/>
      </w:pPr>
      <w:r w:rsidRPr="00157EFB">
        <w:rPr>
          <w:b/>
          <w:bCs/>
        </w:rPr>
        <w:t>Article 1</w:t>
      </w:r>
      <w:r w:rsidR="00FC2FFC" w:rsidRPr="00157EFB">
        <w:rPr>
          <w:b/>
          <w:bCs/>
        </w:rPr>
        <w:t>3</w:t>
      </w:r>
      <w:r w:rsidRPr="00157EFB">
        <w:rPr>
          <w:b/>
          <w:bCs/>
        </w:rPr>
        <w:t xml:space="preserve">   Method of Electing Members  </w:t>
      </w:r>
    </w:p>
    <w:p w:rsidR="00BA3383" w:rsidRPr="00157EFB" w:rsidRDefault="00BA3383">
      <w:pPr>
        <w:pStyle w:val="Section"/>
        <w:ind w:left="270" w:hanging="270"/>
      </w:pPr>
      <w:r w:rsidRPr="00157EFB">
        <w:rPr>
          <w:b/>
          <w:bCs/>
        </w:rPr>
        <w:t xml:space="preserve">Section 1 – </w:t>
      </w:r>
      <w:r w:rsidRPr="00157EFB">
        <w:t xml:space="preserve">The name of a prospective member, proposed by an active member of the </w:t>
      </w:r>
      <w:r w:rsidR="003C654B" w:rsidRPr="00157EFB">
        <w:t>C</w:t>
      </w:r>
      <w:r w:rsidRPr="00157EFB">
        <w:t xml:space="preserve">lub, shall be submitted to the </w:t>
      </w:r>
      <w:r w:rsidR="003C654B" w:rsidRPr="00157EFB">
        <w:t>B</w:t>
      </w:r>
      <w:r w:rsidRPr="00157EFB">
        <w:t xml:space="preserve">oard in writing, through the </w:t>
      </w:r>
      <w:r w:rsidR="00F21193" w:rsidRPr="00157EFB">
        <w:t>S</w:t>
      </w:r>
      <w:r w:rsidRPr="00157EFB">
        <w:t xml:space="preserve">ecretary. A transferring or former member of another </w:t>
      </w:r>
      <w:r w:rsidR="003C654B" w:rsidRPr="00157EFB">
        <w:t>C</w:t>
      </w:r>
      <w:r w:rsidRPr="00157EFB">
        <w:t xml:space="preserve">lub may be proposed to active membership by the former </w:t>
      </w:r>
      <w:r w:rsidR="003C654B" w:rsidRPr="00157EFB">
        <w:t>C</w:t>
      </w:r>
      <w:r w:rsidRPr="00157EFB">
        <w:t>lub.</w:t>
      </w:r>
      <w:r w:rsidR="00DC5144" w:rsidRPr="00157EFB">
        <w:t xml:space="preserve"> The prospective member will fill out the application form prior to Board review.</w:t>
      </w:r>
      <w:r w:rsidRPr="00157EFB">
        <w:t xml:space="preserve"> The </w:t>
      </w:r>
      <w:r w:rsidR="00DC5144" w:rsidRPr="00157EFB">
        <w:t>application</w:t>
      </w:r>
      <w:r w:rsidRPr="00157EFB">
        <w:t xml:space="preserve"> shall be kept confidential except as otherwise provided in this procedure.  </w:t>
      </w:r>
    </w:p>
    <w:p w:rsidR="00BA3383" w:rsidRPr="00157EFB" w:rsidRDefault="00BA3383">
      <w:pPr>
        <w:pStyle w:val="Section"/>
        <w:ind w:left="270" w:hanging="270"/>
      </w:pPr>
      <w:r w:rsidRPr="00157EFB">
        <w:rPr>
          <w:b/>
          <w:bCs/>
        </w:rPr>
        <w:t xml:space="preserve">Section 2 – </w:t>
      </w:r>
      <w:r w:rsidRPr="00157EFB">
        <w:t xml:space="preserve">The </w:t>
      </w:r>
      <w:r w:rsidR="003C654B" w:rsidRPr="00157EFB">
        <w:t>B</w:t>
      </w:r>
      <w:r w:rsidRPr="00157EFB">
        <w:t xml:space="preserve">oard shall ensure that the </w:t>
      </w:r>
      <w:r w:rsidR="00DC5144" w:rsidRPr="00157EFB">
        <w:t>applicant</w:t>
      </w:r>
      <w:r w:rsidRPr="00157EFB">
        <w:t xml:space="preserve"> meets all the classification and membership requirements of the standard Rotary </w:t>
      </w:r>
      <w:r w:rsidR="003C654B" w:rsidRPr="00157EFB">
        <w:t>C</w:t>
      </w:r>
      <w:r w:rsidRPr="00157EFB">
        <w:t xml:space="preserve">lub </w:t>
      </w:r>
      <w:r w:rsidR="003C654B" w:rsidRPr="00157EFB">
        <w:t>C</w:t>
      </w:r>
      <w:r w:rsidRPr="00157EFB">
        <w:t xml:space="preserve">onstitution.  </w:t>
      </w:r>
    </w:p>
    <w:p w:rsidR="00BA3383" w:rsidRPr="00157EFB" w:rsidRDefault="00BA3383">
      <w:pPr>
        <w:pStyle w:val="Section"/>
        <w:ind w:left="270" w:hanging="270"/>
      </w:pPr>
      <w:r w:rsidRPr="00157EFB">
        <w:rPr>
          <w:b/>
          <w:bCs/>
        </w:rPr>
        <w:t xml:space="preserve">Section 3 – </w:t>
      </w:r>
      <w:r w:rsidRPr="00157EFB">
        <w:t xml:space="preserve">The </w:t>
      </w:r>
      <w:r w:rsidR="003C654B" w:rsidRPr="00157EFB">
        <w:t>B</w:t>
      </w:r>
      <w:r w:rsidRPr="00157EFB">
        <w:t xml:space="preserve">oard shall approve or disapprove the </w:t>
      </w:r>
      <w:r w:rsidR="00DC5144" w:rsidRPr="00157EFB">
        <w:t>application</w:t>
      </w:r>
      <w:r w:rsidRPr="00157EFB">
        <w:t xml:space="preserve"> within </w:t>
      </w:r>
      <w:r w:rsidR="002B39D2" w:rsidRPr="00157EFB">
        <w:t>15</w:t>
      </w:r>
      <w:r w:rsidRPr="00157EFB">
        <w:t xml:space="preserve"> days of its submission and shall notify the proposer, through the </w:t>
      </w:r>
      <w:r w:rsidR="003C654B" w:rsidRPr="00157EFB">
        <w:t>S</w:t>
      </w:r>
      <w:r w:rsidRPr="00157EFB">
        <w:t xml:space="preserve">ecretary, of its decision.  </w:t>
      </w:r>
    </w:p>
    <w:p w:rsidR="00BA3383" w:rsidRPr="00157EFB" w:rsidRDefault="00BA3383">
      <w:pPr>
        <w:pStyle w:val="Section"/>
        <w:ind w:left="270" w:hanging="270"/>
      </w:pPr>
      <w:r w:rsidRPr="00157EFB">
        <w:rPr>
          <w:b/>
          <w:bCs/>
        </w:rPr>
        <w:t xml:space="preserve">Section 4 – </w:t>
      </w:r>
      <w:r w:rsidRPr="00157EFB">
        <w:t xml:space="preserve">If the decision of the </w:t>
      </w:r>
      <w:r w:rsidR="003C654B" w:rsidRPr="00157EFB">
        <w:t>B</w:t>
      </w:r>
      <w:r w:rsidRPr="00157EFB">
        <w:t xml:space="preserve">oard is favorable, </w:t>
      </w:r>
      <w:r w:rsidR="00DC5144" w:rsidRPr="00157EFB">
        <w:t>the prospective member shall be informed of the purposes of Rotary and of the privileges and responsibilities of membership, following which the prospective member shall be requested to sign the membership application form and to permit his or her name and proposed classification to be published to the Club.</w:t>
      </w:r>
      <w:r w:rsidR="00EF1CA8" w:rsidRPr="00157EFB">
        <w:t xml:space="preserve"> The application </w:t>
      </w:r>
      <w:r w:rsidR="00DC5144" w:rsidRPr="00157EFB">
        <w:t xml:space="preserve">then goes to the general membership to learn of any known issues with the proposed member. </w:t>
      </w:r>
    </w:p>
    <w:p w:rsidR="00BA3383" w:rsidRPr="00157EFB" w:rsidRDefault="00BA3383">
      <w:pPr>
        <w:pStyle w:val="Section"/>
        <w:ind w:left="270" w:hanging="270"/>
      </w:pPr>
      <w:r w:rsidRPr="00157EFB">
        <w:rPr>
          <w:b/>
          <w:bCs/>
        </w:rPr>
        <w:t xml:space="preserve">Section 5 – </w:t>
      </w:r>
      <w:r w:rsidRPr="00157EFB">
        <w:t xml:space="preserve">If no written objection to the proposal, stating reasons, is received by the </w:t>
      </w:r>
      <w:r w:rsidR="003C654B" w:rsidRPr="00157EFB">
        <w:t>B</w:t>
      </w:r>
      <w:r w:rsidRPr="00157EFB">
        <w:t>oard from any</w:t>
      </w:r>
      <w:r w:rsidR="00F21193" w:rsidRPr="00157EFB">
        <w:t xml:space="preserve"> active</w:t>
      </w:r>
      <w:r w:rsidRPr="00157EFB">
        <w:t xml:space="preserve"> member of the </w:t>
      </w:r>
      <w:r w:rsidR="003C654B" w:rsidRPr="00157EFB">
        <w:t>C</w:t>
      </w:r>
      <w:r w:rsidRPr="00157EFB">
        <w:t xml:space="preserve">lub within </w:t>
      </w:r>
      <w:r w:rsidR="00DC5144" w:rsidRPr="00157EFB">
        <w:t>seven</w:t>
      </w:r>
      <w:r w:rsidRPr="00157EFB">
        <w:t xml:space="preserve"> (</w:t>
      </w:r>
      <w:r w:rsidR="00DC5144" w:rsidRPr="00157EFB">
        <w:t>7</w:t>
      </w:r>
      <w:r w:rsidRPr="00157EFB">
        <w:t xml:space="preserve">) </w:t>
      </w:r>
      <w:r w:rsidR="00C5651B" w:rsidRPr="00157EFB">
        <w:t xml:space="preserve">calendar </w:t>
      </w:r>
      <w:r w:rsidRPr="00157EFB">
        <w:t xml:space="preserve">days following publication of information about the prospective member, that person, upon payment of the admission fee shall be considered to be elected to membership.  </w:t>
      </w:r>
    </w:p>
    <w:p w:rsidR="003A0BAE" w:rsidRPr="00157EFB" w:rsidRDefault="00BA3383" w:rsidP="003C654B">
      <w:pPr>
        <w:pStyle w:val="Section"/>
        <w:ind w:left="270" w:hanging="270"/>
      </w:pPr>
      <w:r w:rsidRPr="00157EFB">
        <w:t xml:space="preserve"> </w:t>
      </w:r>
      <w:r w:rsidR="003C654B" w:rsidRPr="00157EFB">
        <w:tab/>
      </w:r>
      <w:r w:rsidRPr="00157EFB">
        <w:t xml:space="preserve">If any such objection has been filed with the </w:t>
      </w:r>
      <w:r w:rsidR="003C654B" w:rsidRPr="00157EFB">
        <w:t>B</w:t>
      </w:r>
      <w:r w:rsidRPr="00157EFB">
        <w:t xml:space="preserve">oard, </w:t>
      </w:r>
      <w:r w:rsidR="00DC5144" w:rsidRPr="00157EFB">
        <w:t>the Board</w:t>
      </w:r>
      <w:r w:rsidRPr="00157EFB">
        <w:t xml:space="preserve"> shall vote on this matter at its next meeting. If approved despite the objection, the proposed member, upon payment of the admission fee, shall be considered to be elected to membership.  </w:t>
      </w:r>
    </w:p>
    <w:p w:rsidR="00BA3383" w:rsidRPr="00157EFB" w:rsidRDefault="00BA3383">
      <w:pPr>
        <w:pStyle w:val="Section"/>
        <w:ind w:left="270" w:hanging="270"/>
      </w:pPr>
      <w:r w:rsidRPr="00157EFB">
        <w:rPr>
          <w:b/>
          <w:bCs/>
        </w:rPr>
        <w:t xml:space="preserve">Section 6 – </w:t>
      </w:r>
      <w:r w:rsidRPr="00157EFB">
        <w:t xml:space="preserve">Following the election, the </w:t>
      </w:r>
      <w:r w:rsidR="003A0BAE" w:rsidRPr="00157EFB">
        <w:t>membership chairperson</w:t>
      </w:r>
      <w:r w:rsidRPr="00157EFB">
        <w:t xml:space="preserve"> shall arrange for the new </w:t>
      </w:r>
      <w:r w:rsidRPr="00157EFB">
        <w:lastRenderedPageBreak/>
        <w:t>member's induction, membership card,</w:t>
      </w:r>
      <w:r w:rsidR="00EF1CA8" w:rsidRPr="00157EFB">
        <w:t xml:space="preserve"> pin</w:t>
      </w:r>
      <w:r w:rsidRPr="00157EFB">
        <w:t xml:space="preserve"> and new member Rotary literature. In addition, </w:t>
      </w:r>
      <w:r w:rsidR="003A0BAE" w:rsidRPr="00157EFB">
        <w:t xml:space="preserve">the </w:t>
      </w:r>
      <w:r w:rsidR="003C654B" w:rsidRPr="00157EFB">
        <w:t>S</w:t>
      </w:r>
      <w:r w:rsidR="003A0BAE" w:rsidRPr="00157EFB">
        <w:t>ecretary</w:t>
      </w:r>
      <w:r w:rsidRPr="00157EFB">
        <w:t xml:space="preserve"> will report the new member</w:t>
      </w:r>
      <w:r w:rsidR="00EF1CA8" w:rsidRPr="00157EFB">
        <w:t>’s</w:t>
      </w:r>
      <w:r w:rsidRPr="00157EFB">
        <w:t xml:space="preserve"> information to RI</w:t>
      </w:r>
      <w:r w:rsidR="00DC5144" w:rsidRPr="00157EFB">
        <w:t xml:space="preserve"> and </w:t>
      </w:r>
      <w:proofErr w:type="spellStart"/>
      <w:r w:rsidR="00DC5144" w:rsidRPr="00157EFB">
        <w:t>DACdb</w:t>
      </w:r>
      <w:proofErr w:type="spellEnd"/>
      <w:r w:rsidR="00EF1CA8" w:rsidRPr="00157EFB">
        <w:t xml:space="preserve"> (in that order)</w:t>
      </w:r>
      <w:r w:rsidR="00947C0F" w:rsidRPr="00157EFB">
        <w:t xml:space="preserve">. The proposing member will mentor and assist </w:t>
      </w:r>
      <w:r w:rsidRPr="00157EFB">
        <w:t xml:space="preserve">with the new member's assimilation </w:t>
      </w:r>
      <w:r w:rsidR="00EF1CA8" w:rsidRPr="00157EFB">
        <w:t>in</w:t>
      </w:r>
      <w:r w:rsidRPr="00157EFB">
        <w:t xml:space="preserve">to the </w:t>
      </w:r>
      <w:r w:rsidR="00F21193" w:rsidRPr="00157EFB">
        <w:t>C</w:t>
      </w:r>
      <w:r w:rsidRPr="00157EFB">
        <w:t xml:space="preserve">lub as well as assign the new member to a </w:t>
      </w:r>
      <w:r w:rsidR="00F21193" w:rsidRPr="00157EFB">
        <w:t>C</w:t>
      </w:r>
      <w:r w:rsidRPr="00157EFB">
        <w:t xml:space="preserve">lub project or function.  </w:t>
      </w:r>
    </w:p>
    <w:p w:rsidR="00BA3383" w:rsidRPr="00157EFB" w:rsidRDefault="00BA3383">
      <w:pPr>
        <w:pStyle w:val="Section"/>
        <w:ind w:left="270" w:hanging="270"/>
      </w:pPr>
      <w:r w:rsidRPr="00157EFB">
        <w:rPr>
          <w:b/>
          <w:bCs/>
        </w:rPr>
        <w:t xml:space="preserve">Section 7 – </w:t>
      </w:r>
      <w:r w:rsidRPr="00157EFB">
        <w:t xml:space="preserve">The </w:t>
      </w:r>
      <w:r w:rsidR="00F21193" w:rsidRPr="00157EFB">
        <w:t>C</w:t>
      </w:r>
      <w:r w:rsidRPr="00157EFB">
        <w:t xml:space="preserve">lub may elect, in accordance with the standard Rotary </w:t>
      </w:r>
      <w:r w:rsidR="00F21193" w:rsidRPr="00157EFB">
        <w:t>C</w:t>
      </w:r>
      <w:r w:rsidRPr="00157EFB">
        <w:t xml:space="preserve">lub </w:t>
      </w:r>
      <w:r w:rsidR="00F21193" w:rsidRPr="00157EFB">
        <w:t>C</w:t>
      </w:r>
      <w:r w:rsidRPr="00157EFB">
        <w:t xml:space="preserve">onstitution, honorary members proposed by the </w:t>
      </w:r>
      <w:r w:rsidR="00F21193" w:rsidRPr="00157EFB">
        <w:t>B</w:t>
      </w:r>
      <w:r w:rsidRPr="00157EFB">
        <w:t xml:space="preserve">oard.  </w:t>
      </w:r>
    </w:p>
    <w:p w:rsidR="00BA3383" w:rsidRPr="00157EFB" w:rsidRDefault="00BA3383">
      <w:r w:rsidRPr="00157EFB">
        <w:t xml:space="preserve"> </w:t>
      </w:r>
    </w:p>
    <w:p w:rsidR="00BA3383" w:rsidRPr="00157EFB" w:rsidRDefault="00BA3383">
      <w:pPr>
        <w:pStyle w:val="ArticleSubhead1"/>
      </w:pPr>
      <w:r w:rsidRPr="00157EFB">
        <w:rPr>
          <w:b/>
          <w:bCs/>
        </w:rPr>
        <w:t>Article 1</w:t>
      </w:r>
      <w:r w:rsidR="00FC2FFC" w:rsidRPr="00157EFB">
        <w:rPr>
          <w:b/>
          <w:bCs/>
        </w:rPr>
        <w:t>4</w:t>
      </w:r>
      <w:r w:rsidRPr="00157EFB">
        <w:rPr>
          <w:b/>
          <w:bCs/>
        </w:rPr>
        <w:t xml:space="preserve">   Resolutions </w:t>
      </w:r>
    </w:p>
    <w:p w:rsidR="00BA3383" w:rsidRPr="00157EFB" w:rsidRDefault="00BA3383">
      <w:r w:rsidRPr="00157EFB">
        <w:t xml:space="preserve">The </w:t>
      </w:r>
      <w:r w:rsidR="00F21193" w:rsidRPr="00157EFB">
        <w:t>C</w:t>
      </w:r>
      <w:r w:rsidRPr="00157EFB">
        <w:t xml:space="preserve">lub shall not consider any resolution or motion to commit the </w:t>
      </w:r>
      <w:r w:rsidR="00F21193" w:rsidRPr="00157EFB">
        <w:t>C</w:t>
      </w:r>
      <w:r w:rsidRPr="00157EFB">
        <w:t xml:space="preserve">lub on any matter until the </w:t>
      </w:r>
      <w:r w:rsidR="00F21193" w:rsidRPr="00157EFB">
        <w:t>B</w:t>
      </w:r>
      <w:r w:rsidRPr="00157EFB">
        <w:t xml:space="preserve">oard has considered it.  Such resolutions or motions, if offered at a </w:t>
      </w:r>
      <w:r w:rsidR="00F21193" w:rsidRPr="00157EFB">
        <w:t>C</w:t>
      </w:r>
      <w:r w:rsidRPr="00157EFB">
        <w:t xml:space="preserve">lub meeting, shall be referred to the </w:t>
      </w:r>
      <w:r w:rsidR="00F21193" w:rsidRPr="00157EFB">
        <w:t>B</w:t>
      </w:r>
      <w:r w:rsidRPr="00157EFB">
        <w:t>oard without discussion</w:t>
      </w:r>
    </w:p>
    <w:p w:rsidR="001461B7" w:rsidRPr="00157EFB" w:rsidRDefault="001461B7" w:rsidP="001461B7">
      <w:pPr>
        <w:pStyle w:val="Default"/>
      </w:pPr>
    </w:p>
    <w:p w:rsidR="001461B7" w:rsidRPr="00157EFB" w:rsidRDefault="001461B7" w:rsidP="001461B7">
      <w:pPr>
        <w:pStyle w:val="ArticleSubhead1"/>
        <w:rPr>
          <w:b/>
          <w:bCs/>
        </w:rPr>
      </w:pPr>
      <w:r w:rsidRPr="00157EFB">
        <w:rPr>
          <w:b/>
          <w:bCs/>
        </w:rPr>
        <w:t>Article 1</w:t>
      </w:r>
      <w:r w:rsidR="00FC2FFC" w:rsidRPr="00157EFB">
        <w:rPr>
          <w:b/>
          <w:bCs/>
        </w:rPr>
        <w:t>5</w:t>
      </w:r>
      <w:r w:rsidRPr="00157EFB">
        <w:rPr>
          <w:b/>
          <w:bCs/>
        </w:rPr>
        <w:t xml:space="preserve"> Rule of 85</w:t>
      </w:r>
    </w:p>
    <w:p w:rsidR="001461B7" w:rsidRPr="00157EFB" w:rsidRDefault="001461B7" w:rsidP="001461B7">
      <w:r w:rsidRPr="00157EFB">
        <w:t xml:space="preserve">The “Rule of 85” applies to any Rotarian who </w:t>
      </w:r>
      <w:r w:rsidR="00947C0F" w:rsidRPr="00157EFB">
        <w:t>desires to be excused from the attendance requirement for</w:t>
      </w:r>
      <w:r w:rsidRPr="00157EFB">
        <w:t xml:space="preserve"> regularly scheduled weekly Club meetings. The rule has three eligibility requirements: (1) a member’s combined age and years of service</w:t>
      </w:r>
      <w:r w:rsidR="00F21193" w:rsidRPr="00157EFB">
        <w:t xml:space="preserve"> in Rotary</w:t>
      </w:r>
      <w:r w:rsidRPr="00157EFB">
        <w:t xml:space="preserve"> equal 85 years or greater, (2) the member is at least age 65, and (3) the member has at least 5 c</w:t>
      </w:r>
      <w:r w:rsidR="00F21193" w:rsidRPr="00157EFB">
        <w:t>ontinuous</w:t>
      </w:r>
      <w:r w:rsidRPr="00157EFB">
        <w:t xml:space="preserve"> years of service in good standing with the Oceanside Rotary Club.</w:t>
      </w:r>
    </w:p>
    <w:p w:rsidR="001461B7" w:rsidRPr="00157EFB" w:rsidRDefault="001461B7" w:rsidP="001461B7">
      <w:r w:rsidRPr="00157EFB">
        <w:t xml:space="preserve"> Any Rotarian who meets these three requirements </w:t>
      </w:r>
      <w:r w:rsidR="00F21193" w:rsidRPr="00157EFB">
        <w:t>may</w:t>
      </w:r>
      <w:r w:rsidRPr="00157EFB">
        <w:t xml:space="preserve"> submit a written request to the </w:t>
      </w:r>
      <w:r w:rsidR="00947C0F" w:rsidRPr="00157EFB">
        <w:t>President</w:t>
      </w:r>
      <w:r w:rsidRPr="00157EFB">
        <w:t xml:space="preserve"> to be excused from regular attendance at weekly Club meetings. A</w:t>
      </w:r>
      <w:r w:rsidR="00F21193" w:rsidRPr="00157EFB">
        <w:t>ll</w:t>
      </w:r>
      <w:r w:rsidRPr="00157EFB">
        <w:t xml:space="preserve"> request</w:t>
      </w:r>
      <w:r w:rsidR="00F21193" w:rsidRPr="00157EFB">
        <w:t>s</w:t>
      </w:r>
      <w:r w:rsidRPr="00157EFB">
        <w:t xml:space="preserve"> will be reviewed by the Board for eligibility. If the requirements are met, then the Board will approve the request. The result of approval is that the member will be excused from the weekly attendance requirements. The excused member’s lack of regular attendance will not count against the Club’s attendance statistical report. The excused member will meet all member</w:t>
      </w:r>
      <w:r w:rsidR="00F21193" w:rsidRPr="00157EFB">
        <w:t xml:space="preserve"> dues and</w:t>
      </w:r>
      <w:r w:rsidRPr="00157EFB">
        <w:t xml:space="preserve"> financial responsibilities </w:t>
      </w:r>
      <w:r w:rsidR="00F21193" w:rsidRPr="00157EFB">
        <w:t>including the</w:t>
      </w:r>
      <w:r w:rsidRPr="00157EFB">
        <w:t xml:space="preserve"> meal expens</w:t>
      </w:r>
      <w:r w:rsidR="00F21193" w:rsidRPr="00157EFB">
        <w:t>e</w:t>
      </w:r>
      <w:r w:rsidRPr="00157EFB">
        <w:t xml:space="preserve"> when in attendance.</w:t>
      </w:r>
      <w:r w:rsidR="00F21193" w:rsidRPr="00157EFB">
        <w:t xml:space="preserve"> The meal expense is waived when the member is not in attendance.</w:t>
      </w:r>
    </w:p>
    <w:p w:rsidR="001461B7" w:rsidRPr="00157EFB" w:rsidRDefault="001461B7" w:rsidP="001461B7">
      <w:pPr>
        <w:pStyle w:val="Default"/>
      </w:pPr>
    </w:p>
    <w:p w:rsidR="00062072" w:rsidRPr="00157EFB" w:rsidRDefault="00062072" w:rsidP="00FC2FFC">
      <w:pPr>
        <w:pStyle w:val="Default"/>
        <w:spacing w:line="360" w:lineRule="auto"/>
      </w:pPr>
      <w:r w:rsidRPr="00157EFB">
        <w:rPr>
          <w:b/>
        </w:rPr>
        <w:t>Article 1</w:t>
      </w:r>
      <w:r w:rsidR="00FC2FFC" w:rsidRPr="00157EFB">
        <w:rPr>
          <w:b/>
        </w:rPr>
        <w:t>6</w:t>
      </w:r>
      <w:r w:rsidRPr="00157EFB">
        <w:rPr>
          <w:b/>
        </w:rPr>
        <w:t xml:space="preserve">  Leave of Absence</w:t>
      </w:r>
    </w:p>
    <w:p w:rsidR="00062072" w:rsidRPr="00157EFB" w:rsidRDefault="00062072" w:rsidP="001461B7">
      <w:pPr>
        <w:pStyle w:val="Default"/>
      </w:pPr>
      <w:r w:rsidRPr="00157EFB">
        <w:t xml:space="preserve">Upon written application to the </w:t>
      </w:r>
      <w:r w:rsidR="00511A0D" w:rsidRPr="00157EFB">
        <w:t>President</w:t>
      </w:r>
      <w:r w:rsidRPr="00157EFB">
        <w:t>, a leave of absence may be granted</w:t>
      </w:r>
      <w:r w:rsidR="00511A0D" w:rsidRPr="00157EFB">
        <w:t xml:space="preserve"> by the Board</w:t>
      </w:r>
      <w:r w:rsidRPr="00157EFB">
        <w:t xml:space="preserve"> excusing a member from attending future </w:t>
      </w:r>
      <w:r w:rsidR="00612F16" w:rsidRPr="00157EFB">
        <w:t>C</w:t>
      </w:r>
      <w:r w:rsidRPr="00157EFB">
        <w:t>lub meetings for a specified length of time for illness</w:t>
      </w:r>
      <w:r w:rsidR="00F21193" w:rsidRPr="00157EFB">
        <w:t>,</w:t>
      </w:r>
      <w:r w:rsidRPr="00157EFB">
        <w:t xml:space="preserve"> employment location requirements</w:t>
      </w:r>
      <w:r w:rsidR="00F21193" w:rsidRPr="00157EFB">
        <w:t xml:space="preserve"> or any reason acceptable to the Board. The period of time requested must</w:t>
      </w:r>
      <w:r w:rsidRPr="00157EFB">
        <w:t xml:space="preserve"> not to be less than 2 months or exceed 6 months in duration.</w:t>
      </w:r>
      <w:r w:rsidR="00F21193" w:rsidRPr="00157EFB">
        <w:t xml:space="preserve"> The Board may approve a longer period if the request warrants it.</w:t>
      </w:r>
      <w:r w:rsidRPr="00157EFB">
        <w:t xml:space="preserve"> Retroactive leave of absence requests will be considered by the </w:t>
      </w:r>
      <w:r w:rsidR="00511A0D" w:rsidRPr="00157EFB">
        <w:t>B</w:t>
      </w:r>
      <w:r w:rsidRPr="00157EFB">
        <w:t>oard only by exception and with majority rule.</w:t>
      </w:r>
    </w:p>
    <w:p w:rsidR="00062072" w:rsidRPr="00157EFB" w:rsidRDefault="00062072" w:rsidP="001461B7">
      <w:pPr>
        <w:pStyle w:val="Default"/>
      </w:pPr>
    </w:p>
    <w:p w:rsidR="00BA3383" w:rsidRPr="00157EFB" w:rsidRDefault="00BA3383" w:rsidP="00FC2FFC">
      <w:pPr>
        <w:pStyle w:val="ArticleSubhead1"/>
        <w:spacing w:line="360" w:lineRule="auto"/>
      </w:pPr>
      <w:r w:rsidRPr="00157EFB">
        <w:rPr>
          <w:b/>
          <w:bCs/>
        </w:rPr>
        <w:t>Article 1</w:t>
      </w:r>
      <w:r w:rsidR="00FC2FFC" w:rsidRPr="00157EFB">
        <w:rPr>
          <w:b/>
          <w:bCs/>
        </w:rPr>
        <w:t>7</w:t>
      </w:r>
      <w:r w:rsidRPr="00157EFB">
        <w:rPr>
          <w:b/>
          <w:bCs/>
        </w:rPr>
        <w:t xml:space="preserve">   </w:t>
      </w:r>
      <w:r w:rsidR="00B441E6" w:rsidRPr="00157EFB">
        <w:rPr>
          <w:b/>
          <w:bCs/>
        </w:rPr>
        <w:t>Duration of Membership</w:t>
      </w:r>
      <w:r w:rsidRPr="00157EFB">
        <w:rPr>
          <w:b/>
          <w:bCs/>
        </w:rPr>
        <w:t xml:space="preserve"> </w:t>
      </w:r>
    </w:p>
    <w:p w:rsidR="00BA3383" w:rsidRPr="00157EFB" w:rsidRDefault="00B441E6">
      <w:r w:rsidRPr="00157EFB">
        <w:rPr>
          <w:b/>
          <w:bCs/>
        </w:rPr>
        <w:t xml:space="preserve">Section 1 – </w:t>
      </w:r>
      <w:r w:rsidRPr="00157EFB">
        <w:rPr>
          <w:i/>
          <w:iCs/>
        </w:rPr>
        <w:t>Period.</w:t>
      </w:r>
      <w:r w:rsidRPr="00157EFB">
        <w:t xml:space="preserve"> Membership shall continue during the existence of this Club unless terminated as provided below.</w:t>
      </w:r>
    </w:p>
    <w:p w:rsidR="00B441E6" w:rsidRPr="00157EFB" w:rsidRDefault="00B441E6" w:rsidP="00B441E6">
      <w:pPr>
        <w:pStyle w:val="Default"/>
      </w:pPr>
      <w:r w:rsidRPr="00157EFB">
        <w:rPr>
          <w:b/>
          <w:bCs/>
        </w:rPr>
        <w:t>Section</w:t>
      </w:r>
      <w:r w:rsidR="00525D3D" w:rsidRPr="00157EFB">
        <w:rPr>
          <w:b/>
          <w:bCs/>
        </w:rPr>
        <w:t xml:space="preserve"> 2</w:t>
      </w:r>
      <w:r w:rsidRPr="00157EFB">
        <w:rPr>
          <w:b/>
          <w:bCs/>
        </w:rPr>
        <w:t xml:space="preserve"> –</w:t>
      </w:r>
      <w:r w:rsidRPr="00157EFB">
        <w:t xml:space="preserve"> </w:t>
      </w:r>
      <w:r w:rsidRPr="00157EFB">
        <w:rPr>
          <w:i/>
          <w:iCs/>
        </w:rPr>
        <w:t>Automatic Termination.</w:t>
      </w:r>
    </w:p>
    <w:p w:rsidR="00BA3383" w:rsidRPr="00157EFB" w:rsidRDefault="00B441E6" w:rsidP="00B441E6">
      <w:pPr>
        <w:pStyle w:val="ListParagraph"/>
        <w:numPr>
          <w:ilvl w:val="0"/>
          <w:numId w:val="4"/>
        </w:numPr>
      </w:pPr>
      <w:r w:rsidRPr="00157EFB">
        <w:rPr>
          <w:i/>
          <w:iCs/>
        </w:rPr>
        <w:t>Exceptions.</w:t>
      </w:r>
      <w:r w:rsidRPr="00157EFB">
        <w:t xml:space="preserve"> Membership shall automatically terminate when a member no longer meets the membership qualifications, except that when a member moves from the locality of this Club or the surrounding area, but continues to meet all conditions of membership, the Board may:</w:t>
      </w:r>
    </w:p>
    <w:p w:rsidR="00B441E6" w:rsidRPr="00157EFB" w:rsidRDefault="00B441E6" w:rsidP="00B441E6">
      <w:pPr>
        <w:pStyle w:val="ListParagraph"/>
        <w:numPr>
          <w:ilvl w:val="0"/>
          <w:numId w:val="5"/>
        </w:numPr>
      </w:pPr>
      <w:r w:rsidRPr="00157EFB">
        <w:t>Allow the member to remain in this Club; or</w:t>
      </w:r>
    </w:p>
    <w:p w:rsidR="00B441E6" w:rsidRPr="00157EFB" w:rsidRDefault="00B441E6" w:rsidP="00B441E6">
      <w:pPr>
        <w:pStyle w:val="ListParagraph"/>
        <w:numPr>
          <w:ilvl w:val="0"/>
          <w:numId w:val="5"/>
        </w:numPr>
      </w:pPr>
      <w:r w:rsidRPr="00157EFB">
        <w:t>Grant a special leave of absence, not to exceed one year, to enable the member to visit and become</w:t>
      </w:r>
      <w:r w:rsidR="00525D3D" w:rsidRPr="00157EFB">
        <w:t xml:space="preserve"> known to a Club in the new community.</w:t>
      </w:r>
    </w:p>
    <w:p w:rsidR="00525D3D" w:rsidRPr="00157EFB" w:rsidRDefault="00525D3D" w:rsidP="00525D3D">
      <w:pPr>
        <w:pStyle w:val="ListParagraph"/>
        <w:numPr>
          <w:ilvl w:val="0"/>
          <w:numId w:val="4"/>
        </w:numPr>
      </w:pPr>
      <w:r w:rsidRPr="00157EFB">
        <w:rPr>
          <w:i/>
          <w:iCs/>
        </w:rPr>
        <w:lastRenderedPageBreak/>
        <w:t>Rejoining.</w:t>
      </w:r>
      <w:r w:rsidRPr="00157EFB">
        <w:t xml:space="preserve"> When a member in good standing has their membership terminated as described in subsection 1, that person may apply for membership again under the same or another business, profession, occupation, community service, or other classification.</w:t>
      </w:r>
    </w:p>
    <w:p w:rsidR="00525D3D" w:rsidRPr="00157EFB" w:rsidRDefault="00525D3D" w:rsidP="00525D3D">
      <w:pPr>
        <w:pStyle w:val="ListParagraph"/>
        <w:numPr>
          <w:ilvl w:val="0"/>
          <w:numId w:val="4"/>
        </w:numPr>
      </w:pPr>
      <w:r w:rsidRPr="00157EFB">
        <w:rPr>
          <w:i/>
          <w:iCs/>
        </w:rPr>
        <w:t>Termination of Honorary Membership.</w:t>
      </w:r>
      <w:r w:rsidRPr="00157EFB">
        <w:t xml:space="preserve"> Honorary membership shall automatically terminate at the end of the term of membership set by the Board, unless extended. The Board may revoke an honorary membership at any time.</w:t>
      </w:r>
    </w:p>
    <w:p w:rsidR="00BA3383" w:rsidRPr="00157EFB" w:rsidRDefault="00525D3D">
      <w:r w:rsidRPr="00157EFB">
        <w:rPr>
          <w:b/>
          <w:bCs/>
        </w:rPr>
        <w:t>Section 3 –</w:t>
      </w:r>
      <w:r w:rsidRPr="00157EFB">
        <w:t xml:space="preserve"> </w:t>
      </w:r>
      <w:r w:rsidRPr="00157EFB">
        <w:rPr>
          <w:i/>
          <w:iCs/>
        </w:rPr>
        <w:t>Termination Non-Payment of Dues.</w:t>
      </w:r>
    </w:p>
    <w:p w:rsidR="00525D3D" w:rsidRPr="00157EFB" w:rsidRDefault="00525D3D" w:rsidP="00525D3D">
      <w:pPr>
        <w:pStyle w:val="Default"/>
        <w:numPr>
          <w:ilvl w:val="0"/>
          <w:numId w:val="6"/>
        </w:numPr>
      </w:pPr>
      <w:r w:rsidRPr="00157EFB">
        <w:rPr>
          <w:i/>
          <w:iCs/>
        </w:rPr>
        <w:t>Process.</w:t>
      </w:r>
      <w:r w:rsidRPr="00157EFB">
        <w:t xml:space="preserve"> Any member who fails to pay dues within six (6) months (two billing cycles) after they are due shall be notified in writing by the Secretary. If the dues are not paid within ten (10) days after the notification, the Board may terminate membership, at its discretion.</w:t>
      </w:r>
    </w:p>
    <w:p w:rsidR="00525D3D" w:rsidRPr="00157EFB" w:rsidRDefault="00525D3D" w:rsidP="00525D3D">
      <w:pPr>
        <w:pStyle w:val="Default"/>
        <w:numPr>
          <w:ilvl w:val="0"/>
          <w:numId w:val="6"/>
        </w:numPr>
      </w:pPr>
      <w:r w:rsidRPr="00157EFB">
        <w:rPr>
          <w:i/>
          <w:iCs/>
        </w:rPr>
        <w:t>Reinstatement.</w:t>
      </w:r>
      <w:r w:rsidRPr="00157EFB">
        <w:t xml:space="preserve"> The Board may reinstate the former member to membership if the former member requests reinstatement and pays</w:t>
      </w:r>
      <w:r w:rsidR="003A38D4" w:rsidRPr="00157EFB">
        <w:t xml:space="preserve"> all debts to this Club.</w:t>
      </w:r>
    </w:p>
    <w:p w:rsidR="00BA3383" w:rsidRPr="00157EFB" w:rsidRDefault="003A38D4">
      <w:r w:rsidRPr="00157EFB">
        <w:rPr>
          <w:b/>
          <w:bCs/>
        </w:rPr>
        <w:t>Section 4 –</w:t>
      </w:r>
      <w:r w:rsidRPr="00157EFB">
        <w:t xml:space="preserve"> </w:t>
      </w:r>
      <w:r w:rsidRPr="00157EFB">
        <w:rPr>
          <w:i/>
          <w:iCs/>
        </w:rPr>
        <w:t>Termination – Other Causes.</w:t>
      </w:r>
    </w:p>
    <w:p w:rsidR="003A38D4" w:rsidRPr="00157EFB" w:rsidRDefault="003A38D4" w:rsidP="003A38D4">
      <w:pPr>
        <w:pStyle w:val="Default"/>
        <w:numPr>
          <w:ilvl w:val="0"/>
          <w:numId w:val="7"/>
        </w:numPr>
      </w:pPr>
      <w:r w:rsidRPr="00157EFB">
        <w:rPr>
          <w:i/>
          <w:iCs/>
        </w:rPr>
        <w:t>Good Cause.</w:t>
      </w:r>
      <w:r w:rsidRPr="00157EFB">
        <w:t xml:space="preserve"> The Board may terminate the membership of any member who ceases to have the qualifications for Club membership or for any good cause by a vote of at least two-thirds of the Board members present and voting at a meeting called for that purpose. The guiding principles for this meeting</w:t>
      </w:r>
      <w:r w:rsidR="00650BDF" w:rsidRPr="00157EFB">
        <w:t xml:space="preserve"> Article 2; The Four-Way Test; and the high ethical standards of a Rotarian.</w:t>
      </w:r>
    </w:p>
    <w:p w:rsidR="00650BDF" w:rsidRPr="00157EFB" w:rsidRDefault="00650BDF" w:rsidP="003A38D4">
      <w:pPr>
        <w:pStyle w:val="Default"/>
        <w:numPr>
          <w:ilvl w:val="0"/>
          <w:numId w:val="7"/>
        </w:numPr>
      </w:pPr>
      <w:r w:rsidRPr="00157EFB">
        <w:rPr>
          <w:i/>
          <w:iCs/>
        </w:rPr>
        <w:t>Notice.</w:t>
      </w:r>
      <w:r w:rsidRPr="00157EFB">
        <w:t xml:space="preserve"> Before the Board acts under subsection 1 of this Section, the member shall be given at least 10 days written notice and an opportunity to respond in writing to the Board. Notice shall be delivered in person or by registered letter to the member’s last known address. The member has the right to appear before the Board to state his/her case.</w:t>
      </w:r>
    </w:p>
    <w:p w:rsidR="00BA3383" w:rsidRPr="00157EFB" w:rsidRDefault="00650BDF">
      <w:r w:rsidRPr="00157EFB">
        <w:rPr>
          <w:b/>
          <w:bCs/>
        </w:rPr>
        <w:t>Section 5 –</w:t>
      </w:r>
      <w:r w:rsidRPr="00157EFB">
        <w:t xml:space="preserve"> </w:t>
      </w:r>
      <w:r w:rsidRPr="00157EFB">
        <w:rPr>
          <w:i/>
          <w:iCs/>
        </w:rPr>
        <w:t>Right to Appeal, Mediate, or Arbitrate Termination</w:t>
      </w:r>
      <w:r w:rsidR="00BA3383" w:rsidRPr="00157EFB">
        <w:t xml:space="preserve"> </w:t>
      </w:r>
    </w:p>
    <w:p w:rsidR="00BA3383" w:rsidRPr="00157EFB" w:rsidRDefault="00650BDF" w:rsidP="00650BDF">
      <w:pPr>
        <w:pStyle w:val="ListParagraph"/>
        <w:numPr>
          <w:ilvl w:val="0"/>
          <w:numId w:val="8"/>
        </w:numPr>
      </w:pPr>
      <w:r w:rsidRPr="00157EFB">
        <w:rPr>
          <w:i/>
          <w:iCs/>
        </w:rPr>
        <w:t>Notice.</w:t>
      </w:r>
      <w:r w:rsidRPr="00157EFB">
        <w:t xml:space="preserve"> Within seven (7) days after the Board’s decision to terminate of suspend membership, the Secretary shall notify the member in writing. Within fourteen (14) days after the notice, the member may give written notice to the Secretary of an appeal to the Club or a request for mediation or arbitration. The procedure for mediation or arbitration is provided in Article 18.</w:t>
      </w:r>
    </w:p>
    <w:p w:rsidR="00650BDF" w:rsidRPr="00157EFB" w:rsidRDefault="00650BDF" w:rsidP="00650BDF">
      <w:pPr>
        <w:pStyle w:val="ListParagraph"/>
        <w:numPr>
          <w:ilvl w:val="0"/>
          <w:numId w:val="8"/>
        </w:numPr>
      </w:pPr>
      <w:r w:rsidRPr="00157EFB">
        <w:rPr>
          <w:i/>
          <w:iCs/>
        </w:rPr>
        <w:t>Appeal.</w:t>
      </w:r>
      <w:r w:rsidRPr="00157EFB">
        <w:t xml:space="preserve"> In the event of an appeal, the Board shall set a date for the hearing at a regular Club meeting</w:t>
      </w:r>
      <w:r w:rsidR="00BC53C1" w:rsidRPr="00157EFB">
        <w:t xml:space="preserve"> held within 21 days after receipt of the notice of appeal. At least five (5) days written notice of the meeting and its special business shall be given to every member. Only members shall be present when the appeal is heard. The action of the Club is final and binding on all parties and shall not be subject to arbitration.</w:t>
      </w:r>
    </w:p>
    <w:p w:rsidR="00BC53C1" w:rsidRPr="00157EFB" w:rsidRDefault="00BC53C1" w:rsidP="00BC53C1">
      <w:r w:rsidRPr="00157EFB">
        <w:rPr>
          <w:b/>
          <w:bCs/>
        </w:rPr>
        <w:t>Section 6 –</w:t>
      </w:r>
      <w:r w:rsidRPr="00157EFB">
        <w:t xml:space="preserve"> </w:t>
      </w:r>
      <w:r w:rsidRPr="00157EFB">
        <w:rPr>
          <w:i/>
          <w:iCs/>
        </w:rPr>
        <w:t>Board Action Final.</w:t>
      </w:r>
      <w:r w:rsidRPr="00157EFB">
        <w:t xml:space="preserve"> Board action shall be final if no appeal to this Club is taken and no arbitration is requested.</w:t>
      </w:r>
    </w:p>
    <w:p w:rsidR="00BA3383" w:rsidRPr="00157EFB" w:rsidRDefault="00BC53C1">
      <w:r w:rsidRPr="00157EFB">
        <w:rPr>
          <w:b/>
          <w:bCs/>
        </w:rPr>
        <w:t>Section 7 –</w:t>
      </w:r>
      <w:r w:rsidRPr="00157EFB">
        <w:t xml:space="preserve"> </w:t>
      </w:r>
      <w:r w:rsidRPr="00157EFB">
        <w:rPr>
          <w:i/>
          <w:iCs/>
        </w:rPr>
        <w:t>Resignation.</w:t>
      </w:r>
      <w:r w:rsidRPr="00157EFB">
        <w:t xml:space="preserve"> A member’s resignation from this Club shall be in writing, addressed to the President. The Board shall accept the resignation unless the member owes debt to this Club.</w:t>
      </w:r>
      <w:r w:rsidR="00BA3383" w:rsidRPr="00157EFB">
        <w:t xml:space="preserve"> </w:t>
      </w:r>
    </w:p>
    <w:p w:rsidR="00BA3383" w:rsidRPr="00157EFB" w:rsidRDefault="00BC53C1">
      <w:r w:rsidRPr="00157EFB">
        <w:rPr>
          <w:b/>
          <w:bCs/>
        </w:rPr>
        <w:t>Section 8 –</w:t>
      </w:r>
      <w:r w:rsidRPr="00157EFB">
        <w:t xml:space="preserve"> </w:t>
      </w:r>
      <w:r w:rsidRPr="00157EFB">
        <w:rPr>
          <w:i/>
          <w:iCs/>
        </w:rPr>
        <w:t>Forfeiture of Property Interest.</w:t>
      </w:r>
      <w:r w:rsidRPr="00157EFB">
        <w:t xml:space="preserve"> Any person whose Club membership is terminated in any manner shall forfeit all interest in any funds or other property of this Club if, under local laws, the member acquired any right to them upon joining the Club.</w:t>
      </w:r>
    </w:p>
    <w:p w:rsidR="00512F35" w:rsidRPr="00157EFB" w:rsidRDefault="00512F35" w:rsidP="00512F35">
      <w:pPr>
        <w:pStyle w:val="Default"/>
      </w:pPr>
      <w:r w:rsidRPr="00157EFB">
        <w:rPr>
          <w:b/>
          <w:bCs/>
        </w:rPr>
        <w:t>Section 9 –</w:t>
      </w:r>
      <w:r w:rsidRPr="00157EFB">
        <w:t xml:space="preserve"> </w:t>
      </w:r>
      <w:r w:rsidRPr="00157EFB">
        <w:rPr>
          <w:i/>
          <w:iCs/>
        </w:rPr>
        <w:t>Temporary suspension.</w:t>
      </w:r>
      <w:r w:rsidRPr="00157EFB">
        <w:t xml:space="preserve"> Notwithstanding any provision of these Bylaws, if in the opinion of the Board</w:t>
      </w:r>
    </w:p>
    <w:p w:rsidR="00512F35" w:rsidRPr="00157EFB" w:rsidRDefault="00512F35" w:rsidP="00512F35">
      <w:pPr>
        <w:pStyle w:val="Default"/>
        <w:numPr>
          <w:ilvl w:val="0"/>
          <w:numId w:val="9"/>
        </w:numPr>
      </w:pPr>
      <w:r w:rsidRPr="00157EFB">
        <w:t>Credible accusations are made that a member has refused or neglected to comply with these Bylaws, or is guilty of conduct unbecoming a member or the conduct is harmful to the Club; and</w:t>
      </w:r>
    </w:p>
    <w:p w:rsidR="00512F35" w:rsidRPr="00157EFB" w:rsidRDefault="00512F35" w:rsidP="00512F35">
      <w:pPr>
        <w:pStyle w:val="Default"/>
        <w:numPr>
          <w:ilvl w:val="0"/>
          <w:numId w:val="9"/>
        </w:numPr>
      </w:pPr>
      <w:r w:rsidRPr="00157EFB">
        <w:t>Those accusations if proved, constitute good cause for terminating the membership of the member; and</w:t>
      </w:r>
    </w:p>
    <w:p w:rsidR="00512F35" w:rsidRPr="00157EFB" w:rsidRDefault="00512F35" w:rsidP="00512F35">
      <w:pPr>
        <w:pStyle w:val="Default"/>
        <w:numPr>
          <w:ilvl w:val="0"/>
          <w:numId w:val="9"/>
        </w:numPr>
      </w:pPr>
      <w:r w:rsidRPr="00157EFB">
        <w:lastRenderedPageBreak/>
        <w:t>No action should be taken on the membership of the member, pending the outcome of a matter or an event that the Board believes should properly occur first; and</w:t>
      </w:r>
    </w:p>
    <w:p w:rsidR="00512F35" w:rsidRPr="00157EFB" w:rsidRDefault="00512F35" w:rsidP="00512F35">
      <w:pPr>
        <w:pStyle w:val="Default"/>
        <w:numPr>
          <w:ilvl w:val="0"/>
          <w:numId w:val="9"/>
        </w:numPr>
      </w:pPr>
      <w:r w:rsidRPr="00157EFB">
        <w:t>It is in the best interest of the Club to temporarily suspend the member without a vote on the member’s membership and to exclude the member from attendance at meetings and other Club activities and from any Club office or position;</w:t>
      </w:r>
    </w:p>
    <w:p w:rsidR="00512F35" w:rsidRPr="00157EFB" w:rsidRDefault="00512F35" w:rsidP="00512F35">
      <w:pPr>
        <w:pStyle w:val="Default"/>
      </w:pPr>
      <w:r w:rsidRPr="00157EFB">
        <w:t>the Board may, by at least a two-thirds vote of the members present and voting, temporarily suspend for a reasonable period up to 90 days and with any other conditions the Board sets. A suspended member may appeal the suspension or may request mediation or arbitration as provided in Section 5 of this Article. During the suspension, the member shall be excused from attendance requirements. Before the suspension ends, the Board must either move to terminate the suspended Rotarian or reinstate the Rotarian to full regular status.</w:t>
      </w:r>
    </w:p>
    <w:p w:rsidR="00A2418E" w:rsidRPr="00157EFB" w:rsidRDefault="00A2418E" w:rsidP="00512F35">
      <w:pPr>
        <w:pStyle w:val="Default"/>
      </w:pPr>
    </w:p>
    <w:p w:rsidR="00A2418E" w:rsidRPr="00157EFB" w:rsidRDefault="00A2418E" w:rsidP="00A2418E">
      <w:pPr>
        <w:pStyle w:val="Default"/>
        <w:spacing w:line="360" w:lineRule="auto"/>
        <w:rPr>
          <w:b/>
          <w:bCs/>
        </w:rPr>
      </w:pPr>
      <w:r w:rsidRPr="00157EFB">
        <w:rPr>
          <w:b/>
          <w:bCs/>
        </w:rPr>
        <w:t>Article 18   Arbitration and Mediation</w:t>
      </w:r>
    </w:p>
    <w:p w:rsidR="00A2418E" w:rsidRPr="00157EFB" w:rsidRDefault="00A2418E" w:rsidP="00A2418E">
      <w:pPr>
        <w:pStyle w:val="Default"/>
      </w:pPr>
      <w:r w:rsidRPr="00157EFB">
        <w:rPr>
          <w:b/>
          <w:bCs/>
        </w:rPr>
        <w:t>Section 1 –</w:t>
      </w:r>
      <w:r w:rsidRPr="00157EFB">
        <w:t xml:space="preserve"> </w:t>
      </w:r>
      <w:r w:rsidRPr="00157EFB">
        <w:rPr>
          <w:i/>
          <w:iCs/>
        </w:rPr>
        <w:t>Disputes.</w:t>
      </w:r>
      <w:r w:rsidRPr="00157EFB">
        <w:t xml:space="preserve"> Any dispute between any current or former member(s) and this Club, any Club Officer, or the Board, except a decision of the Board, shall, upon a request to the Secretary by any disputant, be resolved by either mediation or arbitration.</w:t>
      </w:r>
    </w:p>
    <w:p w:rsidR="00A2418E" w:rsidRPr="00157EFB" w:rsidRDefault="00A2418E" w:rsidP="00A2418E">
      <w:pPr>
        <w:pStyle w:val="Default"/>
      </w:pPr>
      <w:r w:rsidRPr="00157EFB">
        <w:rPr>
          <w:b/>
          <w:bCs/>
        </w:rPr>
        <w:t>Section 2 –</w:t>
      </w:r>
      <w:r w:rsidRPr="00157EFB">
        <w:t xml:space="preserve"> </w:t>
      </w:r>
      <w:r w:rsidRPr="00157EFB">
        <w:rPr>
          <w:i/>
          <w:iCs/>
        </w:rPr>
        <w:t>Date for Mediation or Arbitration.</w:t>
      </w:r>
      <w:r w:rsidRPr="00157EFB">
        <w:t xml:space="preserve"> Within</w:t>
      </w:r>
      <w:r w:rsidR="00826286" w:rsidRPr="00157EFB">
        <w:t xml:space="preserve"> twenty-one</w:t>
      </w:r>
      <w:r w:rsidRPr="00157EFB">
        <w:t xml:space="preserve"> </w:t>
      </w:r>
      <w:r w:rsidR="00826286" w:rsidRPr="00157EFB">
        <w:t>(</w:t>
      </w:r>
      <w:r w:rsidRPr="00157EFB">
        <w:t>21</w:t>
      </w:r>
      <w:r w:rsidR="00826286" w:rsidRPr="00157EFB">
        <w:t>)</w:t>
      </w:r>
      <w:r w:rsidRPr="00157EFB">
        <w:t xml:space="preserve"> days after receipt of the request, the Board shall, in consultation with the disputants, set a date for the mediation or arbitration.</w:t>
      </w:r>
    </w:p>
    <w:p w:rsidR="00A2418E" w:rsidRPr="00157EFB" w:rsidRDefault="00A2418E" w:rsidP="00A2418E">
      <w:pPr>
        <w:pStyle w:val="Default"/>
      </w:pPr>
      <w:r w:rsidRPr="00157EFB">
        <w:rPr>
          <w:b/>
          <w:bCs/>
        </w:rPr>
        <w:t>Section 3 –</w:t>
      </w:r>
      <w:r w:rsidRPr="00157EFB">
        <w:t xml:space="preserve"> </w:t>
      </w:r>
      <w:r w:rsidRPr="00157EFB">
        <w:rPr>
          <w:i/>
          <w:iCs/>
        </w:rPr>
        <w:t>Mediation.</w:t>
      </w:r>
      <w:r w:rsidRPr="00157EFB">
        <w:t xml:space="preserve"> The procedure for mediation shall be</w:t>
      </w:r>
    </w:p>
    <w:p w:rsidR="00A2418E" w:rsidRPr="00157EFB" w:rsidRDefault="00A2418E" w:rsidP="00A2418E">
      <w:pPr>
        <w:pStyle w:val="Default"/>
        <w:numPr>
          <w:ilvl w:val="0"/>
          <w:numId w:val="10"/>
        </w:numPr>
      </w:pPr>
      <w:r w:rsidRPr="00157EFB">
        <w:t>Recognized by an appropriate authority with national or state jurisdiction; or</w:t>
      </w:r>
    </w:p>
    <w:p w:rsidR="00A2418E" w:rsidRPr="00157EFB" w:rsidRDefault="00A2418E" w:rsidP="00A2418E">
      <w:pPr>
        <w:pStyle w:val="Default"/>
        <w:numPr>
          <w:ilvl w:val="0"/>
          <w:numId w:val="10"/>
        </w:numPr>
      </w:pPr>
      <w:r w:rsidRPr="00157EFB">
        <w:t>Recommended by a competent professional body whose recognized expertise covers alternative dispute resolution; or</w:t>
      </w:r>
    </w:p>
    <w:p w:rsidR="00A2418E" w:rsidRPr="00157EFB" w:rsidRDefault="00A2418E" w:rsidP="00A2418E">
      <w:pPr>
        <w:pStyle w:val="Default"/>
        <w:numPr>
          <w:ilvl w:val="0"/>
          <w:numId w:val="10"/>
        </w:numPr>
      </w:pPr>
      <w:r w:rsidRPr="00157EFB">
        <w:t>Recommended in documented guidelines determined by the RI Board or TRF Trustees.</w:t>
      </w:r>
    </w:p>
    <w:p w:rsidR="00A2418E" w:rsidRPr="00157EFB" w:rsidRDefault="00A2418E" w:rsidP="00A2418E">
      <w:pPr>
        <w:pStyle w:val="Default"/>
      </w:pPr>
      <w:r w:rsidRPr="00157EFB">
        <w:t>Only Rotarians may be mediators. The Club may ask the Governor or the Governor’s representative to appoint</w:t>
      </w:r>
      <w:r w:rsidR="00E32846" w:rsidRPr="00157EFB">
        <w:t xml:space="preserve"> a mediator with appropriate mediation skills and experience.</w:t>
      </w:r>
    </w:p>
    <w:p w:rsidR="00E32846" w:rsidRPr="00157EFB" w:rsidRDefault="00E32846" w:rsidP="00E32846">
      <w:pPr>
        <w:pStyle w:val="Default"/>
        <w:numPr>
          <w:ilvl w:val="0"/>
          <w:numId w:val="11"/>
        </w:numPr>
      </w:pPr>
      <w:r w:rsidRPr="00157EFB">
        <w:rPr>
          <w:i/>
          <w:iCs/>
        </w:rPr>
        <w:t>Mediation Outcomes.</w:t>
      </w:r>
      <w:r w:rsidRPr="00157EFB">
        <w:t xml:space="preserve"> The outcomes or decisions agreed to by the disputants after mediation shall be recorded and copies given to each party, the mediator or mediators, and the Board. A summary statement acceptable to the parties shall be prepared for the information of the Club. Any disputant, through the President or Secretary, may call for further mediation if a party has retracted significantly from the mediated position.</w:t>
      </w:r>
    </w:p>
    <w:p w:rsidR="00E32846" w:rsidRPr="00157EFB" w:rsidRDefault="00E32846" w:rsidP="00E32846">
      <w:pPr>
        <w:pStyle w:val="Default"/>
        <w:numPr>
          <w:ilvl w:val="0"/>
          <w:numId w:val="11"/>
        </w:numPr>
      </w:pPr>
      <w:r w:rsidRPr="00157EFB">
        <w:rPr>
          <w:i/>
          <w:iCs/>
        </w:rPr>
        <w:t>Unsuccessful Mediation.</w:t>
      </w:r>
      <w:r w:rsidRPr="00157EFB">
        <w:t xml:space="preserve"> If mediation is requested but is unsuccessful, any disputant may request arbitration, as provided in Section 1 of this Article.</w:t>
      </w:r>
    </w:p>
    <w:p w:rsidR="00E32846" w:rsidRPr="00157EFB" w:rsidRDefault="00E32846" w:rsidP="00E32846">
      <w:pPr>
        <w:pStyle w:val="Default"/>
      </w:pPr>
      <w:r w:rsidRPr="00157EFB">
        <w:rPr>
          <w:b/>
          <w:bCs/>
        </w:rPr>
        <w:t>Section 4 –</w:t>
      </w:r>
      <w:r w:rsidRPr="00157EFB">
        <w:t xml:space="preserve"> </w:t>
      </w:r>
      <w:r w:rsidRPr="00157EFB">
        <w:rPr>
          <w:i/>
          <w:iCs/>
        </w:rPr>
        <w:t>Arbitration.</w:t>
      </w:r>
      <w:r w:rsidRPr="00157EFB">
        <w:t xml:space="preserve"> In the event of a request for arbitration, each disputant shall appoint a Rotarian as an arbitrator and the arbitrators shall appoint a Rotarian as an umpire.</w:t>
      </w:r>
    </w:p>
    <w:p w:rsidR="00E32846" w:rsidRPr="00157EFB" w:rsidRDefault="00E32846" w:rsidP="00E32846">
      <w:pPr>
        <w:pStyle w:val="Default"/>
      </w:pPr>
      <w:r w:rsidRPr="00157EFB">
        <w:rPr>
          <w:b/>
          <w:bCs/>
        </w:rPr>
        <w:t>Section 5 –</w:t>
      </w:r>
      <w:r w:rsidRPr="00157EFB">
        <w:t xml:space="preserve"> </w:t>
      </w:r>
      <w:r w:rsidRPr="00157EFB">
        <w:rPr>
          <w:i/>
          <w:iCs/>
        </w:rPr>
        <w:t>Decision or Arbitrators or Umpire.</w:t>
      </w:r>
      <w:r w:rsidRPr="00157EFB">
        <w:t xml:space="preserve"> The decision reached by the arbitrators or, if they disagree, by the umpire, shall be final and binding on all parties and not be subject to appeal</w:t>
      </w:r>
      <w:r w:rsidR="00157EFB" w:rsidRPr="00157EFB">
        <w:t>.</w:t>
      </w:r>
    </w:p>
    <w:p w:rsidR="00157EFB" w:rsidRDefault="00157EFB" w:rsidP="00E32846">
      <w:pPr>
        <w:pStyle w:val="Default"/>
      </w:pPr>
      <w:r w:rsidRPr="00157EFB">
        <w:rPr>
          <w:b/>
          <w:bCs/>
        </w:rPr>
        <w:t xml:space="preserve">Section 6 – </w:t>
      </w:r>
      <w:r w:rsidRPr="00157EFB">
        <w:t xml:space="preserve">Harassment free environment at meetings, events or activities. Rotary is committed to maintaining an environment that is free of harassment and inappropriate decorum. Harassment and inappropriate decorum are difficult to define but illustrations include, </w:t>
      </w:r>
      <w:proofErr w:type="spellStart"/>
      <w:r w:rsidRPr="00157EFB">
        <w:t>byt</w:t>
      </w:r>
      <w:proofErr w:type="spellEnd"/>
      <w:r w:rsidRPr="00157EFB">
        <w:t xml:space="preserve"> are not limited to, any conduct that denigrates, insults or offends a person or group and otherwise consists of unlawful discrimination or misconduct such as prohibitions based upon age, race, color, religion, sex or national origin.</w:t>
      </w:r>
    </w:p>
    <w:p w:rsidR="00E24375" w:rsidRPr="00157EFB" w:rsidRDefault="00E24375" w:rsidP="00E32846">
      <w:pPr>
        <w:pStyle w:val="Default"/>
      </w:pPr>
    </w:p>
    <w:p w:rsidR="00157EFB" w:rsidRPr="00157EFB" w:rsidRDefault="00157EFB" w:rsidP="00E32846">
      <w:pPr>
        <w:pStyle w:val="Default"/>
      </w:pPr>
    </w:p>
    <w:p w:rsidR="00157EFB" w:rsidRPr="00157EFB" w:rsidRDefault="00157EFB" w:rsidP="00E32846">
      <w:pPr>
        <w:pStyle w:val="Default"/>
      </w:pPr>
      <w:r w:rsidRPr="00157EFB">
        <w:t xml:space="preserve">All members and individual attending or participating in Rotary meetings, events or activities should exercise decorum and respect as well as contribute to an environment that promotes </w:t>
      </w:r>
      <w:r w:rsidRPr="00157EFB">
        <w:lastRenderedPageBreak/>
        <w:t>safety, courtesy, dignity and respect to all.</w:t>
      </w:r>
    </w:p>
    <w:p w:rsidR="00157EFB" w:rsidRPr="00157EFB" w:rsidRDefault="00157EFB" w:rsidP="00E32846">
      <w:pPr>
        <w:pStyle w:val="Default"/>
      </w:pPr>
    </w:p>
    <w:p w:rsidR="00157EFB" w:rsidRPr="00157EFB" w:rsidRDefault="00157EFB" w:rsidP="00E32846">
      <w:pPr>
        <w:pStyle w:val="Default"/>
      </w:pPr>
      <w:r w:rsidRPr="00157EFB">
        <w:t xml:space="preserve">The board shall promptly address allegations of inappropriate behavior and shall not retaliate against those making the allegation. Allegations of harassment at Rotary events or activities shall be reviewed by the club’s board and responded to within a reasonable time. If the alleged offender is a member of the club board, that member will be recused from the discussion. </w:t>
      </w:r>
    </w:p>
    <w:p w:rsidR="00BA3383" w:rsidRPr="00157EFB" w:rsidRDefault="00BA3383">
      <w:pPr>
        <w:pStyle w:val="Style1"/>
      </w:pPr>
      <w:r w:rsidRPr="00157EFB">
        <w:t xml:space="preserve"> </w:t>
      </w:r>
    </w:p>
    <w:p w:rsidR="00BA3383" w:rsidRPr="00157EFB" w:rsidRDefault="00BA3383">
      <w:pPr>
        <w:pStyle w:val="ArticleSubhead1"/>
      </w:pPr>
      <w:r w:rsidRPr="00157EFB">
        <w:rPr>
          <w:b/>
          <w:bCs/>
        </w:rPr>
        <w:t>Article 1</w:t>
      </w:r>
      <w:r w:rsidR="00A2418E" w:rsidRPr="00157EFB">
        <w:rPr>
          <w:b/>
          <w:bCs/>
        </w:rPr>
        <w:t>9</w:t>
      </w:r>
      <w:r w:rsidRPr="00157EFB">
        <w:rPr>
          <w:b/>
          <w:bCs/>
        </w:rPr>
        <w:t xml:space="preserve">   Amendments </w:t>
      </w:r>
    </w:p>
    <w:p w:rsidR="00BA3383" w:rsidRPr="00157EFB" w:rsidRDefault="00BA3383">
      <w:r w:rsidRPr="00157EFB">
        <w:t xml:space="preserve">These </w:t>
      </w:r>
      <w:r w:rsidR="00612F16" w:rsidRPr="00157EFB">
        <w:t>B</w:t>
      </w:r>
      <w:r w:rsidRPr="00157EFB">
        <w:t xml:space="preserve">ylaws may be amended at any </w:t>
      </w:r>
      <w:r w:rsidR="00E111C3" w:rsidRPr="00157EFB">
        <w:t>Board</w:t>
      </w:r>
      <w:r w:rsidRPr="00157EFB">
        <w:t xml:space="preserve"> meeting</w:t>
      </w:r>
      <w:r w:rsidR="00826286" w:rsidRPr="00157EFB">
        <w:t>. Changing the Club Bylaws requires sending written notice to each</w:t>
      </w:r>
      <w:r w:rsidR="00E111C3" w:rsidRPr="00157EFB">
        <w:t xml:space="preserve"> Board</w:t>
      </w:r>
      <w:r w:rsidR="00826286" w:rsidRPr="00157EFB">
        <w:t xml:space="preserve"> member </w:t>
      </w:r>
      <w:r w:rsidR="00895979" w:rsidRPr="00157EFB">
        <w:t>seven</w:t>
      </w:r>
      <w:r w:rsidR="00826286" w:rsidRPr="00157EFB">
        <w:t xml:space="preserve"> (</w:t>
      </w:r>
      <w:r w:rsidR="00895979" w:rsidRPr="00157EFB">
        <w:t>7</w:t>
      </w:r>
      <w:r w:rsidR="00826286" w:rsidRPr="00157EFB">
        <w:t>) days before the meeting, having</w:t>
      </w:r>
      <w:r w:rsidRPr="00157EFB">
        <w:t xml:space="preserve"> a quorum present</w:t>
      </w:r>
      <w:r w:rsidR="00826286" w:rsidRPr="00157EFB">
        <w:t xml:space="preserve"> for the vote</w:t>
      </w:r>
      <w:r w:rsidRPr="00157EFB">
        <w:t xml:space="preserve">, </w:t>
      </w:r>
      <w:r w:rsidR="00826286" w:rsidRPr="00157EFB">
        <w:t>and having</w:t>
      </w:r>
      <w:r w:rsidRPr="00157EFB">
        <w:t xml:space="preserve"> two-thirds</w:t>
      </w:r>
      <w:r w:rsidR="00826286" w:rsidRPr="00157EFB">
        <w:t xml:space="preserve"> of the</w:t>
      </w:r>
      <w:r w:rsidRPr="00157EFB">
        <w:t xml:space="preserve"> vote</w:t>
      </w:r>
      <w:r w:rsidR="00826286" w:rsidRPr="00157EFB">
        <w:t>s support the change. Changes to these Bylaws must be consistent with the Standard Rotary Club Constitution, the RI</w:t>
      </w:r>
      <w:r w:rsidRPr="00157EFB">
        <w:t xml:space="preserve"> </w:t>
      </w:r>
      <w:r w:rsidR="00612F16" w:rsidRPr="00157EFB">
        <w:t>C</w:t>
      </w:r>
      <w:r w:rsidRPr="00157EFB">
        <w:t xml:space="preserve">onstitution and </w:t>
      </w:r>
      <w:r w:rsidR="00612F16" w:rsidRPr="00157EFB">
        <w:t>B</w:t>
      </w:r>
      <w:r w:rsidRPr="00157EFB">
        <w:t>ylaws</w:t>
      </w:r>
      <w:r w:rsidR="00826286" w:rsidRPr="00157EFB">
        <w:t>, and the Rotary Code of Policies.</w:t>
      </w:r>
    </w:p>
    <w:sectPr w:rsidR="00BA3383" w:rsidRPr="00157EFB" w:rsidSect="007C4EBE">
      <w:type w:val="continuous"/>
      <w:pgSz w:w="12240" w:h="15840" w:code="1"/>
      <w:pgMar w:top="1440" w:right="1440" w:bottom="108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171" w:rsidRDefault="00DA0171">
      <w:r>
        <w:separator/>
      </w:r>
    </w:p>
  </w:endnote>
  <w:endnote w:type="continuationSeparator" w:id="0">
    <w:p w:rsidR="00DA0171" w:rsidRDefault="00DA01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171" w:rsidRDefault="00DA0171">
      <w:r>
        <w:separator/>
      </w:r>
    </w:p>
  </w:footnote>
  <w:footnote w:type="continuationSeparator" w:id="0">
    <w:p w:rsidR="00DA0171" w:rsidRDefault="00DA0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1DCF3A"/>
    <w:multiLevelType w:val="hybridMultilevel"/>
    <w:tmpl w:val="C7DCF5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ED7F1C"/>
    <w:multiLevelType w:val="hybridMultilevel"/>
    <w:tmpl w:val="5B880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3061E"/>
    <w:multiLevelType w:val="hybridMultilevel"/>
    <w:tmpl w:val="97BCB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D7398"/>
    <w:multiLevelType w:val="hybridMultilevel"/>
    <w:tmpl w:val="9D288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AE32FC"/>
    <w:multiLevelType w:val="multilevel"/>
    <w:tmpl w:val="C7DCF574"/>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A80A66"/>
    <w:multiLevelType w:val="hybridMultilevel"/>
    <w:tmpl w:val="55BEA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D7666"/>
    <w:multiLevelType w:val="hybridMultilevel"/>
    <w:tmpl w:val="DD0E0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A587F"/>
    <w:multiLevelType w:val="hybridMultilevel"/>
    <w:tmpl w:val="A8EACA46"/>
    <w:lvl w:ilvl="0" w:tplc="D4E84E4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F425301"/>
    <w:multiLevelType w:val="hybridMultilevel"/>
    <w:tmpl w:val="35627EC6"/>
    <w:lvl w:ilvl="0" w:tplc="CE784A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A901FBC"/>
    <w:multiLevelType w:val="hybridMultilevel"/>
    <w:tmpl w:val="647A1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BE3FC1"/>
    <w:multiLevelType w:val="hybridMultilevel"/>
    <w:tmpl w:val="03425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8"/>
  </w:num>
  <w:num w:numId="6">
    <w:abstractNumId w:val="1"/>
  </w:num>
  <w:num w:numId="7">
    <w:abstractNumId w:val="10"/>
  </w:num>
  <w:num w:numId="8">
    <w:abstractNumId w:val="3"/>
  </w:num>
  <w:num w:numId="9">
    <w:abstractNumId w:val="5"/>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964CE"/>
    <w:rsid w:val="000150C1"/>
    <w:rsid w:val="000309FC"/>
    <w:rsid w:val="000433AB"/>
    <w:rsid w:val="00062072"/>
    <w:rsid w:val="000C7104"/>
    <w:rsid w:val="000F3E6D"/>
    <w:rsid w:val="001446C7"/>
    <w:rsid w:val="001461B7"/>
    <w:rsid w:val="00157EFB"/>
    <w:rsid w:val="001662CF"/>
    <w:rsid w:val="001C4526"/>
    <w:rsid w:val="001C5679"/>
    <w:rsid w:val="001F79A6"/>
    <w:rsid w:val="0025252F"/>
    <w:rsid w:val="00293DEE"/>
    <w:rsid w:val="002B39D2"/>
    <w:rsid w:val="0034264A"/>
    <w:rsid w:val="00356E4B"/>
    <w:rsid w:val="003743E5"/>
    <w:rsid w:val="00375EE7"/>
    <w:rsid w:val="00384D24"/>
    <w:rsid w:val="003A0BAE"/>
    <w:rsid w:val="003A38D4"/>
    <w:rsid w:val="003B08C6"/>
    <w:rsid w:val="003B590A"/>
    <w:rsid w:val="003B623D"/>
    <w:rsid w:val="003C654B"/>
    <w:rsid w:val="004069B4"/>
    <w:rsid w:val="004668DF"/>
    <w:rsid w:val="004774AA"/>
    <w:rsid w:val="004964CE"/>
    <w:rsid w:val="00511A0D"/>
    <w:rsid w:val="00512F35"/>
    <w:rsid w:val="005151BD"/>
    <w:rsid w:val="00525D3D"/>
    <w:rsid w:val="00557879"/>
    <w:rsid w:val="00562923"/>
    <w:rsid w:val="00566D95"/>
    <w:rsid w:val="005C474F"/>
    <w:rsid w:val="005D663A"/>
    <w:rsid w:val="00612F16"/>
    <w:rsid w:val="00613DAE"/>
    <w:rsid w:val="00646E76"/>
    <w:rsid w:val="00650BDF"/>
    <w:rsid w:val="006D7833"/>
    <w:rsid w:val="006F3186"/>
    <w:rsid w:val="006F3EB6"/>
    <w:rsid w:val="00702D00"/>
    <w:rsid w:val="007A2805"/>
    <w:rsid w:val="007C4EBE"/>
    <w:rsid w:val="007D3450"/>
    <w:rsid w:val="007F3E7B"/>
    <w:rsid w:val="0081372C"/>
    <w:rsid w:val="00826286"/>
    <w:rsid w:val="00835E9D"/>
    <w:rsid w:val="008509D2"/>
    <w:rsid w:val="00851108"/>
    <w:rsid w:val="008833A2"/>
    <w:rsid w:val="00895979"/>
    <w:rsid w:val="008A0AD3"/>
    <w:rsid w:val="008A66AD"/>
    <w:rsid w:val="008B575B"/>
    <w:rsid w:val="008F0132"/>
    <w:rsid w:val="008F602C"/>
    <w:rsid w:val="009163A9"/>
    <w:rsid w:val="00926AEE"/>
    <w:rsid w:val="00934BD3"/>
    <w:rsid w:val="00940A46"/>
    <w:rsid w:val="00947C0F"/>
    <w:rsid w:val="0096358E"/>
    <w:rsid w:val="009B153E"/>
    <w:rsid w:val="009B49B5"/>
    <w:rsid w:val="009B5D20"/>
    <w:rsid w:val="009E1155"/>
    <w:rsid w:val="009E55D0"/>
    <w:rsid w:val="00A02D6A"/>
    <w:rsid w:val="00A10579"/>
    <w:rsid w:val="00A2418E"/>
    <w:rsid w:val="00A30D97"/>
    <w:rsid w:val="00A41728"/>
    <w:rsid w:val="00A97C28"/>
    <w:rsid w:val="00AC5287"/>
    <w:rsid w:val="00AC60ED"/>
    <w:rsid w:val="00AE5710"/>
    <w:rsid w:val="00AF4BB7"/>
    <w:rsid w:val="00B03A6C"/>
    <w:rsid w:val="00B233F2"/>
    <w:rsid w:val="00B41917"/>
    <w:rsid w:val="00B441E6"/>
    <w:rsid w:val="00BA3383"/>
    <w:rsid w:val="00BC53C1"/>
    <w:rsid w:val="00C5651B"/>
    <w:rsid w:val="00C76D4B"/>
    <w:rsid w:val="00D12EF4"/>
    <w:rsid w:val="00D405F8"/>
    <w:rsid w:val="00D52BAE"/>
    <w:rsid w:val="00D57067"/>
    <w:rsid w:val="00D667CB"/>
    <w:rsid w:val="00D70099"/>
    <w:rsid w:val="00D90C9D"/>
    <w:rsid w:val="00DA0171"/>
    <w:rsid w:val="00DA4DB0"/>
    <w:rsid w:val="00DC5144"/>
    <w:rsid w:val="00DC5706"/>
    <w:rsid w:val="00DD6F2F"/>
    <w:rsid w:val="00DF7085"/>
    <w:rsid w:val="00E061BC"/>
    <w:rsid w:val="00E111C3"/>
    <w:rsid w:val="00E14BD3"/>
    <w:rsid w:val="00E24375"/>
    <w:rsid w:val="00E32846"/>
    <w:rsid w:val="00E4383D"/>
    <w:rsid w:val="00ED0CE4"/>
    <w:rsid w:val="00EE0BE0"/>
    <w:rsid w:val="00EE68EC"/>
    <w:rsid w:val="00EF1CA8"/>
    <w:rsid w:val="00F21193"/>
    <w:rsid w:val="00F217CE"/>
    <w:rsid w:val="00F44D08"/>
    <w:rsid w:val="00F57F5D"/>
    <w:rsid w:val="00FA2D73"/>
    <w:rsid w:val="00FC08A9"/>
    <w:rsid w:val="00FC2FFC"/>
    <w:rsid w:val="00FD42EF"/>
    <w:rsid w:val="00FD700D"/>
    <w:rsid w:val="00FE6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next w:val="Default"/>
    <w:qFormat/>
    <w:rsid w:val="00DF708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7085"/>
    <w:pPr>
      <w:widowControl w:val="0"/>
      <w:autoSpaceDE w:val="0"/>
      <w:autoSpaceDN w:val="0"/>
      <w:adjustRightInd w:val="0"/>
    </w:pPr>
    <w:rPr>
      <w:color w:val="000000"/>
      <w:sz w:val="24"/>
      <w:szCs w:val="24"/>
    </w:rPr>
  </w:style>
  <w:style w:type="paragraph" w:customStyle="1" w:styleId="ChapterHead">
    <w:name w:val="Chapter Head"/>
    <w:basedOn w:val="Default"/>
    <w:next w:val="Default"/>
    <w:rsid w:val="00DF7085"/>
    <w:rPr>
      <w:color w:val="auto"/>
    </w:rPr>
  </w:style>
  <w:style w:type="paragraph" w:styleId="NormalWeb">
    <w:name w:val="Normal (Web)"/>
    <w:basedOn w:val="Default"/>
    <w:next w:val="Default"/>
    <w:rsid w:val="00DF7085"/>
    <w:pPr>
      <w:spacing w:before="100" w:after="100"/>
    </w:pPr>
    <w:rPr>
      <w:color w:val="auto"/>
    </w:rPr>
  </w:style>
  <w:style w:type="paragraph" w:customStyle="1" w:styleId="ArticleSubhead1">
    <w:name w:val="Article Subhead 1"/>
    <w:basedOn w:val="Default"/>
    <w:next w:val="Default"/>
    <w:rsid w:val="00DF7085"/>
    <w:pPr>
      <w:spacing w:after="80"/>
    </w:pPr>
    <w:rPr>
      <w:color w:val="auto"/>
    </w:rPr>
  </w:style>
  <w:style w:type="paragraph" w:customStyle="1" w:styleId="Section">
    <w:name w:val="Section"/>
    <w:basedOn w:val="Default"/>
    <w:next w:val="Default"/>
    <w:rsid w:val="00DF7085"/>
    <w:rPr>
      <w:color w:val="auto"/>
    </w:rPr>
  </w:style>
  <w:style w:type="character" w:customStyle="1" w:styleId="ArticleSubhead2Bold">
    <w:name w:val="Article Subhead 2 Bold"/>
    <w:rsid w:val="00DF7085"/>
    <w:rPr>
      <w:i/>
      <w:iCs/>
      <w:color w:val="000000"/>
    </w:rPr>
  </w:style>
  <w:style w:type="paragraph" w:styleId="Footer">
    <w:name w:val="footer"/>
    <w:basedOn w:val="Default"/>
    <w:next w:val="Default"/>
    <w:rsid w:val="00DF7085"/>
    <w:rPr>
      <w:color w:val="auto"/>
    </w:rPr>
  </w:style>
  <w:style w:type="paragraph" w:customStyle="1" w:styleId="ArticleBodyCopyIndent">
    <w:name w:val="Article Body Copy Indent"/>
    <w:basedOn w:val="Default"/>
    <w:next w:val="Default"/>
    <w:rsid w:val="00DF7085"/>
    <w:rPr>
      <w:color w:val="auto"/>
    </w:rPr>
  </w:style>
  <w:style w:type="paragraph" w:customStyle="1" w:styleId="ArticleBodyCopyNoIndent">
    <w:name w:val="Article Body Copy No Indent"/>
    <w:basedOn w:val="Default"/>
    <w:next w:val="Default"/>
    <w:rsid w:val="00DF7085"/>
    <w:rPr>
      <w:color w:val="auto"/>
    </w:rPr>
  </w:style>
  <w:style w:type="character" w:customStyle="1" w:styleId="BodyCopyItalic">
    <w:name w:val="Body Copy Italic"/>
    <w:rsid w:val="00DF7085"/>
    <w:rPr>
      <w:color w:val="000000"/>
    </w:rPr>
  </w:style>
  <w:style w:type="paragraph" w:customStyle="1" w:styleId="bullets0p3b4">
    <w:name w:val="bullets 0p3  b4"/>
    <w:basedOn w:val="Default"/>
    <w:next w:val="Default"/>
    <w:rsid w:val="00DF7085"/>
    <w:rPr>
      <w:color w:val="auto"/>
    </w:rPr>
  </w:style>
  <w:style w:type="paragraph" w:styleId="FootnoteText">
    <w:name w:val="footnote text"/>
    <w:basedOn w:val="Default"/>
    <w:next w:val="Default"/>
    <w:rsid w:val="00DF7085"/>
    <w:rPr>
      <w:color w:val="auto"/>
    </w:rPr>
  </w:style>
  <w:style w:type="paragraph" w:customStyle="1" w:styleId="Bodynumbered">
    <w:name w:val="Body numbered"/>
    <w:basedOn w:val="Default"/>
    <w:next w:val="Default"/>
    <w:rsid w:val="00DF7085"/>
    <w:pPr>
      <w:spacing w:after="60"/>
    </w:pPr>
    <w:rPr>
      <w:color w:val="auto"/>
    </w:rPr>
  </w:style>
  <w:style w:type="paragraph" w:customStyle="1" w:styleId="Style1">
    <w:name w:val="Style1"/>
    <w:basedOn w:val="Default"/>
    <w:next w:val="Default"/>
    <w:rsid w:val="00DF7085"/>
    <w:rPr>
      <w:color w:val="auto"/>
    </w:rPr>
  </w:style>
  <w:style w:type="paragraph" w:customStyle="1" w:styleId="Footnote">
    <w:name w:val="Footnote"/>
    <w:basedOn w:val="Default"/>
    <w:next w:val="Default"/>
    <w:rsid w:val="00DF7085"/>
    <w:rPr>
      <w:color w:val="auto"/>
    </w:rPr>
  </w:style>
  <w:style w:type="paragraph" w:styleId="BalloonText">
    <w:name w:val="Balloon Text"/>
    <w:basedOn w:val="Normal"/>
    <w:semiHidden/>
    <w:rsid w:val="00BA16D5"/>
    <w:rPr>
      <w:rFonts w:ascii="Tahoma" w:hAnsi="Tahoma" w:cs="Tahoma"/>
      <w:sz w:val="16"/>
      <w:szCs w:val="16"/>
    </w:rPr>
  </w:style>
  <w:style w:type="character" w:styleId="CommentReference">
    <w:name w:val="annotation reference"/>
    <w:semiHidden/>
    <w:rsid w:val="00BA16D5"/>
    <w:rPr>
      <w:sz w:val="16"/>
      <w:szCs w:val="16"/>
    </w:rPr>
  </w:style>
  <w:style w:type="paragraph" w:styleId="CommentText">
    <w:name w:val="annotation text"/>
    <w:basedOn w:val="Normal"/>
    <w:semiHidden/>
    <w:rsid w:val="00BA16D5"/>
    <w:rPr>
      <w:sz w:val="20"/>
      <w:szCs w:val="20"/>
    </w:rPr>
  </w:style>
  <w:style w:type="paragraph" w:styleId="CommentSubject">
    <w:name w:val="annotation subject"/>
    <w:basedOn w:val="CommentText"/>
    <w:next w:val="CommentText"/>
    <w:semiHidden/>
    <w:rsid w:val="00BA16D5"/>
    <w:rPr>
      <w:b/>
      <w:bCs/>
    </w:rPr>
  </w:style>
  <w:style w:type="paragraph" w:styleId="Header">
    <w:name w:val="header"/>
    <w:basedOn w:val="Normal"/>
    <w:rsid w:val="004E0D05"/>
    <w:pPr>
      <w:tabs>
        <w:tab w:val="center" w:pos="4320"/>
        <w:tab w:val="right" w:pos="8640"/>
      </w:tabs>
    </w:pPr>
  </w:style>
  <w:style w:type="paragraph" w:styleId="ListParagraph">
    <w:name w:val="List Paragraph"/>
    <w:basedOn w:val="Normal"/>
    <w:uiPriority w:val="72"/>
    <w:qFormat/>
    <w:rsid w:val="00B441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4309</Words>
  <Characters>24567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Recommended Rotary Club Bylaws (2007)</vt:lpstr>
    </vt:vector>
  </TitlesOfParts>
  <Company>University of North Florida</Company>
  <LinksUpToDate>false</LinksUpToDate>
  <CharactersWithSpaces>28819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Rotary Club Bylaws (2007)</dc:title>
  <dc:creator>Sarah Remijan</dc:creator>
  <cp:lastModifiedBy>Raymond Joseph</cp:lastModifiedBy>
  <cp:revision>4</cp:revision>
  <cp:lastPrinted>2020-06-12T15:49:00Z</cp:lastPrinted>
  <dcterms:created xsi:type="dcterms:W3CDTF">2020-06-12T15:48:00Z</dcterms:created>
  <dcterms:modified xsi:type="dcterms:W3CDTF">2020-06-12T15:52:00Z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9300.00000000000</vt:lpwstr>
  </property>
  <property fmtid="{D5CDD505-2E9C-101B-9397-08002B2CF9AE}" pid="3" name="RI Document Category">
    <vt:lpwstr>47;#Club Administration;#10;#Club-District Support</vt:lpwstr>
  </property>
  <property fmtid="{D5CDD505-2E9C-101B-9397-08002B2CF9AE}" pid="4" name="Display In">
    <vt:lpwstr>English</vt:lpwstr>
  </property>
  <property fmtid="{D5CDD505-2E9C-101B-9397-08002B2CF9AE}" pid="5" name="RI Document Type">
    <vt:lpwstr>Document</vt:lpwstr>
  </property>
</Properties>
</file>