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A007" w14:textId="14D46906" w:rsidR="005B08A3" w:rsidRDefault="005B08A3" w:rsidP="005B08A3">
      <w:pPr>
        <w:ind w:firstLine="720"/>
      </w:pPr>
      <w:r>
        <w:t xml:space="preserve">        SANIBEL-CAPTIVA ROTARY TRUST BOARD MEETING MINUTES</w:t>
      </w:r>
    </w:p>
    <w:p w14:paraId="50DAEB56" w14:textId="19FA14E6" w:rsidR="005B08A3" w:rsidRDefault="005B08A3" w:rsidP="005B08A3">
      <w:pPr>
        <w:ind w:left="1440" w:firstLine="720"/>
      </w:pPr>
      <w:r>
        <w:t xml:space="preserve">              </w:t>
      </w:r>
      <w:r w:rsidR="00AA2D88">
        <w:t xml:space="preserve">February 19, 2025 </w:t>
      </w:r>
    </w:p>
    <w:p w14:paraId="4C66D595" w14:textId="77777777" w:rsidR="005B08A3" w:rsidRDefault="005B08A3" w:rsidP="0073616F"/>
    <w:p w14:paraId="25A1D904" w14:textId="2B2C0FBA" w:rsidR="0073616F" w:rsidRDefault="0073616F" w:rsidP="0073616F">
      <w:r>
        <w:t xml:space="preserve">The Meeting was called to order by Linda Arnold, President at </w:t>
      </w:r>
      <w:r w:rsidR="00430AD5">
        <w:t>7:30</w:t>
      </w:r>
      <w:r>
        <w:t xml:space="preserve"> am. Attending were members Clair Beckmann, Scott Mowry, Stan Grogg, Dolly Farrell and Don McDonald. Also in attendance: Rachel Trit</w:t>
      </w:r>
      <w:r w:rsidR="00AA2D88">
        <w:t>aik</w:t>
      </w:r>
      <w:r>
        <w:t xml:space="preserve"> and </w:t>
      </w:r>
      <w:r w:rsidR="00AA2D88">
        <w:t>Darrin Grotrian</w:t>
      </w:r>
      <w:r>
        <w:t>.</w:t>
      </w:r>
    </w:p>
    <w:p w14:paraId="4E80BD0E" w14:textId="77777777" w:rsidR="0073616F" w:rsidRDefault="0073616F" w:rsidP="0073616F"/>
    <w:p w14:paraId="5C803E3B" w14:textId="7F8147AC" w:rsidR="0073616F" w:rsidRDefault="0073616F" w:rsidP="0073616F">
      <w:r>
        <w:t xml:space="preserve">The minutes of the meeting of </w:t>
      </w:r>
      <w:r w:rsidR="00AA2D88">
        <w:t>January 15, 2025</w:t>
      </w:r>
      <w:r w:rsidR="005B08A3">
        <w:t>,</w:t>
      </w:r>
      <w:r>
        <w:t xml:space="preserve"> were approved as presented on a motion by </w:t>
      </w:r>
      <w:r w:rsidR="00AA2D88">
        <w:t>Stan Grogg</w:t>
      </w:r>
      <w:r w:rsidR="00ED5630">
        <w:t>, seconded</w:t>
      </w:r>
      <w:r>
        <w:t xml:space="preserve"> by </w:t>
      </w:r>
      <w:r w:rsidR="00AA2D88">
        <w:t>Don McDonald</w:t>
      </w:r>
      <w:r>
        <w:t>.</w:t>
      </w:r>
    </w:p>
    <w:p w14:paraId="7D785126" w14:textId="77777777" w:rsidR="0073616F" w:rsidRDefault="0073616F" w:rsidP="0073616F"/>
    <w:p w14:paraId="7B213D25" w14:textId="2EE87DB1" w:rsidR="0073616F" w:rsidRDefault="0073616F" w:rsidP="0073616F">
      <w:r>
        <w:t>Scott Mowry presented the Treasurer’s Report.  The Vanguard fund balance is $1</w:t>
      </w:r>
      <w:r w:rsidR="00AA2D88">
        <w:t>52,480</w:t>
      </w:r>
      <w:r>
        <w:t xml:space="preserve">. The </w:t>
      </w:r>
      <w:r w:rsidR="00AA2D88">
        <w:t xml:space="preserve">Operating Fund balance is $78, 841, but that includes a hurricane relief District Grant check for $2510 that has not been cashed. Three scholarships were funded since the last meeting. Happy Bucks of $6,660 will be held for the next grant cycle. </w:t>
      </w:r>
      <w:r>
        <w:t xml:space="preserve"> The report was approved on a motion by Stan Grogg, seconded by Don McDonald.</w:t>
      </w:r>
    </w:p>
    <w:p w14:paraId="3E22BF40" w14:textId="77777777" w:rsidR="0073616F" w:rsidRDefault="0073616F" w:rsidP="0073616F"/>
    <w:p w14:paraId="364B7EEB" w14:textId="49C43E51" w:rsidR="0073616F" w:rsidRDefault="005B08A3" w:rsidP="0073616F">
      <w:r>
        <w:t xml:space="preserve">The dollars available for </w:t>
      </w:r>
      <w:r w:rsidR="0073616F">
        <w:t>Scholarship</w:t>
      </w:r>
      <w:r>
        <w:t>s</w:t>
      </w:r>
      <w:r w:rsidR="0073616F">
        <w:t xml:space="preserve"> is $</w:t>
      </w:r>
      <w:r w:rsidR="00AA2D88">
        <w:t>16,714, these</w:t>
      </w:r>
      <w:r w:rsidR="0073616F">
        <w:t xml:space="preserve"> funds will be carried forward to the next fiscal year to be used for scholarships if they are not spent this year on scholarships</w:t>
      </w:r>
      <w:r w:rsidR="00ED5630">
        <w:t>. S</w:t>
      </w:r>
    </w:p>
    <w:p w14:paraId="30F24D43" w14:textId="77777777" w:rsidR="00ED5630" w:rsidRDefault="00ED5630" w:rsidP="0073616F"/>
    <w:p w14:paraId="5CC0F0D5" w14:textId="08B4D3D7" w:rsidR="005B08A3" w:rsidRDefault="00AA2D88" w:rsidP="0073616F">
      <w:r>
        <w:t>The Club’s Sanibel Captiva Board Calendar and Procedures and Guidelines were discussed and edited by the group. These will be redone, posted online and provided in the request for proposals sent to potential grantees.</w:t>
      </w:r>
    </w:p>
    <w:p w14:paraId="65962CA3" w14:textId="77777777" w:rsidR="00AA2D88" w:rsidRDefault="00AA2D88" w:rsidP="0073616F"/>
    <w:p w14:paraId="7AF4A34A" w14:textId="75D65E8D" w:rsidR="00AA2D88" w:rsidRDefault="00AA2D88" w:rsidP="0073616F">
      <w:r>
        <w:t>The Board reluctantly and with great sadness accepted Tommy Williams</w:t>
      </w:r>
      <w:r w:rsidR="008F1307">
        <w:t>’</w:t>
      </w:r>
      <w:r>
        <w:t xml:space="preserve"> resignation and Don McDonald will ask the new </w:t>
      </w:r>
      <w:r w:rsidR="00394B1C">
        <w:t>nominee</w:t>
      </w:r>
      <w:r>
        <w:t xml:space="preserve"> if they </w:t>
      </w:r>
      <w:r w:rsidR="008F1307">
        <w:t>fill</w:t>
      </w:r>
      <w:r>
        <w:t xml:space="preserve"> his vacancy/term which </w:t>
      </w:r>
      <w:r w:rsidR="008F1307">
        <w:t>expires</w:t>
      </w:r>
      <w:r>
        <w:t xml:space="preserve"> </w:t>
      </w:r>
      <w:r w:rsidR="008F1307">
        <w:t xml:space="preserve">in </w:t>
      </w:r>
      <w:r>
        <w:t>July 2025.</w:t>
      </w:r>
    </w:p>
    <w:p w14:paraId="00D18908" w14:textId="77777777" w:rsidR="006A5ADF" w:rsidRDefault="006A5ADF" w:rsidP="0073616F"/>
    <w:p w14:paraId="0E90ADC9" w14:textId="42A3F154" w:rsidR="006A5ADF" w:rsidRDefault="006A5ADF" w:rsidP="0073616F">
      <w:r>
        <w:t xml:space="preserve">The meeting was adjourned at </w:t>
      </w:r>
      <w:r w:rsidR="008F1307">
        <w:t>8:45 am.</w:t>
      </w:r>
    </w:p>
    <w:p w14:paraId="77F20C98" w14:textId="77777777" w:rsidR="005B08A3" w:rsidRDefault="005B08A3" w:rsidP="0073616F"/>
    <w:p w14:paraId="19238847" w14:textId="2C3EAEB1" w:rsidR="005B08A3" w:rsidRDefault="005B08A3" w:rsidP="0073616F">
      <w:r>
        <w:t>Respectfully Submitted,</w:t>
      </w:r>
    </w:p>
    <w:p w14:paraId="703B82D0" w14:textId="2E3BDAFF" w:rsidR="005B08A3" w:rsidRDefault="005B08A3" w:rsidP="0073616F">
      <w:r>
        <w:t>Clair Beckmann, Recording Secretary.</w:t>
      </w:r>
    </w:p>
    <w:p w14:paraId="7A052892" w14:textId="77777777" w:rsidR="00ED5630" w:rsidRDefault="00ED5630" w:rsidP="0073616F"/>
    <w:p w14:paraId="7B58E925" w14:textId="77777777" w:rsidR="0073616F" w:rsidRDefault="0073616F" w:rsidP="0073616F">
      <w:pPr>
        <w:ind w:left="720" w:firstLine="720"/>
      </w:pPr>
    </w:p>
    <w:p w14:paraId="073AE5F7" w14:textId="77777777" w:rsidR="0073616F" w:rsidRDefault="0073616F" w:rsidP="0073616F">
      <w:pPr>
        <w:ind w:left="720" w:firstLine="720"/>
      </w:pPr>
    </w:p>
    <w:sectPr w:rsidR="0073616F" w:rsidSect="007A0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6F"/>
    <w:rsid w:val="000D5727"/>
    <w:rsid w:val="00394B1C"/>
    <w:rsid w:val="003D7FE9"/>
    <w:rsid w:val="00430AD5"/>
    <w:rsid w:val="005B08A3"/>
    <w:rsid w:val="005F6FE0"/>
    <w:rsid w:val="006A5ADF"/>
    <w:rsid w:val="0073616F"/>
    <w:rsid w:val="0079300B"/>
    <w:rsid w:val="007A02EE"/>
    <w:rsid w:val="00891D1C"/>
    <w:rsid w:val="008F1307"/>
    <w:rsid w:val="00AA2D88"/>
    <w:rsid w:val="00B051E8"/>
    <w:rsid w:val="00B21518"/>
    <w:rsid w:val="00C02A17"/>
    <w:rsid w:val="00C504B3"/>
    <w:rsid w:val="00DF12B5"/>
    <w:rsid w:val="00E34E88"/>
    <w:rsid w:val="00EB67A4"/>
    <w:rsid w:val="00ED51AB"/>
    <w:rsid w:val="00ED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5812B"/>
  <w15:chartTrackingRefBased/>
  <w15:docId w15:val="{20EAFF44-9C5C-F14F-AA42-701473E8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1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1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1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1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16F"/>
    <w:rPr>
      <w:rFonts w:eastAsiaTheme="majorEastAsia" w:cstheme="majorBidi"/>
      <w:color w:val="272727" w:themeColor="text1" w:themeTint="D8"/>
    </w:rPr>
  </w:style>
  <w:style w:type="paragraph" w:styleId="Title">
    <w:name w:val="Title"/>
    <w:basedOn w:val="Normal"/>
    <w:next w:val="Normal"/>
    <w:link w:val="TitleChar"/>
    <w:uiPriority w:val="10"/>
    <w:qFormat/>
    <w:rsid w:val="007361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1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1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16F"/>
    <w:rPr>
      <w:i/>
      <w:iCs/>
      <w:color w:val="404040" w:themeColor="text1" w:themeTint="BF"/>
    </w:rPr>
  </w:style>
  <w:style w:type="paragraph" w:styleId="ListParagraph">
    <w:name w:val="List Paragraph"/>
    <w:basedOn w:val="Normal"/>
    <w:uiPriority w:val="34"/>
    <w:qFormat/>
    <w:rsid w:val="0073616F"/>
    <w:pPr>
      <w:ind w:left="720"/>
      <w:contextualSpacing/>
    </w:pPr>
  </w:style>
  <w:style w:type="character" w:styleId="IntenseEmphasis">
    <w:name w:val="Intense Emphasis"/>
    <w:basedOn w:val="DefaultParagraphFont"/>
    <w:uiPriority w:val="21"/>
    <w:qFormat/>
    <w:rsid w:val="0073616F"/>
    <w:rPr>
      <w:i/>
      <w:iCs/>
      <w:color w:val="0F4761" w:themeColor="accent1" w:themeShade="BF"/>
    </w:rPr>
  </w:style>
  <w:style w:type="paragraph" w:styleId="IntenseQuote">
    <w:name w:val="Intense Quote"/>
    <w:basedOn w:val="Normal"/>
    <w:next w:val="Normal"/>
    <w:link w:val="IntenseQuoteChar"/>
    <w:uiPriority w:val="30"/>
    <w:qFormat/>
    <w:rsid w:val="00736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16F"/>
    <w:rPr>
      <w:i/>
      <w:iCs/>
      <w:color w:val="0F4761" w:themeColor="accent1" w:themeShade="BF"/>
    </w:rPr>
  </w:style>
  <w:style w:type="character" w:styleId="IntenseReference">
    <w:name w:val="Intense Reference"/>
    <w:basedOn w:val="DefaultParagraphFont"/>
    <w:uiPriority w:val="32"/>
    <w:qFormat/>
    <w:rsid w:val="007361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Beckmann</dc:creator>
  <cp:keywords/>
  <dc:description/>
  <cp:lastModifiedBy>Clair Beckmann</cp:lastModifiedBy>
  <cp:revision>5</cp:revision>
  <dcterms:created xsi:type="dcterms:W3CDTF">2025-02-19T14:46:00Z</dcterms:created>
  <dcterms:modified xsi:type="dcterms:W3CDTF">2025-02-19T15:19:00Z</dcterms:modified>
</cp:coreProperties>
</file>