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A007" w14:textId="025FE391" w:rsidR="005B08A3" w:rsidRDefault="005B08A3" w:rsidP="005B08A3">
      <w:pPr>
        <w:ind w:firstLine="720"/>
      </w:pPr>
      <w:r>
        <w:t xml:space="preserve">        </w:t>
      </w:r>
      <w:r w:rsidR="002D7B75">
        <w:tab/>
      </w:r>
      <w:r w:rsidR="002D7B75">
        <w:tab/>
      </w:r>
      <w:r w:rsidR="002D7B75">
        <w:tab/>
      </w:r>
      <w:r w:rsidR="002D7B75">
        <w:tab/>
      </w:r>
      <w:r w:rsidR="002D7B75">
        <w:tab/>
      </w:r>
      <w:r w:rsidR="002D7B75">
        <w:tab/>
      </w:r>
      <w:r>
        <w:t>SANIBEL-CAPTIVA ROTARY TRUST BOARD MEETING MINUTES</w:t>
      </w:r>
    </w:p>
    <w:p w14:paraId="50DAEB56" w14:textId="516BFF46" w:rsidR="005B08A3" w:rsidRDefault="001B73CF" w:rsidP="002D7B75">
      <w:pPr>
        <w:ind w:left="7200" w:firstLine="720"/>
      </w:pPr>
      <w:r>
        <w:t>April 17</w:t>
      </w:r>
      <w:r w:rsidR="00AA2D88">
        <w:t xml:space="preserve">, 2025 </w:t>
      </w:r>
    </w:p>
    <w:p w14:paraId="4C66D595" w14:textId="77777777" w:rsidR="005B08A3" w:rsidRDefault="005B08A3" w:rsidP="0073616F"/>
    <w:p w14:paraId="25A1D904" w14:textId="38A0C2C8" w:rsidR="0073616F" w:rsidRPr="00102D50" w:rsidRDefault="0073616F" w:rsidP="0073616F">
      <w:pPr>
        <w:rPr>
          <w:rFonts w:ascii="Calibri" w:hAnsi="Calibri" w:cs="Times New Roman (Body CS)"/>
          <w:sz w:val="28"/>
        </w:rPr>
      </w:pPr>
      <w:r w:rsidRPr="00102D50">
        <w:rPr>
          <w:rFonts w:ascii="Calibri" w:hAnsi="Calibri" w:cs="Times New Roman (Body CS)"/>
          <w:sz w:val="28"/>
        </w:rPr>
        <w:t xml:space="preserve">The Meeting was called to order by Linda Arnold, President at </w:t>
      </w:r>
      <w:r w:rsidR="00430AD5" w:rsidRPr="00102D50">
        <w:rPr>
          <w:rFonts w:ascii="Calibri" w:hAnsi="Calibri" w:cs="Times New Roman (Body CS)"/>
          <w:sz w:val="28"/>
        </w:rPr>
        <w:t>7:30</w:t>
      </w:r>
      <w:r w:rsidRPr="00102D50">
        <w:rPr>
          <w:rFonts w:ascii="Calibri" w:hAnsi="Calibri" w:cs="Times New Roman (Body CS)"/>
          <w:sz w:val="28"/>
        </w:rPr>
        <w:t xml:space="preserve"> am. Attending were members Clair Beckmann, Scott Mowry, Stan Grogg, </w:t>
      </w:r>
      <w:r w:rsidR="004B4D01" w:rsidRPr="00102D50">
        <w:rPr>
          <w:rFonts w:ascii="Calibri" w:hAnsi="Calibri" w:cs="Times New Roman (Body CS)"/>
          <w:sz w:val="28"/>
        </w:rPr>
        <w:t xml:space="preserve">Barbara Leazes, </w:t>
      </w:r>
      <w:r w:rsidR="009D073E" w:rsidRPr="00102D50">
        <w:rPr>
          <w:rFonts w:ascii="Calibri" w:hAnsi="Calibri" w:cs="Times New Roman (Body CS)"/>
          <w:sz w:val="28"/>
        </w:rPr>
        <w:t>Don</w:t>
      </w:r>
      <w:r w:rsidRPr="00102D50">
        <w:rPr>
          <w:rFonts w:ascii="Calibri" w:hAnsi="Calibri" w:cs="Times New Roman (Body CS)"/>
          <w:sz w:val="28"/>
        </w:rPr>
        <w:t xml:space="preserve"> McDonald</w:t>
      </w:r>
      <w:r w:rsidR="001B73CF" w:rsidRPr="00102D50">
        <w:rPr>
          <w:rFonts w:ascii="Calibri" w:hAnsi="Calibri" w:cs="Times New Roman (Body CS)"/>
          <w:sz w:val="28"/>
        </w:rPr>
        <w:t>, Dolly Farrell and Stan Grogg.</w:t>
      </w:r>
      <w:r w:rsidRPr="00102D50">
        <w:rPr>
          <w:rFonts w:ascii="Calibri" w:hAnsi="Calibri" w:cs="Times New Roman (Body CS)"/>
          <w:sz w:val="28"/>
        </w:rPr>
        <w:t xml:space="preserve"> Also in attendance: </w:t>
      </w:r>
      <w:r w:rsidR="001B73CF" w:rsidRPr="00102D50">
        <w:rPr>
          <w:rFonts w:ascii="Calibri" w:hAnsi="Calibri" w:cs="Times New Roman (Body CS)"/>
          <w:sz w:val="28"/>
        </w:rPr>
        <w:t>Chet Sadler</w:t>
      </w:r>
      <w:r w:rsidR="00892107">
        <w:rPr>
          <w:rFonts w:ascii="Calibri" w:hAnsi="Calibri" w:cs="Times New Roman (Body CS)"/>
          <w:sz w:val="28"/>
        </w:rPr>
        <w:t xml:space="preserve">, Darrin </w:t>
      </w:r>
      <w:r w:rsidR="002D7B75">
        <w:rPr>
          <w:rFonts w:ascii="Calibri" w:hAnsi="Calibri" w:cs="Times New Roman (Body CS)"/>
          <w:sz w:val="28"/>
        </w:rPr>
        <w:t xml:space="preserve">Grotrian, </w:t>
      </w:r>
      <w:r w:rsidR="002D7B75" w:rsidRPr="00102D50">
        <w:rPr>
          <w:rFonts w:ascii="Calibri" w:hAnsi="Calibri" w:cs="Times New Roman (Body CS)"/>
          <w:sz w:val="28"/>
        </w:rPr>
        <w:t>and</w:t>
      </w:r>
      <w:r w:rsidR="004B4D01" w:rsidRPr="00102D50">
        <w:rPr>
          <w:rFonts w:ascii="Calibri" w:hAnsi="Calibri" w:cs="Times New Roman (Body CS)"/>
          <w:sz w:val="28"/>
        </w:rPr>
        <w:t xml:space="preserve"> Paul Hawkins.</w:t>
      </w:r>
    </w:p>
    <w:p w14:paraId="4E80BD0E" w14:textId="77777777" w:rsidR="0073616F" w:rsidRPr="00102D50" w:rsidRDefault="0073616F" w:rsidP="0073616F">
      <w:pPr>
        <w:rPr>
          <w:rFonts w:ascii="Calibri" w:hAnsi="Calibri" w:cs="Times New Roman (Body CS)"/>
          <w:sz w:val="28"/>
        </w:rPr>
      </w:pPr>
    </w:p>
    <w:p w14:paraId="5C803E3B" w14:textId="0DDB4B80" w:rsidR="0073616F" w:rsidRPr="00102D50" w:rsidRDefault="0073616F" w:rsidP="0073616F">
      <w:pPr>
        <w:rPr>
          <w:rFonts w:ascii="Calibri" w:hAnsi="Calibri" w:cs="Times New Roman (Body CS)"/>
          <w:sz w:val="28"/>
        </w:rPr>
      </w:pPr>
      <w:r w:rsidRPr="00102D50">
        <w:rPr>
          <w:rFonts w:ascii="Calibri" w:hAnsi="Calibri" w:cs="Times New Roman (Body CS)"/>
          <w:sz w:val="28"/>
        </w:rPr>
        <w:t xml:space="preserve">The minutes of the meeting of </w:t>
      </w:r>
      <w:r w:rsidR="001B73CF" w:rsidRPr="00102D50">
        <w:rPr>
          <w:rFonts w:ascii="Calibri" w:hAnsi="Calibri" w:cs="Times New Roman (Body CS)"/>
          <w:sz w:val="28"/>
        </w:rPr>
        <w:t>March 19</w:t>
      </w:r>
      <w:r w:rsidR="00AA2D88" w:rsidRPr="00102D50">
        <w:rPr>
          <w:rFonts w:ascii="Calibri" w:hAnsi="Calibri" w:cs="Times New Roman (Body CS)"/>
          <w:sz w:val="28"/>
        </w:rPr>
        <w:t>, 2025</w:t>
      </w:r>
      <w:r w:rsidR="005B08A3" w:rsidRPr="00102D50">
        <w:rPr>
          <w:rFonts w:ascii="Calibri" w:hAnsi="Calibri" w:cs="Times New Roman (Body CS)"/>
          <w:sz w:val="28"/>
        </w:rPr>
        <w:t>,</w:t>
      </w:r>
      <w:r w:rsidRPr="00102D50">
        <w:rPr>
          <w:rFonts w:ascii="Calibri" w:hAnsi="Calibri" w:cs="Times New Roman (Body CS)"/>
          <w:sz w:val="28"/>
        </w:rPr>
        <w:t xml:space="preserve"> were approved as presented.</w:t>
      </w:r>
    </w:p>
    <w:p w14:paraId="7D785126" w14:textId="77777777" w:rsidR="0073616F" w:rsidRPr="00102D50" w:rsidRDefault="0073616F" w:rsidP="0073616F">
      <w:pPr>
        <w:rPr>
          <w:rFonts w:ascii="Calibri" w:hAnsi="Calibri" w:cs="Times New Roman (Body CS)"/>
          <w:sz w:val="28"/>
        </w:rPr>
      </w:pPr>
    </w:p>
    <w:p w14:paraId="7B213D25" w14:textId="2FCEC357" w:rsidR="0073616F" w:rsidRPr="00102D50" w:rsidRDefault="0073616F" w:rsidP="0073616F">
      <w:pPr>
        <w:rPr>
          <w:rFonts w:ascii="Calibri" w:hAnsi="Calibri" w:cs="Times New Roman (Body CS)"/>
          <w:sz w:val="28"/>
        </w:rPr>
      </w:pPr>
      <w:r w:rsidRPr="00102D50">
        <w:rPr>
          <w:rFonts w:ascii="Calibri" w:hAnsi="Calibri" w:cs="Times New Roman (Body CS)"/>
          <w:sz w:val="28"/>
        </w:rPr>
        <w:t xml:space="preserve">Scott Mowry presented the Treasurer’s Report.  </w:t>
      </w:r>
      <w:r w:rsidR="001B73CF" w:rsidRPr="00102D50">
        <w:rPr>
          <w:rFonts w:ascii="Calibri" w:hAnsi="Calibri" w:cs="Times New Roman (Body CS)"/>
          <w:sz w:val="28"/>
        </w:rPr>
        <w:t xml:space="preserve">There are two open checks. The Club Board wishes to keep 10,000 Rotary Foundation points in reserve. </w:t>
      </w:r>
      <w:r w:rsidRPr="00102D50">
        <w:rPr>
          <w:rFonts w:ascii="Calibri" w:hAnsi="Calibri" w:cs="Times New Roman (Body CS)"/>
          <w:sz w:val="28"/>
        </w:rPr>
        <w:t>The Vanguard fund balance is $1</w:t>
      </w:r>
      <w:r w:rsidR="004B4D01" w:rsidRPr="00102D50">
        <w:rPr>
          <w:rFonts w:ascii="Calibri" w:hAnsi="Calibri" w:cs="Times New Roman (Body CS)"/>
          <w:sz w:val="28"/>
        </w:rPr>
        <w:t>4</w:t>
      </w:r>
      <w:r w:rsidR="001B73CF" w:rsidRPr="00102D50">
        <w:rPr>
          <w:rFonts w:ascii="Calibri" w:hAnsi="Calibri" w:cs="Times New Roman (Body CS)"/>
          <w:sz w:val="28"/>
        </w:rPr>
        <w:t>0,5</w:t>
      </w:r>
      <w:r w:rsidR="00102D50" w:rsidRPr="00102D50">
        <w:rPr>
          <w:rFonts w:ascii="Calibri" w:hAnsi="Calibri" w:cs="Times New Roman (Body CS)"/>
          <w:sz w:val="28"/>
        </w:rPr>
        <w:t>64</w:t>
      </w:r>
      <w:r w:rsidRPr="00102D50">
        <w:rPr>
          <w:rFonts w:ascii="Calibri" w:hAnsi="Calibri" w:cs="Times New Roman (Body CS)"/>
          <w:sz w:val="28"/>
        </w:rPr>
        <w:t xml:space="preserve">. The </w:t>
      </w:r>
      <w:r w:rsidR="00AA2D88" w:rsidRPr="00102D50">
        <w:rPr>
          <w:rFonts w:ascii="Calibri" w:hAnsi="Calibri" w:cs="Times New Roman (Body CS)"/>
          <w:sz w:val="28"/>
        </w:rPr>
        <w:t xml:space="preserve">Operating Fund </w:t>
      </w:r>
      <w:r w:rsidR="001B73CF" w:rsidRPr="00102D50">
        <w:rPr>
          <w:rFonts w:ascii="Calibri" w:hAnsi="Calibri" w:cs="Times New Roman (Body CS)"/>
          <w:sz w:val="28"/>
        </w:rPr>
        <w:t>available balance is $56,240</w:t>
      </w:r>
      <w:r w:rsidR="00102D50" w:rsidRPr="00102D50">
        <w:rPr>
          <w:rFonts w:ascii="Calibri" w:hAnsi="Calibri" w:cs="Times New Roman (Body CS)"/>
          <w:sz w:val="28"/>
        </w:rPr>
        <w:t xml:space="preserve">.  The Grant Tracker report was reviewed noting that $29,000 is available for grants </w:t>
      </w:r>
      <w:r w:rsidR="002D7B75">
        <w:rPr>
          <w:rFonts w:ascii="Calibri" w:hAnsi="Calibri" w:cs="Times New Roman (Body CS)"/>
          <w:sz w:val="28"/>
        </w:rPr>
        <w:t>less the</w:t>
      </w:r>
      <w:r w:rsidR="00102D50" w:rsidRPr="00102D50">
        <w:rPr>
          <w:rFonts w:ascii="Calibri" w:hAnsi="Calibri" w:cs="Times New Roman (Body CS)"/>
          <w:sz w:val="28"/>
        </w:rPr>
        <w:t xml:space="preserve"> $5,000 minimum cushion </w:t>
      </w:r>
      <w:r w:rsidR="002D7B75">
        <w:rPr>
          <w:rFonts w:ascii="Calibri" w:hAnsi="Calibri" w:cs="Times New Roman (Body CS)"/>
          <w:sz w:val="28"/>
        </w:rPr>
        <w:t>the Board requires.</w:t>
      </w:r>
    </w:p>
    <w:p w14:paraId="3E22BF40" w14:textId="77777777" w:rsidR="0073616F" w:rsidRPr="00102D50" w:rsidRDefault="0073616F" w:rsidP="0073616F">
      <w:pPr>
        <w:rPr>
          <w:rFonts w:ascii="Calibri" w:hAnsi="Calibri" w:cs="Times New Roman (Body CS)"/>
          <w:sz w:val="28"/>
        </w:rPr>
      </w:pPr>
    </w:p>
    <w:p w14:paraId="479F5008" w14:textId="1AC092A3" w:rsidR="004B4D01" w:rsidRDefault="00102D50" w:rsidP="0073616F">
      <w:pPr>
        <w:rPr>
          <w:rFonts w:ascii="Calibri" w:hAnsi="Calibri" w:cs="Times New Roman (Body CS)"/>
          <w:sz w:val="28"/>
        </w:rPr>
      </w:pPr>
      <w:r w:rsidRPr="00102D50">
        <w:rPr>
          <w:rFonts w:ascii="Calibri" w:hAnsi="Calibri" w:cs="Times New Roman (Body CS)"/>
          <w:sz w:val="28"/>
        </w:rPr>
        <w:t>Stan Grogg reviewed his excellent</w:t>
      </w:r>
      <w:r w:rsidR="002D7B75">
        <w:rPr>
          <w:rFonts w:ascii="Calibri" w:hAnsi="Calibri" w:cs="Times New Roman (Body CS)"/>
          <w:sz w:val="28"/>
        </w:rPr>
        <w:t xml:space="preserve"> status</w:t>
      </w:r>
      <w:r w:rsidRPr="00102D50">
        <w:rPr>
          <w:rFonts w:ascii="Calibri" w:hAnsi="Calibri" w:cs="Times New Roman (Body CS)"/>
          <w:sz w:val="28"/>
        </w:rPr>
        <w:t xml:space="preserve"> report on former grantee follow up reporting. Despite three notices, Habitat for Humanity has not responded. Linda will ask Rache</w:t>
      </w:r>
      <w:r w:rsidR="00465A69">
        <w:rPr>
          <w:rFonts w:ascii="Calibri" w:hAnsi="Calibri" w:cs="Times New Roman (Body CS)"/>
          <w:sz w:val="28"/>
        </w:rPr>
        <w:t>l</w:t>
      </w:r>
      <w:r w:rsidRPr="00102D50">
        <w:rPr>
          <w:rFonts w:ascii="Calibri" w:hAnsi="Calibri" w:cs="Times New Roman (Body CS)"/>
          <w:sz w:val="28"/>
        </w:rPr>
        <w:t xml:space="preserve"> to follow up.</w:t>
      </w:r>
    </w:p>
    <w:p w14:paraId="678674BB" w14:textId="77777777" w:rsidR="00102D50" w:rsidRPr="00102D50" w:rsidRDefault="00102D50" w:rsidP="0073616F">
      <w:pPr>
        <w:rPr>
          <w:rFonts w:ascii="Calibri" w:hAnsi="Calibri" w:cs="Times New Roman (Body CS)"/>
          <w:sz w:val="28"/>
        </w:rPr>
      </w:pPr>
    </w:p>
    <w:p w14:paraId="00D18908" w14:textId="47BA9E7C" w:rsidR="006A5ADF" w:rsidRDefault="00102D50" w:rsidP="0073616F">
      <w:pPr>
        <w:rPr>
          <w:rFonts w:ascii="Calibri" w:hAnsi="Calibri" w:cs="Times New Roman (Body CS)"/>
          <w:sz w:val="28"/>
        </w:rPr>
      </w:pPr>
      <w:r>
        <w:rPr>
          <w:rFonts w:ascii="Calibri" w:hAnsi="Calibri" w:cs="Times New Roman (Body CS)"/>
          <w:sz w:val="28"/>
        </w:rPr>
        <w:t>The group discussed the five grants submitted for the spring cycle</w:t>
      </w:r>
      <w:r w:rsidR="00B224A0">
        <w:rPr>
          <w:rFonts w:ascii="Calibri" w:hAnsi="Calibri" w:cs="Times New Roman (Body CS)"/>
          <w:sz w:val="28"/>
        </w:rPr>
        <w:t xml:space="preserve"> based on the compilation of scores that </w:t>
      </w:r>
      <w:r w:rsidR="002D7B75">
        <w:rPr>
          <w:rFonts w:ascii="Calibri" w:hAnsi="Calibri" w:cs="Times New Roman (Body CS)"/>
          <w:sz w:val="28"/>
        </w:rPr>
        <w:t xml:space="preserve">Linda </w:t>
      </w:r>
      <w:r w:rsidR="00465A69">
        <w:rPr>
          <w:rFonts w:ascii="Calibri" w:hAnsi="Calibri" w:cs="Times New Roman (Body CS)"/>
          <w:sz w:val="28"/>
        </w:rPr>
        <w:t>presented,</w:t>
      </w:r>
      <w:r w:rsidR="002D7B75">
        <w:rPr>
          <w:rFonts w:ascii="Calibri" w:hAnsi="Calibri" w:cs="Times New Roman (Body CS)"/>
          <w:sz w:val="28"/>
        </w:rPr>
        <w:t xml:space="preserve"> </w:t>
      </w:r>
      <w:r w:rsidR="00B224A0">
        <w:rPr>
          <w:rFonts w:ascii="Calibri" w:hAnsi="Calibri" w:cs="Times New Roman (Body CS)"/>
          <w:sz w:val="28"/>
        </w:rPr>
        <w:t>and the list of questions asked.</w:t>
      </w:r>
      <w:r>
        <w:rPr>
          <w:rFonts w:ascii="Calibri" w:hAnsi="Calibri" w:cs="Times New Roman (Body CS)"/>
          <w:sz w:val="28"/>
        </w:rPr>
        <w:t xml:space="preserve"> It was noted that CHR received a grant they did not apply for in the fall </w:t>
      </w:r>
      <w:r w:rsidR="00B224A0">
        <w:rPr>
          <w:rFonts w:ascii="Calibri" w:hAnsi="Calibri" w:cs="Times New Roman (Body CS)"/>
          <w:sz w:val="28"/>
        </w:rPr>
        <w:t>cycle but</w:t>
      </w:r>
      <w:r>
        <w:rPr>
          <w:rFonts w:ascii="Calibri" w:hAnsi="Calibri" w:cs="Times New Roman (Body CS)"/>
          <w:sz w:val="28"/>
        </w:rPr>
        <w:t xml:space="preserve"> were still ineligible for this round of funding. Linda will let Nicole know this. </w:t>
      </w:r>
    </w:p>
    <w:p w14:paraId="536CD1E9" w14:textId="5AFAD4F0" w:rsidR="00102D50" w:rsidRDefault="00102D50" w:rsidP="0073616F">
      <w:pPr>
        <w:rPr>
          <w:rFonts w:ascii="Calibri" w:hAnsi="Calibri" w:cs="Times New Roman (Body CS)"/>
          <w:sz w:val="28"/>
        </w:rPr>
      </w:pPr>
    </w:p>
    <w:p w14:paraId="06B12349" w14:textId="0B7FC354" w:rsidR="00102D50" w:rsidRDefault="00102D50" w:rsidP="0073616F">
      <w:pPr>
        <w:rPr>
          <w:rFonts w:ascii="Calibri" w:hAnsi="Calibri" w:cs="Times New Roman (Body CS)"/>
          <w:sz w:val="28"/>
        </w:rPr>
      </w:pPr>
      <w:r>
        <w:rPr>
          <w:rFonts w:ascii="Calibri" w:hAnsi="Calibri" w:cs="Times New Roman (Body CS)"/>
          <w:sz w:val="28"/>
        </w:rPr>
        <w:t xml:space="preserve">The </w:t>
      </w:r>
      <w:r w:rsidR="00B224A0">
        <w:rPr>
          <w:rFonts w:ascii="Calibri" w:hAnsi="Calibri" w:cs="Times New Roman (Body CS)"/>
          <w:sz w:val="28"/>
        </w:rPr>
        <w:t>San Cap Pink Project</w:t>
      </w:r>
      <w:r>
        <w:rPr>
          <w:rFonts w:ascii="Calibri" w:hAnsi="Calibri" w:cs="Times New Roman (Body CS)"/>
          <w:sz w:val="28"/>
        </w:rPr>
        <w:t xml:space="preserve"> application was discussed in much detail, and all agreed this organization is doing wonderful work, but there are many unanswered questions </w:t>
      </w:r>
      <w:r w:rsidR="00B224A0">
        <w:rPr>
          <w:rFonts w:ascii="Calibri" w:hAnsi="Calibri" w:cs="Times New Roman (Body CS)"/>
          <w:sz w:val="28"/>
        </w:rPr>
        <w:t>including</w:t>
      </w:r>
      <w:r>
        <w:rPr>
          <w:rFonts w:ascii="Calibri" w:hAnsi="Calibri" w:cs="Times New Roman (Body CS)"/>
          <w:sz w:val="28"/>
        </w:rPr>
        <w:t xml:space="preserve"> what is needed to bring a mammography machine to the island</w:t>
      </w:r>
      <w:r w:rsidR="00B224A0">
        <w:rPr>
          <w:rFonts w:ascii="Calibri" w:hAnsi="Calibri" w:cs="Times New Roman (Body CS)"/>
          <w:sz w:val="28"/>
        </w:rPr>
        <w:t xml:space="preserve"> (from insurance to management, to day-to-day operations) as well as how the capital campaign itself will be conducted. Typically, our funds are not seed money but used later in a campaign. </w:t>
      </w:r>
      <w:r>
        <w:rPr>
          <w:rFonts w:ascii="Calibri" w:hAnsi="Calibri" w:cs="Times New Roman (Body CS)"/>
          <w:sz w:val="28"/>
        </w:rPr>
        <w:t xml:space="preserve">Stan and Dolly will both reach out to offer encouragement and help </w:t>
      </w:r>
      <w:r w:rsidR="00B224A0">
        <w:rPr>
          <w:rFonts w:ascii="Calibri" w:hAnsi="Calibri" w:cs="Times New Roman (Body CS)"/>
          <w:sz w:val="28"/>
        </w:rPr>
        <w:t>those involved to move this forward if possible.</w:t>
      </w:r>
    </w:p>
    <w:p w14:paraId="51E159B5" w14:textId="77777777" w:rsidR="00B224A0" w:rsidRDefault="00B224A0" w:rsidP="0073616F">
      <w:pPr>
        <w:rPr>
          <w:rFonts w:ascii="Calibri" w:hAnsi="Calibri" w:cs="Times New Roman (Body CS)"/>
          <w:sz w:val="28"/>
        </w:rPr>
      </w:pPr>
    </w:p>
    <w:p w14:paraId="1B7B7CB9" w14:textId="0344668D" w:rsidR="00102D50" w:rsidRDefault="00B224A0" w:rsidP="0073616F">
      <w:pPr>
        <w:rPr>
          <w:rFonts w:ascii="Calibri" w:hAnsi="Calibri" w:cs="Times New Roman (Body CS)"/>
          <w:sz w:val="28"/>
        </w:rPr>
      </w:pPr>
      <w:r>
        <w:rPr>
          <w:rFonts w:ascii="Calibri" w:hAnsi="Calibri" w:cs="Times New Roman (Body CS)"/>
          <w:sz w:val="28"/>
        </w:rPr>
        <w:t xml:space="preserve">Questions were answered on each grant after which Dolly and Chet recused themselves and left the meeting. </w:t>
      </w:r>
    </w:p>
    <w:p w14:paraId="277B856B" w14:textId="77777777" w:rsidR="00B224A0" w:rsidRDefault="00B224A0" w:rsidP="0073616F">
      <w:pPr>
        <w:rPr>
          <w:rFonts w:ascii="Calibri" w:hAnsi="Calibri" w:cs="Times New Roman (Body CS)"/>
          <w:sz w:val="28"/>
        </w:rPr>
      </w:pPr>
    </w:p>
    <w:p w14:paraId="3FCFC56A" w14:textId="17B2ACB1" w:rsidR="00B224A0" w:rsidRDefault="00B224A0" w:rsidP="0073616F">
      <w:pPr>
        <w:rPr>
          <w:rFonts w:ascii="Calibri" w:hAnsi="Calibri" w:cs="Times New Roman (Body CS)"/>
          <w:sz w:val="28"/>
        </w:rPr>
      </w:pPr>
      <w:r>
        <w:rPr>
          <w:rFonts w:ascii="Calibri" w:hAnsi="Calibri" w:cs="Times New Roman (Body CS)"/>
          <w:sz w:val="28"/>
        </w:rPr>
        <w:t>The Board approved four grants for the spring grant cycle</w:t>
      </w:r>
      <w:r w:rsidR="002D7B75">
        <w:rPr>
          <w:rFonts w:ascii="Calibri" w:hAnsi="Calibri" w:cs="Times New Roman (Body CS)"/>
          <w:sz w:val="28"/>
        </w:rPr>
        <w:t>. Each</w:t>
      </w:r>
      <w:r>
        <w:rPr>
          <w:rFonts w:ascii="Calibri" w:hAnsi="Calibri" w:cs="Times New Roman (Body CS)"/>
          <w:sz w:val="28"/>
        </w:rPr>
        <w:t xml:space="preserve"> grantee will receive $5,000 for a total of $20,000 to be disbursed.  The grantees are Hope Clubhouse, Mission United, Christian Ministries, and Charitable Foundation of the Islands.</w:t>
      </w:r>
    </w:p>
    <w:p w14:paraId="3152E906" w14:textId="77777777" w:rsidR="00B224A0" w:rsidRDefault="00B224A0" w:rsidP="0073616F">
      <w:pPr>
        <w:rPr>
          <w:rFonts w:ascii="Calibri" w:hAnsi="Calibri" w:cs="Times New Roman (Body CS)"/>
          <w:sz w:val="28"/>
        </w:rPr>
      </w:pPr>
    </w:p>
    <w:p w14:paraId="25203B30" w14:textId="5EF90235" w:rsidR="00B224A0" w:rsidRDefault="00B224A0" w:rsidP="0073616F">
      <w:pPr>
        <w:rPr>
          <w:rFonts w:ascii="Calibri" w:hAnsi="Calibri" w:cs="Times New Roman (Body CS)"/>
          <w:sz w:val="28"/>
        </w:rPr>
      </w:pPr>
      <w:r>
        <w:rPr>
          <w:rFonts w:ascii="Calibri" w:hAnsi="Calibri" w:cs="Times New Roman (Body CS)"/>
          <w:sz w:val="28"/>
        </w:rPr>
        <w:t xml:space="preserve">A discussion ensued </w:t>
      </w:r>
      <w:r w:rsidR="00892107">
        <w:rPr>
          <w:rFonts w:ascii="Calibri" w:hAnsi="Calibri" w:cs="Times New Roman (Body CS)"/>
          <w:sz w:val="28"/>
        </w:rPr>
        <w:t xml:space="preserve">about how the Board funds grants. </w:t>
      </w:r>
      <w:r w:rsidR="002D7B75">
        <w:rPr>
          <w:rFonts w:ascii="Calibri" w:hAnsi="Calibri" w:cs="Times New Roman (Body CS)"/>
          <w:sz w:val="28"/>
        </w:rPr>
        <w:t xml:space="preserve">Don McDonald suggested </w:t>
      </w:r>
      <w:r w:rsidR="00892107">
        <w:rPr>
          <w:rFonts w:ascii="Calibri" w:hAnsi="Calibri" w:cs="Times New Roman (Body CS)"/>
          <w:sz w:val="28"/>
        </w:rPr>
        <w:t>a change in strategy to fund larger projects on island more impactfully</w:t>
      </w:r>
      <w:r w:rsidR="002D7B75">
        <w:rPr>
          <w:rFonts w:ascii="Calibri" w:hAnsi="Calibri" w:cs="Times New Roman (Body CS)"/>
          <w:sz w:val="28"/>
        </w:rPr>
        <w:t xml:space="preserve"> and suggested a lengthy discussion</w:t>
      </w:r>
      <w:r w:rsidR="00892107">
        <w:rPr>
          <w:rFonts w:ascii="Calibri" w:hAnsi="Calibri" w:cs="Times New Roman (Body CS)"/>
          <w:sz w:val="28"/>
        </w:rPr>
        <w:t xml:space="preserve"> </w:t>
      </w:r>
      <w:r w:rsidR="002D7B75">
        <w:rPr>
          <w:rFonts w:ascii="Calibri" w:hAnsi="Calibri" w:cs="Times New Roman (Body CS)"/>
          <w:sz w:val="28"/>
        </w:rPr>
        <w:t>including the</w:t>
      </w:r>
      <w:r w:rsidR="00892107">
        <w:rPr>
          <w:rFonts w:ascii="Calibri" w:hAnsi="Calibri" w:cs="Times New Roman (Body CS)"/>
          <w:sz w:val="28"/>
        </w:rPr>
        <w:t xml:space="preserve"> incoming Trust Board members prior to the next grant cycle. </w:t>
      </w:r>
      <w:r>
        <w:rPr>
          <w:rFonts w:ascii="Calibri" w:hAnsi="Calibri" w:cs="Times New Roman (Body CS)"/>
          <w:sz w:val="28"/>
        </w:rPr>
        <w:t xml:space="preserve">  </w:t>
      </w:r>
      <w:r w:rsidR="00892107">
        <w:rPr>
          <w:rFonts w:ascii="Calibri" w:hAnsi="Calibri" w:cs="Times New Roman (Body CS)"/>
          <w:sz w:val="28"/>
        </w:rPr>
        <w:t>Linda will present the spring grantee decision at a Club meeting.</w:t>
      </w:r>
    </w:p>
    <w:p w14:paraId="2E382396" w14:textId="4755977D" w:rsidR="00892107" w:rsidRDefault="00892107" w:rsidP="0073616F">
      <w:pPr>
        <w:rPr>
          <w:rFonts w:ascii="Calibri" w:hAnsi="Calibri" w:cs="Times New Roman (Body CS)"/>
          <w:sz w:val="28"/>
        </w:rPr>
      </w:pPr>
    </w:p>
    <w:p w14:paraId="55D3299D" w14:textId="0466AC4C" w:rsidR="00892107" w:rsidRDefault="00892107" w:rsidP="0073616F">
      <w:pPr>
        <w:rPr>
          <w:rFonts w:ascii="Calibri" w:hAnsi="Calibri" w:cs="Times New Roman (Body CS)"/>
          <w:sz w:val="28"/>
        </w:rPr>
      </w:pPr>
      <w:r>
        <w:rPr>
          <w:rFonts w:ascii="Calibri" w:hAnsi="Calibri" w:cs="Times New Roman (Body CS)"/>
          <w:sz w:val="28"/>
        </w:rPr>
        <w:t xml:space="preserve">Under Old Business the Board approved distribution of Happy Bucks as follows: Community House-$970, CROW-$250 (bumped up to meet our minimum), Shelter Box $707 (includes $440 for Ukraine that no longer has a contact </w:t>
      </w:r>
      <w:r w:rsidR="002D7B75">
        <w:rPr>
          <w:rFonts w:ascii="Calibri" w:hAnsi="Calibri" w:cs="Times New Roman (Body CS)"/>
          <w:sz w:val="28"/>
        </w:rPr>
        <w:t>Rotarian</w:t>
      </w:r>
      <w:r>
        <w:rPr>
          <w:rFonts w:ascii="Calibri" w:hAnsi="Calibri" w:cs="Times New Roman (Body CS)"/>
          <w:sz w:val="28"/>
        </w:rPr>
        <w:t xml:space="preserve"> in Polan</w:t>
      </w:r>
      <w:r w:rsidR="002D7B75">
        <w:rPr>
          <w:rFonts w:ascii="Calibri" w:hAnsi="Calibri" w:cs="Times New Roman (Body CS)"/>
          <w:sz w:val="28"/>
        </w:rPr>
        <w:t>d</w:t>
      </w:r>
      <w:r>
        <w:rPr>
          <w:rFonts w:ascii="Calibri" w:hAnsi="Calibri" w:cs="Times New Roman (Body CS)"/>
          <w:sz w:val="28"/>
        </w:rPr>
        <w:t xml:space="preserve">), Wheelchairs-$2,343 (plus Wheels proceeds </w:t>
      </w:r>
      <w:r w:rsidR="002D7B75">
        <w:rPr>
          <w:rFonts w:ascii="Calibri" w:hAnsi="Calibri" w:cs="Times New Roman (Body CS)"/>
          <w:sz w:val="28"/>
        </w:rPr>
        <w:t>to be determined</w:t>
      </w:r>
      <w:r>
        <w:rPr>
          <w:rFonts w:ascii="Calibri" w:hAnsi="Calibri" w:cs="Times New Roman (Body CS)"/>
          <w:sz w:val="28"/>
        </w:rPr>
        <w:t>), and $20 earmarked for Ha</w:t>
      </w:r>
      <w:r w:rsidR="002D7B75">
        <w:rPr>
          <w:rFonts w:ascii="Calibri" w:hAnsi="Calibri" w:cs="Times New Roman (Body CS)"/>
          <w:sz w:val="28"/>
        </w:rPr>
        <w:t>i</w:t>
      </w:r>
      <w:r>
        <w:rPr>
          <w:rFonts w:ascii="Calibri" w:hAnsi="Calibri" w:cs="Times New Roman (Body CS)"/>
          <w:sz w:val="28"/>
        </w:rPr>
        <w:t xml:space="preserve">ti that will be considered to be part of our $5,000 grant just approved for Christian Ministries.   Additionally, it was noted our last $5,000 commitment to BIG ARTS will be completed in the next Rotary Year and $5,000 is reserved for the Uganda project. </w:t>
      </w:r>
    </w:p>
    <w:p w14:paraId="070DA920" w14:textId="77777777" w:rsidR="00892107" w:rsidRDefault="00892107" w:rsidP="0073616F">
      <w:pPr>
        <w:rPr>
          <w:rFonts w:ascii="Calibri" w:hAnsi="Calibri" w:cs="Times New Roman (Body CS)"/>
          <w:sz w:val="28"/>
        </w:rPr>
      </w:pPr>
    </w:p>
    <w:p w14:paraId="73AC3784" w14:textId="71EC9ABA" w:rsidR="00892107" w:rsidRDefault="00892107" w:rsidP="0073616F">
      <w:pPr>
        <w:rPr>
          <w:rFonts w:ascii="Calibri" w:hAnsi="Calibri" w:cs="Times New Roman (Body CS)"/>
          <w:sz w:val="28"/>
        </w:rPr>
      </w:pPr>
      <w:r>
        <w:rPr>
          <w:rFonts w:ascii="Calibri" w:hAnsi="Calibri" w:cs="Times New Roman (Body CS)"/>
          <w:sz w:val="28"/>
        </w:rPr>
        <w:t xml:space="preserve">After much discussion, the Scholarship Committee agreed to present their request for funding for the 2025-26 Rotary Year at the June meeting. Scot reiterated that$16,714 will carry over to that year. </w:t>
      </w:r>
    </w:p>
    <w:p w14:paraId="0F21F8E7" w14:textId="5A4425EE" w:rsidR="00102D50" w:rsidRPr="00102D50" w:rsidRDefault="00102D50" w:rsidP="0073616F">
      <w:pPr>
        <w:rPr>
          <w:rFonts w:ascii="Calibri" w:hAnsi="Calibri" w:cs="Times New Roman (Body CS)"/>
          <w:sz w:val="28"/>
        </w:rPr>
      </w:pPr>
    </w:p>
    <w:p w14:paraId="0E90ADC9" w14:textId="100B552F" w:rsidR="006A5ADF" w:rsidRPr="00102D50" w:rsidRDefault="006A5ADF" w:rsidP="0073616F">
      <w:pPr>
        <w:rPr>
          <w:rFonts w:ascii="Calibri" w:hAnsi="Calibri" w:cs="Times New Roman (Body CS)"/>
          <w:sz w:val="28"/>
        </w:rPr>
      </w:pPr>
      <w:r w:rsidRPr="00102D50">
        <w:rPr>
          <w:rFonts w:ascii="Calibri" w:hAnsi="Calibri" w:cs="Times New Roman (Body CS)"/>
          <w:sz w:val="28"/>
        </w:rPr>
        <w:t xml:space="preserve">The meeting was adjourned at </w:t>
      </w:r>
      <w:r w:rsidR="008F1307" w:rsidRPr="00102D50">
        <w:rPr>
          <w:rFonts w:ascii="Calibri" w:hAnsi="Calibri" w:cs="Times New Roman (Body CS)"/>
          <w:sz w:val="28"/>
        </w:rPr>
        <w:t>8:</w:t>
      </w:r>
      <w:r w:rsidR="00B224A0">
        <w:rPr>
          <w:rFonts w:ascii="Calibri" w:hAnsi="Calibri" w:cs="Times New Roman (Body CS)"/>
          <w:sz w:val="28"/>
        </w:rPr>
        <w:t>45</w:t>
      </w:r>
      <w:r w:rsidR="008F1307" w:rsidRPr="00102D50">
        <w:rPr>
          <w:rFonts w:ascii="Calibri" w:hAnsi="Calibri" w:cs="Times New Roman (Body CS)"/>
          <w:sz w:val="28"/>
        </w:rPr>
        <w:t xml:space="preserve"> am.</w:t>
      </w:r>
    </w:p>
    <w:p w14:paraId="77F20C98" w14:textId="77777777" w:rsidR="005B08A3" w:rsidRPr="00102D50" w:rsidRDefault="005B08A3" w:rsidP="0073616F">
      <w:pPr>
        <w:rPr>
          <w:rFonts w:ascii="Calibri" w:hAnsi="Calibri" w:cs="Times New Roman (Body CS)"/>
          <w:sz w:val="28"/>
        </w:rPr>
      </w:pPr>
    </w:p>
    <w:p w14:paraId="19238847" w14:textId="2C3EAEB1" w:rsidR="005B08A3" w:rsidRPr="00102D50" w:rsidRDefault="005B08A3" w:rsidP="0073616F">
      <w:pPr>
        <w:rPr>
          <w:rFonts w:ascii="Calibri" w:hAnsi="Calibri" w:cs="Times New Roman (Body CS)"/>
          <w:sz w:val="28"/>
        </w:rPr>
      </w:pPr>
      <w:r w:rsidRPr="00102D50">
        <w:rPr>
          <w:rFonts w:ascii="Calibri" w:hAnsi="Calibri" w:cs="Times New Roman (Body CS)"/>
          <w:sz w:val="28"/>
        </w:rPr>
        <w:t>Respectfully Submitted,</w:t>
      </w:r>
    </w:p>
    <w:p w14:paraId="703B82D0" w14:textId="2E3BDAFF" w:rsidR="005B08A3" w:rsidRPr="00102D50" w:rsidRDefault="005B08A3" w:rsidP="0073616F">
      <w:pPr>
        <w:rPr>
          <w:rFonts w:ascii="Calibri" w:hAnsi="Calibri" w:cs="Times New Roman (Body CS)"/>
          <w:sz w:val="28"/>
        </w:rPr>
      </w:pPr>
      <w:r w:rsidRPr="00102D50">
        <w:rPr>
          <w:rFonts w:ascii="Calibri" w:hAnsi="Calibri" w:cs="Times New Roman (Body CS)"/>
          <w:sz w:val="28"/>
        </w:rPr>
        <w:t>Clair Beckmann, Recording Secretary.</w:t>
      </w:r>
    </w:p>
    <w:p w14:paraId="7A052892" w14:textId="77777777" w:rsidR="00ED5630" w:rsidRPr="00102D50" w:rsidRDefault="00ED5630" w:rsidP="0073616F">
      <w:pPr>
        <w:rPr>
          <w:rFonts w:ascii="Calibri" w:hAnsi="Calibri" w:cs="Times New Roman (Body CS)"/>
          <w:sz w:val="28"/>
        </w:rPr>
      </w:pPr>
    </w:p>
    <w:p w14:paraId="7B58E925" w14:textId="77777777" w:rsidR="0073616F" w:rsidRDefault="0073616F" w:rsidP="0073616F">
      <w:pPr>
        <w:ind w:left="720" w:firstLine="720"/>
      </w:pPr>
    </w:p>
    <w:p w14:paraId="073AE5F7" w14:textId="77777777" w:rsidR="0073616F" w:rsidRDefault="0073616F" w:rsidP="0073616F">
      <w:pPr>
        <w:ind w:left="720" w:firstLine="720"/>
      </w:pPr>
    </w:p>
    <w:sectPr w:rsidR="0073616F" w:rsidSect="007A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6F"/>
    <w:rsid w:val="000239D8"/>
    <w:rsid w:val="000D5727"/>
    <w:rsid w:val="00102D50"/>
    <w:rsid w:val="001B73CF"/>
    <w:rsid w:val="00284943"/>
    <w:rsid w:val="002D7B75"/>
    <w:rsid w:val="00394B1C"/>
    <w:rsid w:val="003D7FE9"/>
    <w:rsid w:val="00430AD5"/>
    <w:rsid w:val="00465A69"/>
    <w:rsid w:val="004B4D01"/>
    <w:rsid w:val="005A4273"/>
    <w:rsid w:val="005B08A3"/>
    <w:rsid w:val="005F6FE0"/>
    <w:rsid w:val="00626BD1"/>
    <w:rsid w:val="006A5ADF"/>
    <w:rsid w:val="0073616F"/>
    <w:rsid w:val="0079300B"/>
    <w:rsid w:val="007A02EE"/>
    <w:rsid w:val="00891D1C"/>
    <w:rsid w:val="00892107"/>
    <w:rsid w:val="008F1307"/>
    <w:rsid w:val="00920B63"/>
    <w:rsid w:val="009D073E"/>
    <w:rsid w:val="00A22117"/>
    <w:rsid w:val="00AA2D88"/>
    <w:rsid w:val="00B051E8"/>
    <w:rsid w:val="00B21518"/>
    <w:rsid w:val="00B224A0"/>
    <w:rsid w:val="00C02A17"/>
    <w:rsid w:val="00C462CC"/>
    <w:rsid w:val="00C504B3"/>
    <w:rsid w:val="00DC6CA1"/>
    <w:rsid w:val="00DF12B5"/>
    <w:rsid w:val="00E34E88"/>
    <w:rsid w:val="00EB67A4"/>
    <w:rsid w:val="00ED51AB"/>
    <w:rsid w:val="00ED5630"/>
    <w:rsid w:val="00F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5812B"/>
  <w15:chartTrackingRefBased/>
  <w15:docId w15:val="{20EAFF44-9C5C-F14F-AA42-701473E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Beckmann</dc:creator>
  <cp:keywords/>
  <dc:description/>
  <cp:lastModifiedBy>Clair Beckmann</cp:lastModifiedBy>
  <cp:revision>4</cp:revision>
  <dcterms:created xsi:type="dcterms:W3CDTF">2025-04-17T19:28:00Z</dcterms:created>
  <dcterms:modified xsi:type="dcterms:W3CDTF">2025-04-17T21:32:00Z</dcterms:modified>
</cp:coreProperties>
</file>