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b w:val="1"/>
          <w:bCs w:val="1"/>
          <w:sz w:val="24"/>
          <w:szCs w:val="24"/>
        </w:rPr>
      </w:pPr>
      <w:r>
        <w:rPr>
          <w:b w:val="1"/>
          <w:bCs w:val="1"/>
          <w:sz w:val="24"/>
          <w:szCs w:val="24"/>
          <w:rtl w:val="0"/>
          <w:lang w:val="en-US"/>
        </w:rPr>
        <w:t>Meeting of the Board of Directors</w:t>
      </w:r>
    </w:p>
    <w:p>
      <w:pPr>
        <w:pStyle w:val="Body"/>
        <w:rPr>
          <w:b w:val="1"/>
          <w:bCs w:val="1"/>
          <w:sz w:val="24"/>
          <w:szCs w:val="24"/>
        </w:rPr>
      </w:pPr>
      <w:r>
        <w:rPr>
          <w:b w:val="1"/>
          <w:bCs w:val="1"/>
          <w:sz w:val="24"/>
          <w:szCs w:val="24"/>
          <w:rtl w:val="0"/>
          <w:lang w:val="en-US"/>
        </w:rPr>
        <w:t>Rotary Club of Bonita Naples</w:t>
      </w:r>
    </w:p>
    <w:p>
      <w:pPr>
        <w:pStyle w:val="Body"/>
        <w:bidi w:val="0"/>
      </w:pPr>
      <w:r>
        <w:rPr>
          <w:rtl w:val="0"/>
        </w:rPr>
        <w:t>July 22, 2019</w:t>
      </w:r>
    </w:p>
    <w:p>
      <w:pPr>
        <w:pStyle w:val="Body"/>
        <w:bidi w:val="0"/>
      </w:pPr>
    </w:p>
    <w:p>
      <w:pPr>
        <w:pStyle w:val="Body"/>
        <w:bidi w:val="0"/>
      </w:pPr>
    </w:p>
    <w:p>
      <w:pPr>
        <w:pStyle w:val="Body"/>
        <w:bidi w:val="0"/>
      </w:pPr>
      <w:r>
        <w:rPr>
          <w:u w:val="single"/>
          <w:rtl w:val="0"/>
          <w:lang w:val="en-US"/>
        </w:rPr>
        <w:t>Present:</w:t>
      </w:r>
      <w:r>
        <w:rPr>
          <w:rtl w:val="0"/>
        </w:rPr>
        <w:t xml:space="preserve">  Gary Dworkin (Pres.),</w:t>
      </w:r>
      <w:r>
        <w:rPr>
          <w:rtl w:val="0"/>
          <w:lang w:val="de-DE"/>
        </w:rPr>
        <w:t xml:space="preserve"> Jim Fabry</w:t>
      </w:r>
      <w:r>
        <w:rPr>
          <w:rtl w:val="0"/>
        </w:rPr>
        <w:t xml:space="preserve"> (Pres. Elect)</w:t>
      </w:r>
      <w:r>
        <w:rPr>
          <w:rtl w:val="0"/>
        </w:rPr>
        <w:t>,</w:t>
      </w:r>
      <w:r>
        <w:rPr>
          <w:rtl w:val="0"/>
        </w:rPr>
        <w:t xml:space="preserve"> Scott Hunter (Past Pres.), John Wharton (Sec.), Dixon Blevins (Treas.), Kim Anderson (Fndtn. Pres.), Lin Dworkin, Tam Mustapha</w:t>
      </w:r>
    </w:p>
    <w:p>
      <w:pPr>
        <w:pStyle w:val="Body"/>
        <w:bidi w:val="0"/>
      </w:pPr>
    </w:p>
    <w:p>
      <w:pPr>
        <w:pStyle w:val="Body"/>
        <w:bidi w:val="0"/>
      </w:pPr>
      <w:r>
        <w:rPr>
          <w:rtl w:val="0"/>
        </w:rPr>
        <w:t>[Note:  Sec. John Wharton arrived late and was not present for the Secretary</w:t>
      </w:r>
      <w:r>
        <w:rPr>
          <w:rtl w:val="0"/>
        </w:rPr>
        <w:t>’</w:t>
      </w:r>
      <w:r>
        <w:rPr>
          <w:rtl w:val="0"/>
        </w:rPr>
        <w:t>s Report and Treasurer</w:t>
      </w:r>
      <w:r>
        <w:rPr>
          <w:rtl w:val="0"/>
        </w:rPr>
        <w:t>’</w:t>
      </w:r>
      <w:r>
        <w:rPr>
          <w:rtl w:val="0"/>
        </w:rPr>
        <w:t>s Report.]</w:t>
      </w:r>
    </w:p>
    <w:p>
      <w:pPr>
        <w:pStyle w:val="Body"/>
        <w:bidi w:val="0"/>
      </w:pPr>
    </w:p>
    <w:p>
      <w:pPr>
        <w:pStyle w:val="Body"/>
        <w:bidi w:val="0"/>
      </w:pPr>
      <w:r>
        <w:rPr>
          <w:u w:val="single"/>
          <w:rtl w:val="0"/>
          <w:lang w:val="en-US"/>
        </w:rPr>
        <w:t>2019-20 Budget:</w:t>
      </w:r>
      <w:r>
        <w:rPr>
          <w:rtl w:val="0"/>
        </w:rPr>
        <w:t xml:space="preserve">  Gary said the proposed budget activities feature fundraising opportunities for many tastes.  He said two Park events are envisioned, with a heavier dependance on prizes for raffles (plural intentional), tying into events.  Working with Sharing Smiles (cleft palate foundation encountered at District Conference) is also a possibility.</w:t>
      </w:r>
    </w:p>
    <w:p>
      <w:pPr>
        <w:pStyle w:val="Body"/>
        <w:bidi w:val="0"/>
      </w:pPr>
    </w:p>
    <w:p>
      <w:pPr>
        <w:pStyle w:val="Body"/>
        <w:bidi w:val="0"/>
      </w:pPr>
      <w:r>
        <w:rPr>
          <w:rtl w:val="0"/>
        </w:rPr>
        <w:t>Lin said that the philosophy with District and Global Grants is to think more Global than local given, in order to potentially get more.  Lin noted that ours was the third most giving club to the Foundation in the District, and that we</w:t>
      </w:r>
      <w:r>
        <w:rPr>
          <w:rtl w:val="0"/>
        </w:rPr>
        <w:t>’</w:t>
      </w:r>
      <w:r>
        <w:rPr>
          <w:rtl w:val="0"/>
        </w:rPr>
        <w:t>re backing into grants under this.  With Sharing Smiles, we</w:t>
      </w:r>
      <w:r>
        <w:rPr>
          <w:rtl w:val="0"/>
        </w:rPr>
        <w:t>’</w:t>
      </w:r>
      <w:r>
        <w:rPr>
          <w:rtl w:val="0"/>
        </w:rPr>
        <w:t>d look to kick in $2,000 and get $5,000 in a Global Grant.  Tam and Scott noted that Global Grants require more steps, partners and kick-in.</w:t>
      </w:r>
    </w:p>
    <w:p>
      <w:pPr>
        <w:pStyle w:val="Body"/>
        <w:bidi w:val="0"/>
      </w:pPr>
    </w:p>
    <w:p>
      <w:pPr>
        <w:pStyle w:val="Body"/>
        <w:bidi w:val="0"/>
      </w:pPr>
      <w:r>
        <w:rPr>
          <w:rtl w:val="0"/>
        </w:rPr>
        <w:t>Scott suggested a calendar of events with goals to help better inform members, and better focus on budgeted activities.</w:t>
      </w:r>
    </w:p>
    <w:p>
      <w:pPr>
        <w:pStyle w:val="Body"/>
        <w:bidi w:val="0"/>
      </w:pPr>
    </w:p>
    <w:p>
      <w:pPr>
        <w:pStyle w:val="Body"/>
        <w:bidi w:val="0"/>
      </w:pPr>
      <w:r>
        <w:rPr>
          <w:rtl w:val="0"/>
        </w:rPr>
        <w:t>Dixon commented on the St. Patrick</w:t>
      </w:r>
      <w:r>
        <w:rPr>
          <w:rtl w:val="0"/>
        </w:rPr>
        <w:t>’</w:t>
      </w:r>
      <w:r>
        <w:rPr>
          <w:rtl w:val="0"/>
        </w:rPr>
        <w:t>s Day event, noting that as a small club where 20% of the members do the work, our support of the event was not worth the trouble.</w:t>
      </w:r>
    </w:p>
    <w:p>
      <w:pPr>
        <w:pStyle w:val="Body"/>
        <w:bidi w:val="0"/>
      </w:pPr>
    </w:p>
    <w:p>
      <w:pPr>
        <w:pStyle w:val="Body"/>
        <w:bidi w:val="0"/>
      </w:pPr>
      <w:r>
        <w:rPr>
          <w:rtl w:val="0"/>
        </w:rPr>
        <w:t>Scott asked about the proposed dinner fun-raisers, if the emphasis would be on the cost to attend or on donations garnered at the events.</w:t>
      </w:r>
    </w:p>
    <w:p>
      <w:pPr>
        <w:pStyle w:val="Body"/>
        <w:bidi w:val="0"/>
      </w:pPr>
    </w:p>
    <w:p>
      <w:pPr>
        <w:pStyle w:val="Body"/>
        <w:bidi w:val="0"/>
      </w:pPr>
      <w:r>
        <w:rPr>
          <w:rtl w:val="0"/>
        </w:rPr>
        <w:t>Jim suggested that Club committees, such as Youth Services, should be submitting budgets as part of this master budget process.  This would allow all youth-related activities to be considered together for budgeting purposes.</w:t>
      </w:r>
    </w:p>
    <w:p>
      <w:pPr>
        <w:pStyle w:val="Body"/>
        <w:bidi w:val="0"/>
      </w:pPr>
    </w:p>
    <w:p>
      <w:pPr>
        <w:pStyle w:val="Body"/>
        <w:bidi w:val="0"/>
      </w:pPr>
      <w:r>
        <w:rPr>
          <w:rtl w:val="0"/>
        </w:rPr>
        <w:t xml:space="preserve">John asked if the proposed plan would be used to give guidance for the upcoming Club Survey.  </w:t>
      </w:r>
    </w:p>
    <w:p>
      <w:pPr>
        <w:pStyle w:val="Body"/>
        <w:bidi w:val="0"/>
      </w:pPr>
      <w:r>
        <w:rPr>
          <w:rtl w:val="0"/>
        </w:rPr>
        <w:t>Jim said he and Dee would discuss basic elements of the plans at the Club assembly on August 1.</w:t>
      </w:r>
    </w:p>
    <w:p>
      <w:pPr>
        <w:pStyle w:val="Body"/>
        <w:bidi w:val="0"/>
      </w:pPr>
    </w:p>
    <w:p>
      <w:pPr>
        <w:pStyle w:val="Body"/>
        <w:bidi w:val="0"/>
      </w:pPr>
      <w:r>
        <w:rPr>
          <w:rtl w:val="0"/>
        </w:rPr>
        <w:t>The budget was tabled for a special budget meeting to be held August ____.</w:t>
      </w:r>
    </w:p>
    <w:p>
      <w:pPr>
        <w:pStyle w:val="Body"/>
        <w:bidi w:val="0"/>
      </w:pPr>
    </w:p>
    <w:p>
      <w:pPr>
        <w:pStyle w:val="Body"/>
        <w:bidi w:val="0"/>
      </w:pPr>
      <w:r>
        <w:rPr>
          <w:u w:val="single"/>
          <w:rtl w:val="0"/>
          <w:lang w:val="en-US"/>
        </w:rPr>
        <w:t>Club Foundation Report:</w:t>
      </w:r>
      <w:r>
        <w:rPr>
          <w:rtl w:val="0"/>
        </w:rPr>
        <w:t xml:space="preserve">  Kim said he was pulling together the Foundation Board for an August meeting.  Five scholarships have been paid.  The investment account with Baird stands at $422,000 and the checking accounts at $5,800 and $21,000.  A few 2019 funds are being paid out now from last year</w:t>
      </w:r>
      <w:r>
        <w:rPr>
          <w:rtl w:val="0"/>
        </w:rPr>
        <w:t>’</w:t>
      </w:r>
      <w:r>
        <w:rPr>
          <w:rtl w:val="0"/>
        </w:rPr>
        <w:t>s funds.</w:t>
      </w:r>
    </w:p>
    <w:p>
      <w:pPr>
        <w:pStyle w:val="Body"/>
        <w:bidi w:val="0"/>
      </w:pPr>
    </w:p>
    <w:p>
      <w:pPr>
        <w:pStyle w:val="Body"/>
        <w:bidi w:val="0"/>
      </w:pPr>
      <w:r>
        <w:rPr>
          <w:rtl w:val="0"/>
        </w:rPr>
        <w:t>As a blanket observation, Tam said the Club</w:t>
      </w:r>
      <w:r>
        <w:rPr>
          <w:rtl w:val="0"/>
        </w:rPr>
        <w:t>’</w:t>
      </w:r>
      <w:r>
        <w:rPr>
          <w:rtl w:val="0"/>
        </w:rPr>
        <w:t>s boards should make sure the appropriate tax forms are filed.</w:t>
      </w:r>
    </w:p>
    <w:p>
      <w:pPr>
        <w:pStyle w:val="Body"/>
        <w:bidi w:val="0"/>
        <w:rPr>
          <w:u w:val="single"/>
        </w:rPr>
      </w:pPr>
      <w:r>
        <w:rPr>
          <w:u w:val="single"/>
          <w:rtl w:val="0"/>
          <w:lang w:val="en-US"/>
        </w:rPr>
        <w:t>Committee Reports:</w:t>
      </w:r>
    </w:p>
    <w:p>
      <w:pPr>
        <w:pStyle w:val="Body"/>
        <w:bidi w:val="0"/>
      </w:pPr>
    </w:p>
    <w:p>
      <w:pPr>
        <w:pStyle w:val="Body"/>
        <w:numPr>
          <w:ilvl w:val="0"/>
          <w:numId w:val="2"/>
        </w:numPr>
        <w:bidi w:val="0"/>
      </w:pPr>
      <w:r>
        <w:rPr>
          <w:rtl w:val="0"/>
        </w:rPr>
        <w:t xml:space="preserve">Public Relations - Tam will head the Committee. </w:t>
      </w:r>
    </w:p>
    <w:p>
      <w:pPr>
        <w:pStyle w:val="Body"/>
        <w:bidi w:val="0"/>
      </w:pPr>
    </w:p>
    <w:p>
      <w:pPr>
        <w:pStyle w:val="Body"/>
        <w:bidi w:val="0"/>
      </w:pPr>
      <w:r>
        <w:rPr>
          <w:u w:val="single"/>
          <w:rtl w:val="0"/>
          <w:lang w:val="en-US"/>
        </w:rPr>
        <w:t>New Business:</w:t>
      </w:r>
      <w:r>
        <w:rPr>
          <w:rtl w:val="0"/>
        </w:rPr>
        <w:t xml:space="preserve">  The Club</w:t>
      </w:r>
      <w:r>
        <w:rPr>
          <w:rtl w:val="0"/>
        </w:rPr>
        <w:t>’</w:t>
      </w:r>
      <w:r>
        <w:rPr>
          <w:rtl w:val="0"/>
        </w:rPr>
        <w:t xml:space="preserve">s options for a future meeting site were discussed.  Scott suggested we ask in the upcoming Club survey how much members would be willing to pay for a luncheon meal, and what kind of lunch that should be.  Gary mused on the viability of the third-Thursday Social Hour going forward.  </w:t>
      </w:r>
    </w:p>
    <w:p>
      <w:pPr>
        <w:pStyle w:val="Body"/>
        <w:bidi w:val="0"/>
      </w:pPr>
    </w:p>
    <w:p>
      <w:pPr>
        <w:pStyle w:val="Body"/>
        <w:bidi w:val="0"/>
      </w:pPr>
      <w:r>
        <w:rPr>
          <w:rtl w:val="0"/>
        </w:rPr>
        <w:t>Dixon noted that Vivian Malicki and Geri Gallagher are resigning, Vivian for personal reasons and Geri to move on to another Club.</w:t>
      </w:r>
    </w:p>
    <w:p>
      <w:pPr>
        <w:pStyle w:val="Body"/>
        <w:bidi w:val="0"/>
      </w:pPr>
    </w:p>
    <w:p>
      <w:pPr>
        <w:pStyle w:val="Body"/>
        <w:bidi w:val="0"/>
      </w:pPr>
      <w:r>
        <w:rPr>
          <w:rtl w:val="0"/>
        </w:rPr>
        <w:t>Scott presented Gary with the President</w:t>
      </w:r>
      <w:r>
        <w:rPr>
          <w:rtl w:val="0"/>
        </w:rPr>
        <w:t>’</w:t>
      </w:r>
      <w:r>
        <w:rPr>
          <w:rtl w:val="0"/>
        </w:rPr>
        <w:t>s pin - and pen.</w:t>
      </w:r>
    </w:p>
    <w:p>
      <w:pPr>
        <w:pStyle w:val="Body"/>
        <w:bidi w:val="0"/>
      </w:pPr>
    </w:p>
    <w:p>
      <w:pPr>
        <w:pStyle w:val="Body"/>
        <w:bidi w:val="0"/>
      </w:pPr>
      <w:r>
        <w:rPr>
          <w:rtl w:val="0"/>
        </w:rPr>
        <w:t>The next BoD meeting will be on Monday, August 26 at 5:30, location TBD.</w:t>
      </w:r>
    </w:p>
    <w:p>
      <w:pPr>
        <w:pStyle w:val="Body"/>
        <w:bidi w:val="0"/>
      </w:pPr>
    </w:p>
    <w:p>
      <w:pPr>
        <w:pStyle w:val="Body"/>
        <w:bidi w:val="0"/>
      </w:pPr>
    </w:p>
    <w:p>
      <w:pPr>
        <w:pStyle w:val="Body"/>
        <w:bidi w:val="0"/>
      </w:pPr>
      <w:r>
        <w:rPr>
          <w:rtl w:val="0"/>
        </w:rPr>
        <w:tab/>
        <w:tab/>
        <w:tab/>
        <w:tab/>
        <w:tab/>
        <w:tab/>
        <w:tab/>
        <w:tab/>
        <w:tab/>
        <w:tab/>
        <w:t>- John Wharton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0"/>
        <w:sz w:val="26"/>
        <w:szCs w:val="26"/>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Big">
    <w:name w:val="Bullet Big"/>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