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5245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Rotary Club of Tallahassee-Southside</w:t>
      </w:r>
    </w:p>
    <w:p w14:paraId="00000002" w14:textId="77777777" w:rsidR="00CA5245" w:rsidRDefault="00053808">
      <w:pPr>
        <w:pStyle w:val="Heading1"/>
        <w:spacing w:after="0"/>
      </w:pPr>
      <w:r>
        <w:t>General Meeting Minutes</w:t>
      </w:r>
    </w:p>
    <w:p w14:paraId="00000003" w14:textId="77777777" w:rsidR="00CA5245" w:rsidRDefault="00053808">
      <w:pPr>
        <w:pStyle w:val="Heading1"/>
      </w:pPr>
      <w:r>
        <w:t>September 20, 2021</w:t>
      </w:r>
    </w:p>
    <w:p w14:paraId="00000004" w14:textId="77777777" w:rsidR="00CA5245" w:rsidRDefault="00053808">
      <w:pPr>
        <w:pStyle w:val="Heading2"/>
      </w:pPr>
      <w:r>
        <w:t>Attendees</w:t>
      </w:r>
    </w:p>
    <w:p w14:paraId="00000005" w14:textId="77777777" w:rsidR="00CA5245" w:rsidRDefault="00053808">
      <w:proofErr w:type="spellStart"/>
      <w:r>
        <w:t>Christic</w:t>
      </w:r>
      <w:proofErr w:type="spellEnd"/>
      <w:r>
        <w:t xml:space="preserve"> H., Brandi K., Monica H., Ray M., Percy G., Betty S., Frank W., Walt M., Teresa N., Dianne C., Doreen K., </w:t>
      </w:r>
      <w:proofErr w:type="spellStart"/>
      <w:r>
        <w:t>Shannel</w:t>
      </w:r>
      <w:proofErr w:type="spellEnd"/>
      <w:r>
        <w:t xml:space="preserve"> F., Judy M., Jennifer R., Winnie H., Perry B., Michelle G., </w:t>
      </w:r>
      <w:proofErr w:type="spellStart"/>
      <w:r>
        <w:t>Mal’Lica</w:t>
      </w:r>
      <w:proofErr w:type="spellEnd"/>
      <w:r>
        <w:t xml:space="preserve"> B., Peter O., Maria P., Anita F., Kacy D., Michelle W., Darryl J</w:t>
      </w:r>
      <w:r>
        <w:t>.</w:t>
      </w:r>
    </w:p>
    <w:p w14:paraId="00000006" w14:textId="77777777" w:rsidR="00CA5245" w:rsidRDefault="00053808">
      <w:r>
        <w:t>Excused: Rod M., Alisha B.</w:t>
      </w:r>
    </w:p>
    <w:p w14:paraId="00000007" w14:textId="77777777" w:rsidR="00CA5245" w:rsidRDefault="00053808">
      <w:pPr>
        <w:pStyle w:val="Heading2"/>
      </w:pPr>
      <w:r>
        <w:t>Opening</w:t>
      </w:r>
    </w:p>
    <w:p w14:paraId="00000008" w14:textId="77777777" w:rsidR="00CA5245" w:rsidRDefault="00053808">
      <w:r>
        <w:t xml:space="preserve">The General Member Meeting of Rotary Club of Tallahassee-Southside was called to order at 7:33am on September 20, </w:t>
      </w:r>
      <w:proofErr w:type="gramStart"/>
      <w:r>
        <w:t>2021</w:t>
      </w:r>
      <w:proofErr w:type="gramEnd"/>
      <w:r>
        <w:t xml:space="preserve"> via Zoom by President </w:t>
      </w:r>
      <w:proofErr w:type="spellStart"/>
      <w:r>
        <w:t>Christic</w:t>
      </w:r>
      <w:proofErr w:type="spellEnd"/>
      <w:r>
        <w:t xml:space="preserve"> Henry.</w:t>
      </w:r>
    </w:p>
    <w:p w14:paraId="00000009" w14:textId="77777777" w:rsidR="00CA5245" w:rsidRDefault="00053808">
      <w:pPr>
        <w:rPr>
          <w:b/>
        </w:rPr>
      </w:pPr>
      <w:r>
        <w:rPr>
          <w:b/>
        </w:rPr>
        <w:t>Rotary Procedure</w:t>
      </w:r>
    </w:p>
    <w:p w14:paraId="0000000A" w14:textId="77777777" w:rsidR="00CA5245" w:rsidRDefault="00053808">
      <w:r>
        <w:t>Frank W., Program Director led the group in t</w:t>
      </w:r>
      <w:r>
        <w:t xml:space="preserve">he opening Invocation. </w:t>
      </w:r>
    </w:p>
    <w:p w14:paraId="0000000B" w14:textId="77777777" w:rsidR="00CA5245" w:rsidRDefault="00053808">
      <w:r>
        <w:t xml:space="preserve">Walt M., Vice President, led the Pledge of Allegiance </w:t>
      </w:r>
    </w:p>
    <w:p w14:paraId="0000000C" w14:textId="77777777" w:rsidR="00CA5245" w:rsidRDefault="00053808">
      <w:r>
        <w:t>Monica H., Membership Chair, led the Rotary Four-Way Test</w:t>
      </w:r>
    </w:p>
    <w:p w14:paraId="0000000D" w14:textId="77777777" w:rsidR="00CA5245" w:rsidRDefault="00053808">
      <w:pPr>
        <w:rPr>
          <w:b/>
        </w:rPr>
      </w:pPr>
      <w:r>
        <w:rPr>
          <w:b/>
        </w:rPr>
        <w:t>Club Donations</w:t>
      </w:r>
    </w:p>
    <w:p w14:paraId="0000000E" w14:textId="77777777" w:rsidR="00CA5245" w:rsidRDefault="00053808">
      <w:pPr>
        <w:spacing w:after="0" w:line="240" w:lineRule="auto"/>
      </w:pPr>
      <w:r>
        <w:rPr>
          <w:i/>
        </w:rPr>
        <w:t>Happy Dollars:</w:t>
      </w:r>
      <w:r>
        <w:rPr>
          <w:b/>
        </w:rPr>
        <w:t xml:space="preserve"> </w:t>
      </w:r>
      <w:r>
        <w:t>$285</w:t>
      </w:r>
    </w:p>
    <w:p w14:paraId="0000000F" w14:textId="77777777" w:rsidR="00CA5245" w:rsidRDefault="00CA5245">
      <w:pPr>
        <w:spacing w:after="0" w:line="240" w:lineRule="auto"/>
      </w:pPr>
    </w:p>
    <w:p w14:paraId="00000010" w14:textId="77777777" w:rsidR="00CA5245" w:rsidRDefault="00053808">
      <w:pPr>
        <w:rPr>
          <w:b/>
        </w:rPr>
      </w:pPr>
      <w:r>
        <w:rPr>
          <w:i/>
        </w:rPr>
        <w:t>Foundation:</w:t>
      </w:r>
      <w:r>
        <w:t xml:space="preserve"> $640 - Doreen K. informed club members their foundation donations will </w:t>
      </w:r>
      <w:r>
        <w:t>be matched in points</w:t>
      </w:r>
    </w:p>
    <w:p w14:paraId="00000011" w14:textId="77777777" w:rsidR="00CA5245" w:rsidRDefault="00053808">
      <w:pPr>
        <w:pStyle w:val="Heading2"/>
      </w:pPr>
      <w:r>
        <w:t>Minutes</w:t>
      </w:r>
    </w:p>
    <w:p w14:paraId="00000012" w14:textId="77777777" w:rsidR="00CA5245" w:rsidRDefault="0005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Ray M., </w:t>
      </w:r>
      <w:proofErr w:type="spellStart"/>
      <w:r>
        <w:t>iPast</w:t>
      </w:r>
      <w:proofErr w:type="spellEnd"/>
      <w:r>
        <w:t xml:space="preserve"> President informed club members that RCTS earned both the Rotary Citation and the Governor’s Citation for 2020-2021. Jan Pooley, D6940 Governor 2020-21 will present the citations in-person at the October 2021 club social.</w:t>
      </w:r>
    </w:p>
    <w:p w14:paraId="00000013" w14:textId="77777777" w:rsidR="00CA5245" w:rsidRDefault="0005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Christic</w:t>
      </w:r>
      <w:proofErr w:type="spellEnd"/>
      <w:r>
        <w:t xml:space="preserve"> H. stated t</w:t>
      </w:r>
      <w:r>
        <w:t>he final club budget and updates bylaws will be shared for review and discussion at the September 27th Board Meeting.</w:t>
      </w:r>
    </w:p>
    <w:p w14:paraId="00000014" w14:textId="77777777" w:rsidR="00CA5245" w:rsidRDefault="0005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club Service Calendar was reviewed to assign the appropriate club leader and point of contact for each event. </w:t>
      </w:r>
    </w:p>
    <w:p w14:paraId="00000015" w14:textId="77777777" w:rsidR="00CA5245" w:rsidRDefault="00053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lastRenderedPageBreak/>
        <w:t>Christic</w:t>
      </w:r>
      <w:proofErr w:type="spellEnd"/>
      <w:r>
        <w:t xml:space="preserve"> H. will confir</w:t>
      </w:r>
      <w:r>
        <w:t>m the Thanksgiving dinner date with Teresa N. and schedule</w:t>
      </w:r>
    </w:p>
    <w:p w14:paraId="00000016" w14:textId="77777777" w:rsidR="00CA5245" w:rsidRDefault="00053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Diabetes Expo will take place March 6, 2022</w:t>
      </w:r>
    </w:p>
    <w:p w14:paraId="00000017" w14:textId="77777777" w:rsidR="00CA5245" w:rsidRDefault="000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Speakers for October - Economic Development Month were announced:</w:t>
      </w:r>
    </w:p>
    <w:p w14:paraId="00000018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10/4/2021: Herschel Holloway, Envision Credit Union</w:t>
      </w:r>
    </w:p>
    <w:p w14:paraId="00000019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10/18/21: Surprise Guest</w:t>
      </w:r>
    </w:p>
    <w:p w14:paraId="0000001A" w14:textId="77777777" w:rsidR="00CA5245" w:rsidRDefault="0005380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Committee Updates</w:t>
      </w:r>
    </w:p>
    <w:p w14:paraId="0000001B" w14:textId="77777777" w:rsidR="00CA5245" w:rsidRDefault="000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Brandi K., Secretary shared:</w:t>
      </w:r>
    </w:p>
    <w:p w14:paraId="0000001C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Committee Chairs should submit their meeting schedule and attendees for each meeting</w:t>
      </w:r>
    </w:p>
    <w:p w14:paraId="0000001D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Members should complete the </w:t>
      </w:r>
      <w:hyperlink r:id="rId8">
        <w:r>
          <w:rPr>
            <w:color w:val="1155CC"/>
            <w:u w:val="single"/>
          </w:rPr>
          <w:t>Membership Survey</w:t>
        </w:r>
      </w:hyperlink>
      <w:r>
        <w:t xml:space="preserve"> by 9/27</w:t>
      </w:r>
    </w:p>
    <w:p w14:paraId="0000001E" w14:textId="77777777" w:rsidR="00CA5245" w:rsidRDefault="0005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Teresa N., Treasurer, discussed financial reports from July and August</w:t>
      </w:r>
    </w:p>
    <w:p w14:paraId="0000001F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Operating account: $9,314.81</w:t>
      </w:r>
    </w:p>
    <w:p w14:paraId="00000020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Grants account: $7,816.71</w:t>
      </w:r>
    </w:p>
    <w:p w14:paraId="00000021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Fundraising: $1,505.12</w:t>
      </w:r>
    </w:p>
    <w:p w14:paraId="00000022" w14:textId="77777777" w:rsidR="00CA5245" w:rsidRDefault="000538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Members must specify purpose when sending checks</w:t>
      </w:r>
    </w:p>
    <w:p w14:paraId="00000023" w14:textId="77777777" w:rsidR="00CA5245" w:rsidRDefault="00053808">
      <w:pPr>
        <w:numPr>
          <w:ilvl w:val="0"/>
          <w:numId w:val="1"/>
        </w:numPr>
        <w:spacing w:after="0"/>
        <w:rPr>
          <w:rFonts w:ascii="Noto Sans Symbols" w:eastAsia="Noto Sans Symbols" w:hAnsi="Noto Sans Symbols" w:cs="Noto Sans Symbols"/>
        </w:rPr>
      </w:pPr>
      <w:r>
        <w:t>Monica H., Membership Chair</w:t>
      </w:r>
    </w:p>
    <w:p w14:paraId="00000024" w14:textId="77777777" w:rsidR="00CA5245" w:rsidRDefault="00053808">
      <w:pPr>
        <w:numPr>
          <w:ilvl w:val="1"/>
          <w:numId w:val="1"/>
        </w:numPr>
        <w:spacing w:after="0"/>
      </w:pPr>
      <w:r>
        <w:t>Main objective is to reach out to members with low attendance of 50% or less</w:t>
      </w:r>
    </w:p>
    <w:p w14:paraId="00000025" w14:textId="77777777" w:rsidR="00CA5245" w:rsidRDefault="00053808">
      <w:pPr>
        <w:numPr>
          <w:ilvl w:val="1"/>
          <w:numId w:val="1"/>
        </w:numPr>
        <w:spacing w:after="0"/>
      </w:pPr>
      <w:r>
        <w:t>Baby shower donation of $50 or less to new mom</w:t>
      </w:r>
    </w:p>
    <w:p w14:paraId="00000026" w14:textId="77777777" w:rsidR="00CA5245" w:rsidRDefault="00053808">
      <w:pPr>
        <w:numPr>
          <w:ilvl w:val="0"/>
          <w:numId w:val="1"/>
        </w:numPr>
        <w:spacing w:after="0"/>
      </w:pPr>
      <w:r>
        <w:t>Michelle G., encouraged club members to take the RLI tr</w:t>
      </w:r>
      <w:r>
        <w:t>ainings</w:t>
      </w:r>
    </w:p>
    <w:p w14:paraId="00000027" w14:textId="77777777" w:rsidR="00CA5245" w:rsidRDefault="00053808">
      <w:pPr>
        <w:numPr>
          <w:ilvl w:val="0"/>
          <w:numId w:val="1"/>
        </w:numPr>
        <w:spacing w:after="0"/>
      </w:pPr>
      <w:r>
        <w:t>Ray M., Council of Presidents - looking to move forward with Transparency Statement</w:t>
      </w:r>
    </w:p>
    <w:p w14:paraId="00000028" w14:textId="77777777" w:rsidR="00CA5245" w:rsidRDefault="00053808">
      <w:pPr>
        <w:numPr>
          <w:ilvl w:val="0"/>
          <w:numId w:val="1"/>
        </w:numPr>
        <w:spacing w:after="0"/>
      </w:pPr>
      <w:r>
        <w:t>9/11 Day service project highlights</w:t>
      </w:r>
    </w:p>
    <w:p w14:paraId="00000029" w14:textId="77777777" w:rsidR="00CA5245" w:rsidRDefault="00CA5245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CA5245" w:rsidRDefault="0005380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</w:rPr>
        <w:t>Announcements</w:t>
      </w:r>
    </w:p>
    <w:p w14:paraId="0000002B" w14:textId="77777777" w:rsidR="00CA5245" w:rsidRDefault="0005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Grant application awarded by</w:t>
      </w:r>
      <w:r>
        <w:rPr>
          <w:rFonts w:ascii="Times New Roman" w:hAnsi="Times New Roman"/>
          <w:color w:val="000000"/>
        </w:rPr>
        <w:t xml:space="preserve"> Comcast NBC Universal for $7,500 to support the equipment upgrade at the Apalachee Ridge Tech Center.</w:t>
      </w:r>
    </w:p>
    <w:p w14:paraId="0000002C" w14:textId="77777777" w:rsidR="00CA5245" w:rsidRDefault="00CA524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hAnsi="Times New Roman"/>
          <w:color w:val="000000"/>
        </w:rPr>
      </w:pPr>
    </w:p>
    <w:p w14:paraId="0000002D" w14:textId="77777777" w:rsidR="00CA5245" w:rsidRDefault="00053808">
      <w:pPr>
        <w:pStyle w:val="Heading2"/>
      </w:pPr>
      <w:r>
        <w:t>Adjournment</w:t>
      </w:r>
    </w:p>
    <w:p w14:paraId="0000002E" w14:textId="77777777" w:rsidR="00CA5245" w:rsidRDefault="00053808">
      <w:pPr>
        <w:rPr>
          <w:b/>
        </w:rPr>
      </w:pPr>
      <w:r>
        <w:t xml:space="preserve">Meeting was adjourned at 8:45am by President </w:t>
      </w:r>
      <w:proofErr w:type="spellStart"/>
      <w:r>
        <w:t>Christic</w:t>
      </w:r>
      <w:proofErr w:type="spellEnd"/>
      <w:r>
        <w:t xml:space="preserve"> Henry. The next general club meeting will be held at 7:30am on October 4, 2021, via Zo</w:t>
      </w:r>
      <w:r>
        <w:t>om.</w:t>
      </w:r>
    </w:p>
    <w:p w14:paraId="0000002F" w14:textId="77777777" w:rsidR="00CA5245" w:rsidRDefault="00CA5245"/>
    <w:sectPr w:rsidR="00CA5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785F" w14:textId="77777777" w:rsidR="00000000" w:rsidRDefault="00053808">
      <w:pPr>
        <w:spacing w:after="0" w:line="240" w:lineRule="auto"/>
      </w:pPr>
      <w:r>
        <w:separator/>
      </w:r>
    </w:p>
  </w:endnote>
  <w:endnote w:type="continuationSeparator" w:id="0">
    <w:p w14:paraId="159FA8E4" w14:textId="77777777" w:rsidR="00000000" w:rsidRDefault="0005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CA5245" w:rsidRDefault="00053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fldChar w:fldCharType="end"/>
    </w:r>
  </w:p>
  <w:p w14:paraId="00000034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49F08A3C" w:rsidR="00CA5245" w:rsidRDefault="00053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14:paraId="0000003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CFE6" w14:textId="77777777" w:rsidR="00000000" w:rsidRDefault="00053808">
      <w:pPr>
        <w:spacing w:after="0" w:line="240" w:lineRule="auto"/>
      </w:pPr>
      <w:r>
        <w:separator/>
      </w:r>
    </w:p>
  </w:footnote>
  <w:footnote w:type="continuationSeparator" w:id="0">
    <w:p w14:paraId="5F33CB4E" w14:textId="77777777" w:rsidR="00000000" w:rsidRDefault="0005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53808"/>
    <w:rsid w:val="00C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zohopublic.com/zs/gAzq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2</cp:revision>
  <dcterms:created xsi:type="dcterms:W3CDTF">2021-09-25T02:35:00Z</dcterms:created>
  <dcterms:modified xsi:type="dcterms:W3CDTF">2021-09-25T02:35:00Z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