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15" w:rsidRDefault="002B6CB8" w:rsidP="003E0656">
      <w:pPr>
        <w:jc w:val="center"/>
        <w:rPr>
          <w:b/>
          <w:sz w:val="22"/>
          <w:szCs w:val="22"/>
        </w:rPr>
      </w:pPr>
      <w:r w:rsidRPr="002B6CB8">
        <w:rPr>
          <w:b/>
          <w:sz w:val="22"/>
          <w:szCs w:val="22"/>
        </w:rPr>
        <w:t xml:space="preserve">Minutes of the </w:t>
      </w:r>
      <w:r>
        <w:rPr>
          <w:b/>
          <w:sz w:val="22"/>
          <w:szCs w:val="22"/>
        </w:rPr>
        <w:t xml:space="preserve">Classic City Rotary Board Meeting on </w:t>
      </w:r>
      <w:r w:rsidR="006F4EFA">
        <w:rPr>
          <w:b/>
          <w:sz w:val="22"/>
          <w:szCs w:val="22"/>
        </w:rPr>
        <w:t>May 1</w:t>
      </w:r>
      <w:r w:rsidR="00CB72AE">
        <w:rPr>
          <w:b/>
          <w:sz w:val="22"/>
          <w:szCs w:val="22"/>
        </w:rPr>
        <w:t>3</w:t>
      </w:r>
      <w:bookmarkStart w:id="0" w:name="_GoBack"/>
      <w:bookmarkEnd w:id="0"/>
      <w:r w:rsidR="00ED1F02">
        <w:rPr>
          <w:b/>
          <w:sz w:val="22"/>
          <w:szCs w:val="22"/>
        </w:rPr>
        <w:t>, 2019</w:t>
      </w:r>
    </w:p>
    <w:p w:rsidR="002B6CB8" w:rsidRDefault="002B6CB8" w:rsidP="002B6CB8">
      <w:pPr>
        <w:pStyle w:val="ListParagraph"/>
        <w:numPr>
          <w:ilvl w:val="0"/>
          <w:numId w:val="1"/>
        </w:numPr>
        <w:ind w:left="900" w:hanging="540"/>
        <w:jc w:val="left"/>
        <w:rPr>
          <w:b/>
          <w:sz w:val="22"/>
          <w:szCs w:val="22"/>
        </w:rPr>
      </w:pPr>
      <w:r>
        <w:rPr>
          <w:b/>
          <w:sz w:val="22"/>
          <w:szCs w:val="22"/>
        </w:rPr>
        <w:t>Call to Order</w:t>
      </w:r>
      <w:r>
        <w:rPr>
          <w:b/>
          <w:sz w:val="22"/>
          <w:szCs w:val="22"/>
        </w:rPr>
        <w:tab/>
      </w:r>
      <w:r>
        <w:rPr>
          <w:b/>
          <w:sz w:val="22"/>
          <w:szCs w:val="22"/>
        </w:rPr>
        <w:tab/>
      </w:r>
      <w:r>
        <w:rPr>
          <w:b/>
          <w:sz w:val="22"/>
          <w:szCs w:val="22"/>
        </w:rPr>
        <w:tab/>
      </w:r>
      <w:r>
        <w:rPr>
          <w:b/>
          <w:sz w:val="22"/>
          <w:szCs w:val="22"/>
        </w:rPr>
        <w:tab/>
      </w:r>
      <w:r>
        <w:rPr>
          <w:b/>
          <w:sz w:val="22"/>
          <w:szCs w:val="22"/>
        </w:rPr>
        <w:tab/>
      </w:r>
      <w:r w:rsidR="004930C6">
        <w:rPr>
          <w:b/>
          <w:sz w:val="22"/>
          <w:szCs w:val="22"/>
        </w:rPr>
        <w:t>Charlie</w:t>
      </w:r>
    </w:p>
    <w:p w:rsidR="00FA5548" w:rsidRDefault="00FA5548" w:rsidP="00FA5548">
      <w:pPr>
        <w:pStyle w:val="ListParagraph"/>
        <w:ind w:left="900" w:firstLine="0"/>
        <w:jc w:val="left"/>
        <w:rPr>
          <w:b/>
          <w:sz w:val="22"/>
          <w:szCs w:val="22"/>
        </w:rPr>
      </w:pPr>
    </w:p>
    <w:p w:rsidR="00FA5548" w:rsidRDefault="00FA5548" w:rsidP="00FA5548">
      <w:pPr>
        <w:pStyle w:val="ListParagraph"/>
        <w:ind w:left="360" w:firstLine="0"/>
        <w:jc w:val="left"/>
        <w:rPr>
          <w:i/>
          <w:sz w:val="22"/>
          <w:szCs w:val="22"/>
        </w:rPr>
      </w:pPr>
      <w:r>
        <w:rPr>
          <w:i/>
          <w:sz w:val="22"/>
          <w:szCs w:val="22"/>
        </w:rPr>
        <w:t xml:space="preserve">The meeting was called to order at the Holiday Inn by President </w:t>
      </w:r>
      <w:r w:rsidR="004930C6">
        <w:rPr>
          <w:i/>
          <w:sz w:val="22"/>
          <w:szCs w:val="22"/>
        </w:rPr>
        <w:t>Charlie</w:t>
      </w:r>
      <w:r>
        <w:rPr>
          <w:i/>
          <w:sz w:val="22"/>
          <w:szCs w:val="22"/>
        </w:rPr>
        <w:t xml:space="preserve"> at 11:0</w:t>
      </w:r>
      <w:r w:rsidR="00267E87">
        <w:rPr>
          <w:i/>
          <w:sz w:val="22"/>
          <w:szCs w:val="22"/>
        </w:rPr>
        <w:t>1</w:t>
      </w:r>
      <w:r>
        <w:rPr>
          <w:i/>
          <w:sz w:val="22"/>
          <w:szCs w:val="22"/>
        </w:rPr>
        <w:t xml:space="preserve"> am.  Attending were Board Members </w:t>
      </w:r>
      <w:r w:rsidR="004930C6">
        <w:rPr>
          <w:i/>
          <w:sz w:val="22"/>
          <w:szCs w:val="22"/>
        </w:rPr>
        <w:t xml:space="preserve">Charlie Fleming, </w:t>
      </w:r>
      <w:r w:rsidR="00267E87">
        <w:rPr>
          <w:i/>
          <w:sz w:val="22"/>
          <w:szCs w:val="22"/>
        </w:rPr>
        <w:t xml:space="preserve">Anjela Filipova, Paul Matthews, </w:t>
      </w:r>
      <w:r>
        <w:rPr>
          <w:i/>
          <w:sz w:val="22"/>
          <w:szCs w:val="22"/>
        </w:rPr>
        <w:t>Ric</w:t>
      </w:r>
      <w:r w:rsidR="00DE1128">
        <w:rPr>
          <w:i/>
          <w:sz w:val="22"/>
          <w:szCs w:val="22"/>
        </w:rPr>
        <w:t>k</w:t>
      </w:r>
      <w:r>
        <w:rPr>
          <w:i/>
          <w:sz w:val="22"/>
          <w:szCs w:val="22"/>
        </w:rPr>
        <w:t xml:space="preserve"> Leffel, </w:t>
      </w:r>
      <w:r w:rsidR="004930C6">
        <w:rPr>
          <w:i/>
          <w:sz w:val="22"/>
          <w:szCs w:val="22"/>
        </w:rPr>
        <w:t xml:space="preserve">Jay Milner, Kemp Gaskill, Gerry Taylor, </w:t>
      </w:r>
      <w:r w:rsidR="00532562">
        <w:rPr>
          <w:i/>
          <w:sz w:val="22"/>
          <w:szCs w:val="22"/>
        </w:rPr>
        <w:t xml:space="preserve">Heather McElroy, Cris Waite-Morgan </w:t>
      </w:r>
      <w:r w:rsidR="004930C6">
        <w:rPr>
          <w:i/>
          <w:sz w:val="22"/>
          <w:szCs w:val="22"/>
        </w:rPr>
        <w:t>and Dick Field.</w:t>
      </w:r>
      <w:r w:rsidR="000C2BEF">
        <w:rPr>
          <w:i/>
          <w:sz w:val="22"/>
          <w:szCs w:val="22"/>
        </w:rPr>
        <w:t xml:space="preserve">  Also attending </w:t>
      </w:r>
      <w:r w:rsidR="00E74EFE">
        <w:rPr>
          <w:i/>
          <w:sz w:val="22"/>
          <w:szCs w:val="22"/>
        </w:rPr>
        <w:t xml:space="preserve">were </w:t>
      </w:r>
      <w:r w:rsidR="00267E87">
        <w:rPr>
          <w:i/>
          <w:sz w:val="22"/>
          <w:szCs w:val="22"/>
        </w:rPr>
        <w:t>Joe Trocino, Tiffany McElroy</w:t>
      </w:r>
      <w:r w:rsidR="00F15461">
        <w:rPr>
          <w:i/>
          <w:sz w:val="22"/>
          <w:szCs w:val="22"/>
        </w:rPr>
        <w:t xml:space="preserve"> and Pam Shropshire</w:t>
      </w:r>
      <w:r w:rsidR="00B32131">
        <w:rPr>
          <w:i/>
          <w:sz w:val="22"/>
          <w:szCs w:val="22"/>
        </w:rPr>
        <w:t>.</w:t>
      </w:r>
    </w:p>
    <w:p w:rsidR="00B32131" w:rsidRDefault="00B32131" w:rsidP="00FA5548">
      <w:pPr>
        <w:pStyle w:val="ListParagraph"/>
        <w:ind w:left="360" w:firstLine="0"/>
        <w:jc w:val="left"/>
        <w:rPr>
          <w:i/>
          <w:sz w:val="22"/>
          <w:szCs w:val="22"/>
        </w:rPr>
      </w:pPr>
    </w:p>
    <w:p w:rsidR="002B6CB8" w:rsidRDefault="002B6CB8" w:rsidP="002B6CB8">
      <w:pPr>
        <w:pStyle w:val="ListParagraph"/>
        <w:numPr>
          <w:ilvl w:val="0"/>
          <w:numId w:val="1"/>
        </w:numPr>
        <w:ind w:left="900" w:hanging="540"/>
        <w:jc w:val="left"/>
        <w:rPr>
          <w:b/>
          <w:sz w:val="22"/>
          <w:szCs w:val="22"/>
        </w:rPr>
      </w:pPr>
      <w:r>
        <w:rPr>
          <w:b/>
          <w:sz w:val="22"/>
          <w:szCs w:val="22"/>
        </w:rPr>
        <w:t>Administration</w:t>
      </w:r>
    </w:p>
    <w:p w:rsidR="002B6CB8" w:rsidRPr="002B6CB8" w:rsidRDefault="002B6CB8" w:rsidP="002B6CB8">
      <w:pPr>
        <w:pStyle w:val="ListParagraph"/>
        <w:rPr>
          <w:b/>
          <w:sz w:val="22"/>
          <w:szCs w:val="22"/>
        </w:rPr>
      </w:pPr>
    </w:p>
    <w:p w:rsidR="002B6CB8" w:rsidRDefault="002B6CB8" w:rsidP="002B6CB8">
      <w:pPr>
        <w:pStyle w:val="ListParagraph"/>
        <w:ind w:left="900" w:firstLine="0"/>
        <w:jc w:val="left"/>
        <w:rPr>
          <w:b/>
          <w:sz w:val="22"/>
          <w:szCs w:val="22"/>
        </w:rPr>
      </w:pPr>
      <w:r>
        <w:rPr>
          <w:b/>
          <w:sz w:val="22"/>
          <w:szCs w:val="22"/>
        </w:rPr>
        <w:t>-Secretary’s Report</w:t>
      </w:r>
      <w:r>
        <w:rPr>
          <w:b/>
          <w:sz w:val="22"/>
          <w:szCs w:val="22"/>
        </w:rPr>
        <w:tab/>
      </w:r>
      <w:r>
        <w:rPr>
          <w:b/>
          <w:sz w:val="22"/>
          <w:szCs w:val="22"/>
        </w:rPr>
        <w:tab/>
      </w:r>
      <w:r>
        <w:rPr>
          <w:b/>
          <w:sz w:val="22"/>
          <w:szCs w:val="22"/>
        </w:rPr>
        <w:tab/>
      </w:r>
      <w:r>
        <w:rPr>
          <w:b/>
          <w:sz w:val="22"/>
          <w:szCs w:val="22"/>
        </w:rPr>
        <w:tab/>
      </w:r>
      <w:r>
        <w:rPr>
          <w:b/>
          <w:sz w:val="22"/>
          <w:szCs w:val="22"/>
        </w:rPr>
        <w:tab/>
        <w:t>Dick</w:t>
      </w:r>
    </w:p>
    <w:p w:rsidR="002B6CB8" w:rsidRDefault="002B6CB8" w:rsidP="002B6CB8">
      <w:pPr>
        <w:pStyle w:val="ListParagraph"/>
        <w:ind w:left="900" w:firstLine="0"/>
        <w:jc w:val="left"/>
        <w:rPr>
          <w:b/>
          <w:sz w:val="22"/>
          <w:szCs w:val="22"/>
        </w:rPr>
      </w:pPr>
    </w:p>
    <w:p w:rsidR="009A6186" w:rsidRDefault="0053724B" w:rsidP="00FA5548">
      <w:pPr>
        <w:pStyle w:val="ListParagraph"/>
        <w:ind w:left="900" w:firstLine="0"/>
        <w:jc w:val="left"/>
        <w:rPr>
          <w:i/>
          <w:sz w:val="22"/>
          <w:szCs w:val="22"/>
        </w:rPr>
      </w:pPr>
      <w:r>
        <w:rPr>
          <w:i/>
          <w:sz w:val="22"/>
          <w:szCs w:val="22"/>
        </w:rPr>
        <w:t xml:space="preserve">The </w:t>
      </w:r>
      <w:r w:rsidR="002B3C98">
        <w:rPr>
          <w:i/>
          <w:sz w:val="22"/>
          <w:szCs w:val="22"/>
        </w:rPr>
        <w:t xml:space="preserve">minutes of the </w:t>
      </w:r>
      <w:r w:rsidR="00267E87">
        <w:rPr>
          <w:i/>
          <w:sz w:val="22"/>
          <w:szCs w:val="22"/>
        </w:rPr>
        <w:t xml:space="preserve">April </w:t>
      </w:r>
      <w:r w:rsidR="00532562">
        <w:rPr>
          <w:i/>
          <w:sz w:val="22"/>
          <w:szCs w:val="22"/>
        </w:rPr>
        <w:t>1</w:t>
      </w:r>
      <w:r w:rsidR="00EA400E">
        <w:rPr>
          <w:i/>
          <w:sz w:val="22"/>
          <w:szCs w:val="22"/>
        </w:rPr>
        <w:t xml:space="preserve">, 2019 </w:t>
      </w:r>
      <w:r w:rsidR="002B3C98">
        <w:rPr>
          <w:i/>
          <w:sz w:val="22"/>
          <w:szCs w:val="22"/>
        </w:rPr>
        <w:t xml:space="preserve">meeting </w:t>
      </w:r>
      <w:r>
        <w:rPr>
          <w:i/>
          <w:sz w:val="22"/>
          <w:szCs w:val="22"/>
        </w:rPr>
        <w:t xml:space="preserve">were accepted </w:t>
      </w:r>
      <w:r w:rsidR="00EA400E">
        <w:rPr>
          <w:i/>
          <w:sz w:val="22"/>
          <w:szCs w:val="22"/>
        </w:rPr>
        <w:t>with corrections</w:t>
      </w:r>
      <w:r w:rsidR="004930C6">
        <w:rPr>
          <w:i/>
          <w:sz w:val="22"/>
          <w:szCs w:val="22"/>
        </w:rPr>
        <w:t>.</w:t>
      </w:r>
    </w:p>
    <w:p w:rsidR="00996B64" w:rsidRDefault="00996B64" w:rsidP="00FA5548">
      <w:pPr>
        <w:pStyle w:val="ListParagraph"/>
        <w:ind w:left="900" w:firstLine="0"/>
        <w:jc w:val="left"/>
        <w:rPr>
          <w:i/>
          <w:sz w:val="22"/>
          <w:szCs w:val="22"/>
        </w:rPr>
      </w:pPr>
    </w:p>
    <w:p w:rsidR="00EA400E" w:rsidRDefault="003A60A6" w:rsidP="00FA5548">
      <w:pPr>
        <w:pStyle w:val="ListParagraph"/>
        <w:ind w:left="900" w:firstLine="0"/>
        <w:jc w:val="left"/>
        <w:rPr>
          <w:i/>
          <w:sz w:val="22"/>
          <w:szCs w:val="22"/>
        </w:rPr>
      </w:pPr>
      <w:r>
        <w:rPr>
          <w:i/>
          <w:sz w:val="22"/>
          <w:szCs w:val="22"/>
        </w:rPr>
        <w:t>Dick r</w:t>
      </w:r>
      <w:r w:rsidR="000C2BEF">
        <w:rPr>
          <w:i/>
          <w:sz w:val="22"/>
          <w:szCs w:val="22"/>
        </w:rPr>
        <w:t>eport</w:t>
      </w:r>
      <w:r w:rsidR="00B32131">
        <w:rPr>
          <w:i/>
          <w:sz w:val="22"/>
          <w:szCs w:val="22"/>
        </w:rPr>
        <w:t>ed</w:t>
      </w:r>
      <w:r w:rsidR="000C2BEF">
        <w:rPr>
          <w:i/>
          <w:sz w:val="22"/>
          <w:szCs w:val="22"/>
        </w:rPr>
        <w:t xml:space="preserve"> 6</w:t>
      </w:r>
      <w:r w:rsidR="00532562">
        <w:rPr>
          <w:i/>
          <w:sz w:val="22"/>
          <w:szCs w:val="22"/>
        </w:rPr>
        <w:t>6</w:t>
      </w:r>
      <w:r w:rsidR="000C2BEF">
        <w:rPr>
          <w:i/>
          <w:sz w:val="22"/>
          <w:szCs w:val="22"/>
        </w:rPr>
        <w:t xml:space="preserve"> current members </w:t>
      </w:r>
      <w:r w:rsidR="00EA400E">
        <w:rPr>
          <w:i/>
          <w:sz w:val="22"/>
          <w:szCs w:val="22"/>
        </w:rPr>
        <w:t xml:space="preserve">at the end of </w:t>
      </w:r>
      <w:r w:rsidR="00267E87">
        <w:rPr>
          <w:i/>
          <w:sz w:val="22"/>
          <w:szCs w:val="22"/>
        </w:rPr>
        <w:t>April</w:t>
      </w:r>
      <w:r w:rsidR="00E74EFE">
        <w:rPr>
          <w:i/>
          <w:sz w:val="22"/>
          <w:szCs w:val="22"/>
        </w:rPr>
        <w:t xml:space="preserve"> with 7</w:t>
      </w:r>
      <w:r w:rsidR="00267E87">
        <w:rPr>
          <w:i/>
          <w:sz w:val="22"/>
          <w:szCs w:val="22"/>
        </w:rPr>
        <w:t>4</w:t>
      </w:r>
      <w:r>
        <w:rPr>
          <w:i/>
          <w:sz w:val="22"/>
          <w:szCs w:val="22"/>
        </w:rPr>
        <w:t xml:space="preserve">% attendance in </w:t>
      </w:r>
      <w:r w:rsidR="00267E87">
        <w:rPr>
          <w:i/>
          <w:sz w:val="22"/>
          <w:szCs w:val="22"/>
        </w:rPr>
        <w:t>March</w:t>
      </w:r>
      <w:r>
        <w:rPr>
          <w:i/>
          <w:sz w:val="22"/>
          <w:szCs w:val="22"/>
        </w:rPr>
        <w:t xml:space="preserve">.  </w:t>
      </w:r>
    </w:p>
    <w:p w:rsidR="006409D2" w:rsidRDefault="006409D2" w:rsidP="00FA5548">
      <w:pPr>
        <w:pStyle w:val="ListParagraph"/>
        <w:ind w:left="900" w:firstLine="0"/>
        <w:jc w:val="left"/>
        <w:rPr>
          <w:i/>
          <w:sz w:val="22"/>
          <w:szCs w:val="22"/>
        </w:rPr>
      </w:pPr>
    </w:p>
    <w:p w:rsidR="00532562" w:rsidRDefault="00267E87" w:rsidP="00FA5548">
      <w:pPr>
        <w:pStyle w:val="ListParagraph"/>
        <w:ind w:left="900" w:firstLine="0"/>
        <w:jc w:val="left"/>
        <w:rPr>
          <w:i/>
          <w:sz w:val="22"/>
          <w:szCs w:val="22"/>
        </w:rPr>
      </w:pPr>
      <w:r>
        <w:rPr>
          <w:i/>
          <w:sz w:val="22"/>
          <w:szCs w:val="22"/>
        </w:rPr>
        <w:t>Jason Strozier resigned in May so the current membership is 65.  It was reported that Linda Maples-Harber will start attending meetings</w:t>
      </w:r>
      <w:r w:rsidR="004B1869">
        <w:rPr>
          <w:i/>
          <w:sz w:val="22"/>
          <w:szCs w:val="22"/>
        </w:rPr>
        <w:t xml:space="preserve"> again in spite of rumors that she was transferring to one of the Oconee clubs</w:t>
      </w:r>
      <w:r>
        <w:rPr>
          <w:i/>
          <w:sz w:val="22"/>
          <w:szCs w:val="22"/>
        </w:rPr>
        <w:t xml:space="preserve">.  Corbett Chandler has paid his last quarter’s dues and </w:t>
      </w:r>
      <w:r w:rsidR="00EF0D02">
        <w:rPr>
          <w:i/>
          <w:sz w:val="22"/>
          <w:szCs w:val="22"/>
        </w:rPr>
        <w:t>will request</w:t>
      </w:r>
      <w:r>
        <w:rPr>
          <w:i/>
          <w:sz w:val="22"/>
          <w:szCs w:val="22"/>
        </w:rPr>
        <w:t xml:space="preserve"> R85</w:t>
      </w:r>
      <w:r w:rsidR="004B1869">
        <w:rPr>
          <w:i/>
          <w:sz w:val="22"/>
          <w:szCs w:val="22"/>
        </w:rPr>
        <w:t xml:space="preserve"> </w:t>
      </w:r>
      <w:r w:rsidR="00EF0D02">
        <w:rPr>
          <w:i/>
          <w:sz w:val="22"/>
          <w:szCs w:val="22"/>
        </w:rPr>
        <w:t>status when he becomes eligible in September.  It was suggested that he be paid up before that would be granted.</w:t>
      </w:r>
    </w:p>
    <w:p w:rsidR="00267E87" w:rsidRPr="00FA5548" w:rsidRDefault="00267E87" w:rsidP="00FA5548">
      <w:pPr>
        <w:pStyle w:val="ListParagraph"/>
        <w:ind w:left="900" w:firstLine="0"/>
        <w:jc w:val="left"/>
        <w:rPr>
          <w:i/>
          <w:sz w:val="22"/>
          <w:szCs w:val="22"/>
        </w:rPr>
      </w:pPr>
    </w:p>
    <w:p w:rsidR="009A6186" w:rsidRPr="002169B3" w:rsidRDefault="002B6CB8" w:rsidP="002B6CB8">
      <w:pPr>
        <w:pStyle w:val="ListParagraph"/>
        <w:ind w:left="900" w:firstLine="0"/>
        <w:jc w:val="left"/>
        <w:rPr>
          <w:i/>
          <w:sz w:val="22"/>
          <w:szCs w:val="22"/>
        </w:rPr>
      </w:pPr>
      <w:r>
        <w:rPr>
          <w:b/>
          <w:sz w:val="22"/>
          <w:szCs w:val="22"/>
        </w:rPr>
        <w:t>-Treasurer’s Report</w:t>
      </w:r>
      <w:r>
        <w:rPr>
          <w:b/>
          <w:sz w:val="22"/>
          <w:szCs w:val="22"/>
        </w:rPr>
        <w:tab/>
      </w:r>
      <w:r w:rsidR="00147B53">
        <w:rPr>
          <w:b/>
          <w:sz w:val="22"/>
          <w:szCs w:val="22"/>
        </w:rPr>
        <w:t>-- attached</w:t>
      </w:r>
      <w:r>
        <w:rPr>
          <w:b/>
          <w:sz w:val="22"/>
          <w:szCs w:val="22"/>
        </w:rPr>
        <w:tab/>
      </w:r>
      <w:r>
        <w:rPr>
          <w:b/>
          <w:sz w:val="22"/>
          <w:szCs w:val="22"/>
        </w:rPr>
        <w:tab/>
      </w:r>
      <w:r>
        <w:rPr>
          <w:b/>
          <w:sz w:val="22"/>
          <w:szCs w:val="22"/>
        </w:rPr>
        <w:tab/>
      </w:r>
      <w:r w:rsidR="006409D2">
        <w:rPr>
          <w:b/>
          <w:sz w:val="22"/>
          <w:szCs w:val="22"/>
        </w:rPr>
        <w:t>C</w:t>
      </w:r>
      <w:r w:rsidR="00532562">
        <w:rPr>
          <w:b/>
          <w:sz w:val="22"/>
          <w:szCs w:val="22"/>
        </w:rPr>
        <w:t>ris</w:t>
      </w:r>
    </w:p>
    <w:p w:rsidR="009A6186" w:rsidRDefault="009A6186" w:rsidP="002B6CB8">
      <w:pPr>
        <w:pStyle w:val="ListParagraph"/>
        <w:ind w:left="900" w:firstLine="0"/>
        <w:jc w:val="left"/>
        <w:rPr>
          <w:b/>
          <w:sz w:val="22"/>
          <w:szCs w:val="22"/>
        </w:rPr>
      </w:pPr>
    </w:p>
    <w:p w:rsidR="00451B06" w:rsidRDefault="00EF0D02" w:rsidP="002B6CB8">
      <w:pPr>
        <w:pStyle w:val="ListParagraph"/>
        <w:ind w:left="900" w:firstLine="0"/>
        <w:jc w:val="left"/>
        <w:rPr>
          <w:i/>
          <w:sz w:val="22"/>
          <w:szCs w:val="22"/>
        </w:rPr>
      </w:pPr>
      <w:r>
        <w:rPr>
          <w:i/>
          <w:sz w:val="22"/>
          <w:szCs w:val="22"/>
        </w:rPr>
        <w:t>Account balances: Checking - $54,404.48; Money Market - $27534.14; and</w:t>
      </w:r>
      <w:r w:rsidR="00043277">
        <w:rPr>
          <w:i/>
          <w:sz w:val="22"/>
          <w:szCs w:val="22"/>
        </w:rPr>
        <w:t>,</w:t>
      </w:r>
      <w:r>
        <w:rPr>
          <w:i/>
          <w:sz w:val="22"/>
          <w:szCs w:val="22"/>
        </w:rPr>
        <w:t xml:space="preserve"> Donor-Advised Fund - $28,587.06.  </w:t>
      </w:r>
      <w:r w:rsidR="00532562">
        <w:rPr>
          <w:i/>
          <w:sz w:val="22"/>
          <w:szCs w:val="22"/>
        </w:rPr>
        <w:t xml:space="preserve">Cris reported that we are on track to hit our budget for the year.  </w:t>
      </w:r>
      <w:r>
        <w:rPr>
          <w:i/>
          <w:sz w:val="22"/>
          <w:szCs w:val="22"/>
        </w:rPr>
        <w:t>It was suggested that the Denny Towers expenditure be moved to Meeting &amp; Fellowship as it is all food costs.  There were unanswered questions about Polio Plus contributions and budget.  A question was raised about the level of the checking account.  Much of this is obligated expenses or accounting for the Vic Chesnutt event which will ultimately be transferred to next year’s projects.  There is a policy for transferring a percentage of year-end surplus to the Money Market fund</w:t>
      </w:r>
      <w:r w:rsidR="00FE5D1E">
        <w:rPr>
          <w:i/>
          <w:sz w:val="22"/>
          <w:szCs w:val="22"/>
        </w:rPr>
        <w:t xml:space="preserve">.  Gerry will investigate this and others will consider proposals for other uses of these surplus funds.  Jay </w:t>
      </w:r>
      <w:r w:rsidR="00E07C3C">
        <w:rPr>
          <w:i/>
          <w:sz w:val="22"/>
          <w:szCs w:val="22"/>
        </w:rPr>
        <w:t xml:space="preserve">moved and </w:t>
      </w:r>
      <w:r w:rsidR="00FE5D1E">
        <w:rPr>
          <w:i/>
          <w:sz w:val="22"/>
          <w:szCs w:val="22"/>
        </w:rPr>
        <w:t>Anjela</w:t>
      </w:r>
      <w:r w:rsidR="00E07C3C">
        <w:rPr>
          <w:i/>
          <w:sz w:val="22"/>
          <w:szCs w:val="22"/>
        </w:rPr>
        <w:t xml:space="preserve"> seconded that the report be accepted and it passed unanimously.</w:t>
      </w:r>
      <w:r w:rsidR="00090279">
        <w:rPr>
          <w:i/>
          <w:sz w:val="22"/>
          <w:szCs w:val="22"/>
        </w:rPr>
        <w:t xml:space="preserve">  </w:t>
      </w:r>
    </w:p>
    <w:p w:rsidR="00451B06" w:rsidRDefault="00451B06" w:rsidP="002B6CB8">
      <w:pPr>
        <w:pStyle w:val="ListParagraph"/>
        <w:ind w:left="900" w:firstLine="0"/>
        <w:jc w:val="left"/>
        <w:rPr>
          <w:b/>
          <w:sz w:val="22"/>
          <w:szCs w:val="22"/>
        </w:rPr>
      </w:pPr>
    </w:p>
    <w:p w:rsidR="002B6CB8" w:rsidRDefault="002B6CB8" w:rsidP="002B6CB8">
      <w:pPr>
        <w:pStyle w:val="ListParagraph"/>
        <w:ind w:left="900" w:firstLine="0"/>
        <w:jc w:val="left"/>
        <w:rPr>
          <w:b/>
          <w:sz w:val="22"/>
          <w:szCs w:val="22"/>
        </w:rPr>
      </w:pPr>
      <w:r>
        <w:rPr>
          <w:b/>
          <w:sz w:val="22"/>
          <w:szCs w:val="22"/>
        </w:rPr>
        <w:t>-Questions Regarding Committee Reports</w:t>
      </w:r>
      <w:r>
        <w:rPr>
          <w:b/>
          <w:sz w:val="22"/>
          <w:szCs w:val="22"/>
        </w:rPr>
        <w:tab/>
      </w:r>
      <w:r>
        <w:rPr>
          <w:b/>
          <w:sz w:val="22"/>
          <w:szCs w:val="22"/>
        </w:rPr>
        <w:tab/>
        <w:t>Respective Chairs</w:t>
      </w:r>
    </w:p>
    <w:p w:rsidR="00147B53" w:rsidRDefault="00147B53" w:rsidP="002B6CB8">
      <w:pPr>
        <w:pStyle w:val="ListParagraph"/>
        <w:ind w:left="900" w:firstLine="0"/>
        <w:jc w:val="left"/>
        <w:rPr>
          <w:b/>
          <w:sz w:val="22"/>
          <w:szCs w:val="22"/>
        </w:rPr>
      </w:pPr>
    </w:p>
    <w:p w:rsidR="00451B06" w:rsidRDefault="004551AD" w:rsidP="002B6CB8">
      <w:pPr>
        <w:pStyle w:val="ListParagraph"/>
        <w:ind w:left="900" w:firstLine="0"/>
        <w:jc w:val="left"/>
        <w:rPr>
          <w:b/>
          <w:i/>
          <w:sz w:val="22"/>
          <w:szCs w:val="22"/>
        </w:rPr>
      </w:pPr>
      <w:r>
        <w:rPr>
          <w:b/>
          <w:i/>
          <w:sz w:val="22"/>
          <w:szCs w:val="22"/>
        </w:rPr>
        <w:t>Membership</w:t>
      </w:r>
    </w:p>
    <w:p w:rsidR="00FE5D1E" w:rsidRDefault="00FE5D1E" w:rsidP="002B6CB8">
      <w:pPr>
        <w:pStyle w:val="ListParagraph"/>
        <w:ind w:left="900" w:firstLine="0"/>
        <w:jc w:val="left"/>
        <w:rPr>
          <w:i/>
          <w:sz w:val="22"/>
          <w:szCs w:val="22"/>
        </w:rPr>
      </w:pPr>
      <w:r>
        <w:rPr>
          <w:i/>
          <w:sz w:val="22"/>
          <w:szCs w:val="22"/>
        </w:rPr>
        <w:t xml:space="preserve">Gerry presented a proposal for membership from Peter Wood for Lindsay Cook, an agent with Matrix Insurance Services.  She has attended at least 3 meetings with Peter.  The Board unanimously approved </w:t>
      </w:r>
      <w:r w:rsidR="004B1869">
        <w:rPr>
          <w:i/>
          <w:sz w:val="22"/>
          <w:szCs w:val="22"/>
        </w:rPr>
        <w:t xml:space="preserve">that </w:t>
      </w:r>
      <w:r>
        <w:rPr>
          <w:i/>
          <w:sz w:val="22"/>
          <w:szCs w:val="22"/>
        </w:rPr>
        <w:t>her proposal</w:t>
      </w:r>
      <w:r w:rsidR="004B1869">
        <w:rPr>
          <w:i/>
          <w:sz w:val="22"/>
          <w:szCs w:val="22"/>
        </w:rPr>
        <w:t xml:space="preserve"> be </w:t>
      </w:r>
      <w:proofErr w:type="spellStart"/>
      <w:r w:rsidR="004B1869">
        <w:rPr>
          <w:i/>
          <w:sz w:val="22"/>
          <w:szCs w:val="22"/>
        </w:rPr>
        <w:t>advertized</w:t>
      </w:r>
      <w:proofErr w:type="spellEnd"/>
      <w:r>
        <w:rPr>
          <w:i/>
          <w:sz w:val="22"/>
          <w:szCs w:val="22"/>
        </w:rPr>
        <w:t xml:space="preserve"> to the membership.  To help achieve the District’s challenge to add new members by the end of the Rotary year, we should actively pursue corporate memberships by Athens Academy and J.J. Harris Elementary School.  We agreed to fast-track the approval process via email.  It was also noted that we should be making greater use of the other new membership categories instituted a year ago.</w:t>
      </w:r>
    </w:p>
    <w:p w:rsidR="00FE5D1E" w:rsidRPr="004551AD" w:rsidRDefault="00FE5D1E" w:rsidP="002B6CB8">
      <w:pPr>
        <w:pStyle w:val="ListParagraph"/>
        <w:ind w:left="900" w:firstLine="0"/>
        <w:jc w:val="left"/>
        <w:rPr>
          <w:i/>
          <w:sz w:val="22"/>
          <w:szCs w:val="22"/>
        </w:rPr>
      </w:pPr>
    </w:p>
    <w:p w:rsidR="00090279" w:rsidRPr="00090279" w:rsidRDefault="00090279" w:rsidP="002B6CB8">
      <w:pPr>
        <w:pStyle w:val="ListParagraph"/>
        <w:ind w:left="900" w:firstLine="0"/>
        <w:jc w:val="left"/>
        <w:rPr>
          <w:b/>
          <w:i/>
          <w:sz w:val="22"/>
          <w:szCs w:val="22"/>
        </w:rPr>
      </w:pPr>
      <w:r>
        <w:rPr>
          <w:b/>
          <w:i/>
          <w:sz w:val="22"/>
          <w:szCs w:val="22"/>
        </w:rPr>
        <w:t>Programs</w:t>
      </w:r>
    </w:p>
    <w:p w:rsidR="006F61C7" w:rsidRDefault="00992530" w:rsidP="002B6CB8">
      <w:pPr>
        <w:pStyle w:val="ListParagraph"/>
        <w:ind w:left="900" w:firstLine="0"/>
        <w:jc w:val="left"/>
        <w:rPr>
          <w:i/>
          <w:sz w:val="22"/>
          <w:szCs w:val="22"/>
        </w:rPr>
      </w:pPr>
      <w:r>
        <w:rPr>
          <w:i/>
          <w:sz w:val="22"/>
          <w:szCs w:val="22"/>
        </w:rPr>
        <w:t>Jay noted a schedule change to have the installation of new officers on June 17 and the Georgia Theatre Rooftop gathering on June 24.</w:t>
      </w:r>
    </w:p>
    <w:p w:rsidR="00992530" w:rsidRDefault="00992530" w:rsidP="002B6CB8">
      <w:pPr>
        <w:pStyle w:val="ListParagraph"/>
        <w:ind w:left="900" w:firstLine="0"/>
        <w:jc w:val="left"/>
        <w:rPr>
          <w:i/>
          <w:sz w:val="22"/>
          <w:szCs w:val="22"/>
        </w:rPr>
      </w:pPr>
    </w:p>
    <w:p w:rsidR="00992530" w:rsidRDefault="00992530" w:rsidP="002B6CB8">
      <w:pPr>
        <w:pStyle w:val="ListParagraph"/>
        <w:ind w:left="900" w:firstLine="0"/>
        <w:jc w:val="left"/>
        <w:rPr>
          <w:b/>
          <w:i/>
          <w:sz w:val="22"/>
          <w:szCs w:val="22"/>
        </w:rPr>
      </w:pPr>
      <w:r>
        <w:rPr>
          <w:b/>
          <w:i/>
          <w:sz w:val="22"/>
          <w:szCs w:val="22"/>
        </w:rPr>
        <w:lastRenderedPageBreak/>
        <w:t>President Elect</w:t>
      </w:r>
    </w:p>
    <w:p w:rsidR="00992530" w:rsidRDefault="00992530" w:rsidP="002B6CB8">
      <w:pPr>
        <w:pStyle w:val="ListParagraph"/>
        <w:ind w:left="900" w:firstLine="0"/>
        <w:jc w:val="left"/>
        <w:rPr>
          <w:i/>
          <w:sz w:val="22"/>
          <w:szCs w:val="22"/>
        </w:rPr>
      </w:pPr>
      <w:r>
        <w:rPr>
          <w:i/>
          <w:sz w:val="22"/>
          <w:szCs w:val="22"/>
        </w:rPr>
        <w:t>Anjela reported that everything looks good for this week’s fundraiser, the Vic Chesnutt Awards.</w:t>
      </w:r>
    </w:p>
    <w:p w:rsidR="00992530" w:rsidRDefault="00992530" w:rsidP="002B6CB8">
      <w:pPr>
        <w:pStyle w:val="ListParagraph"/>
        <w:ind w:left="900" w:firstLine="0"/>
        <w:jc w:val="left"/>
        <w:rPr>
          <w:i/>
          <w:sz w:val="22"/>
          <w:szCs w:val="22"/>
        </w:rPr>
      </w:pPr>
    </w:p>
    <w:p w:rsidR="00992530" w:rsidRPr="00992530" w:rsidRDefault="00992530" w:rsidP="002B6CB8">
      <w:pPr>
        <w:pStyle w:val="ListParagraph"/>
        <w:ind w:left="900" w:firstLine="0"/>
        <w:jc w:val="left"/>
        <w:rPr>
          <w:i/>
          <w:sz w:val="22"/>
          <w:szCs w:val="22"/>
        </w:rPr>
      </w:pPr>
      <w:r>
        <w:rPr>
          <w:i/>
          <w:sz w:val="22"/>
          <w:szCs w:val="22"/>
        </w:rPr>
        <w:t>She also reported that application has been made for next year’s District grant.  We are proposing to purchase and install soccer goals at J.J. Harris Elementary</w:t>
      </w:r>
      <w:r w:rsidR="00F54C19">
        <w:rPr>
          <w:i/>
          <w:sz w:val="22"/>
          <w:szCs w:val="22"/>
        </w:rPr>
        <w:t xml:space="preserve"> and provide them with 10 soccer balls.  Not only will these be attractive to the students, but also to the local community.</w:t>
      </w:r>
    </w:p>
    <w:p w:rsidR="00191DAF" w:rsidRDefault="00191DAF" w:rsidP="002B6CB8">
      <w:pPr>
        <w:pStyle w:val="ListParagraph"/>
        <w:ind w:left="900" w:firstLine="0"/>
        <w:jc w:val="left"/>
        <w:rPr>
          <w:i/>
          <w:sz w:val="22"/>
          <w:szCs w:val="22"/>
        </w:rPr>
      </w:pPr>
    </w:p>
    <w:p w:rsidR="001F2C00" w:rsidRPr="00CB216C" w:rsidRDefault="001F2C00" w:rsidP="001F2C00">
      <w:pPr>
        <w:pStyle w:val="ListParagraph"/>
        <w:ind w:left="900" w:firstLine="0"/>
        <w:jc w:val="left"/>
        <w:rPr>
          <w:i/>
          <w:sz w:val="22"/>
          <w:szCs w:val="22"/>
        </w:rPr>
      </w:pPr>
      <w:r>
        <w:rPr>
          <w:b/>
          <w:i/>
          <w:sz w:val="22"/>
          <w:szCs w:val="22"/>
        </w:rPr>
        <w:t>Service Programs</w:t>
      </w:r>
    </w:p>
    <w:p w:rsidR="001F2C00" w:rsidRDefault="00F54C19" w:rsidP="001F2C00">
      <w:pPr>
        <w:pStyle w:val="ListParagraph"/>
        <w:ind w:left="900" w:firstLine="0"/>
        <w:jc w:val="left"/>
        <w:rPr>
          <w:i/>
          <w:sz w:val="22"/>
          <w:szCs w:val="22"/>
        </w:rPr>
      </w:pPr>
      <w:r>
        <w:rPr>
          <w:i/>
          <w:sz w:val="22"/>
          <w:szCs w:val="22"/>
        </w:rPr>
        <w:t>Paul’s report summarized significant accomplishments over the year.  He noted that all of the funds from the District grant have been expended.  Meanwhile, we should be prepared to support the Bosnia project next year if it comes to fruition.  We committed to this some time ago.  However, in light of the presentation last week by member Adam Mosley, we should support his organization’s water purification efforts.  Paul moved to provide $1000 from excess funds for this effort.  Cris seconded and it passed unanimously.  Paul also raised the idea of paying Cortez Garza for his contributions to the Vic Chesnutt program over the years, especially his performances to promote it and for connecting us with elements of the music communit</w:t>
      </w:r>
      <w:r w:rsidR="004B1869">
        <w:rPr>
          <w:i/>
          <w:sz w:val="22"/>
          <w:szCs w:val="22"/>
        </w:rPr>
        <w:t>y that would have been difficul</w:t>
      </w:r>
      <w:r>
        <w:rPr>
          <w:i/>
          <w:sz w:val="22"/>
          <w:szCs w:val="22"/>
        </w:rPr>
        <w:t xml:space="preserve">t for us to reach.  </w:t>
      </w:r>
      <w:r w:rsidR="004B1869">
        <w:rPr>
          <w:i/>
          <w:sz w:val="22"/>
          <w:szCs w:val="22"/>
        </w:rPr>
        <w:t>Charlie moved and Jay seconded that we pay him $500 for his contributions to come from the Vic Chesnutt budget.  It passed unanimously.</w:t>
      </w:r>
    </w:p>
    <w:p w:rsidR="001F2C00" w:rsidRDefault="001F2C00" w:rsidP="002B6CB8">
      <w:pPr>
        <w:pStyle w:val="ListParagraph"/>
        <w:ind w:left="900" w:firstLine="0"/>
        <w:jc w:val="left"/>
        <w:rPr>
          <w:i/>
          <w:sz w:val="22"/>
          <w:szCs w:val="22"/>
        </w:rPr>
      </w:pPr>
    </w:p>
    <w:p w:rsidR="00A731FE" w:rsidRPr="004B1869" w:rsidRDefault="002B6CB8" w:rsidP="004B1869">
      <w:pPr>
        <w:pStyle w:val="ListParagraph"/>
        <w:numPr>
          <w:ilvl w:val="0"/>
          <w:numId w:val="1"/>
        </w:numPr>
        <w:ind w:left="900"/>
        <w:jc w:val="left"/>
        <w:rPr>
          <w:b/>
          <w:sz w:val="22"/>
          <w:szCs w:val="22"/>
        </w:rPr>
      </w:pPr>
      <w:r w:rsidRPr="004B1869">
        <w:rPr>
          <w:b/>
          <w:sz w:val="22"/>
          <w:szCs w:val="22"/>
        </w:rPr>
        <w:t>Other Business</w:t>
      </w:r>
    </w:p>
    <w:p w:rsidR="00D53D24" w:rsidRDefault="00D53D24" w:rsidP="00D53D24">
      <w:pPr>
        <w:pStyle w:val="ListParagraph"/>
        <w:ind w:left="900" w:firstLine="0"/>
        <w:jc w:val="left"/>
        <w:rPr>
          <w:b/>
          <w:sz w:val="22"/>
          <w:szCs w:val="22"/>
        </w:rPr>
      </w:pPr>
    </w:p>
    <w:p w:rsidR="00C566CD" w:rsidRDefault="00E248BA" w:rsidP="004B1869">
      <w:pPr>
        <w:pStyle w:val="ListParagraph"/>
        <w:ind w:left="900" w:firstLine="0"/>
        <w:jc w:val="left"/>
        <w:rPr>
          <w:i/>
          <w:sz w:val="22"/>
          <w:szCs w:val="22"/>
        </w:rPr>
      </w:pPr>
      <w:r>
        <w:rPr>
          <w:i/>
          <w:sz w:val="22"/>
          <w:szCs w:val="22"/>
        </w:rPr>
        <w:t>-</w:t>
      </w:r>
      <w:r w:rsidR="004B1869">
        <w:rPr>
          <w:i/>
          <w:sz w:val="22"/>
          <w:szCs w:val="22"/>
        </w:rPr>
        <w:t>Anjela will be travelling with her husband in mid-July and will need assistance in running the meetings.  She should be here for the July board meeting.</w:t>
      </w:r>
    </w:p>
    <w:p w:rsidR="00BA6E5B" w:rsidRDefault="00BA6E5B" w:rsidP="00BA6E5B">
      <w:pPr>
        <w:pStyle w:val="ListParagraph"/>
        <w:ind w:left="1080" w:firstLine="0"/>
        <w:jc w:val="left"/>
        <w:rPr>
          <w:i/>
          <w:sz w:val="22"/>
          <w:szCs w:val="22"/>
        </w:rPr>
      </w:pPr>
    </w:p>
    <w:p w:rsidR="008E24F8" w:rsidRDefault="00C566CD" w:rsidP="00C566CD">
      <w:pPr>
        <w:pStyle w:val="ListParagraph"/>
        <w:ind w:left="900" w:hanging="720"/>
        <w:jc w:val="left"/>
        <w:rPr>
          <w:i/>
          <w:sz w:val="22"/>
          <w:szCs w:val="22"/>
        </w:rPr>
      </w:pPr>
      <w:r>
        <w:rPr>
          <w:b/>
          <w:sz w:val="22"/>
          <w:szCs w:val="22"/>
        </w:rPr>
        <w:t>IV.</w:t>
      </w:r>
      <w:r>
        <w:rPr>
          <w:b/>
          <w:sz w:val="22"/>
          <w:szCs w:val="22"/>
        </w:rPr>
        <w:tab/>
      </w:r>
      <w:r w:rsidR="008E24F8">
        <w:rPr>
          <w:b/>
          <w:sz w:val="22"/>
          <w:szCs w:val="22"/>
        </w:rPr>
        <w:t xml:space="preserve">Adjourn </w:t>
      </w:r>
      <w:r w:rsidR="004B1869">
        <w:rPr>
          <w:i/>
          <w:sz w:val="22"/>
          <w:szCs w:val="22"/>
        </w:rPr>
        <w:t>12:00</w:t>
      </w:r>
      <w:r w:rsidR="00D204D5">
        <w:rPr>
          <w:i/>
          <w:sz w:val="22"/>
          <w:szCs w:val="22"/>
        </w:rPr>
        <w:t xml:space="preserve"> </w:t>
      </w:r>
      <w:r w:rsidR="004B1869">
        <w:rPr>
          <w:i/>
          <w:sz w:val="22"/>
          <w:szCs w:val="22"/>
        </w:rPr>
        <w:t>p</w:t>
      </w:r>
      <w:r w:rsidR="00D204D5">
        <w:rPr>
          <w:i/>
          <w:sz w:val="22"/>
          <w:szCs w:val="22"/>
        </w:rPr>
        <w:t>m</w:t>
      </w:r>
      <w:r w:rsidR="002C603B">
        <w:rPr>
          <w:i/>
          <w:sz w:val="22"/>
          <w:szCs w:val="22"/>
        </w:rPr>
        <w:t>.</w:t>
      </w:r>
    </w:p>
    <w:p w:rsidR="008E24F8" w:rsidRDefault="008E24F8" w:rsidP="008E24F8">
      <w:pPr>
        <w:ind w:left="900" w:hanging="540"/>
        <w:jc w:val="left"/>
        <w:rPr>
          <w:b/>
          <w:sz w:val="22"/>
          <w:szCs w:val="22"/>
        </w:rPr>
      </w:pPr>
      <w:r>
        <w:rPr>
          <w:b/>
          <w:sz w:val="22"/>
          <w:szCs w:val="22"/>
        </w:rPr>
        <w:t xml:space="preserve">Next Meeting: Monday, </w:t>
      </w:r>
      <w:r w:rsidR="004B1869">
        <w:rPr>
          <w:b/>
          <w:sz w:val="22"/>
          <w:szCs w:val="22"/>
        </w:rPr>
        <w:t>June 10th</w:t>
      </w:r>
      <w:r w:rsidR="008F622D">
        <w:rPr>
          <w:b/>
          <w:sz w:val="22"/>
          <w:szCs w:val="22"/>
        </w:rPr>
        <w:t>, 2019</w:t>
      </w:r>
      <w:r w:rsidR="004B1869">
        <w:rPr>
          <w:b/>
          <w:sz w:val="22"/>
          <w:szCs w:val="22"/>
        </w:rPr>
        <w:t xml:space="preserve"> (Joint Board Meeting)</w:t>
      </w:r>
    </w:p>
    <w:p w:rsidR="009A0673" w:rsidRDefault="00603463" w:rsidP="008E24F8">
      <w:pPr>
        <w:ind w:left="900" w:hanging="540"/>
        <w:jc w:val="left"/>
        <w:rPr>
          <w:sz w:val="22"/>
          <w:szCs w:val="22"/>
        </w:rPr>
      </w:pPr>
      <w:r>
        <w:rPr>
          <w:b/>
          <w:sz w:val="22"/>
          <w:szCs w:val="22"/>
        </w:rPr>
        <w:tab/>
      </w:r>
    </w:p>
    <w:p w:rsidR="008E24F8" w:rsidRDefault="009A0673" w:rsidP="008E24F8">
      <w:pPr>
        <w:ind w:left="900" w:hanging="540"/>
        <w:jc w:val="left"/>
        <w:rPr>
          <w:sz w:val="22"/>
          <w:szCs w:val="22"/>
        </w:rPr>
      </w:pPr>
      <w:r>
        <w:rPr>
          <w:sz w:val="22"/>
          <w:szCs w:val="22"/>
        </w:rPr>
        <w:tab/>
      </w:r>
      <w:r w:rsidR="008E24F8">
        <w:rPr>
          <w:sz w:val="22"/>
          <w:szCs w:val="22"/>
        </w:rPr>
        <w:t>Respectively submitted,</w:t>
      </w:r>
    </w:p>
    <w:p w:rsidR="003C7CA2" w:rsidRPr="003C7CA2" w:rsidRDefault="008E24F8" w:rsidP="005022BB">
      <w:pPr>
        <w:ind w:left="900" w:hanging="540"/>
        <w:jc w:val="left"/>
        <w:rPr>
          <w:sz w:val="22"/>
          <w:szCs w:val="22"/>
        </w:rPr>
      </w:pPr>
      <w:r>
        <w:rPr>
          <w:sz w:val="22"/>
          <w:szCs w:val="22"/>
        </w:rPr>
        <w:tab/>
        <w:t>Dick Field, Secretary</w:t>
      </w:r>
    </w:p>
    <w:sectPr w:rsidR="003C7CA2" w:rsidRPr="003C7CA2" w:rsidSect="005F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7D0"/>
    <w:multiLevelType w:val="hybridMultilevel"/>
    <w:tmpl w:val="88942C1E"/>
    <w:lvl w:ilvl="0" w:tplc="51BE6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876"/>
    <w:multiLevelType w:val="hybridMultilevel"/>
    <w:tmpl w:val="4AD8B20E"/>
    <w:lvl w:ilvl="0" w:tplc="7FA43B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6463658"/>
    <w:multiLevelType w:val="hybridMultilevel"/>
    <w:tmpl w:val="5746A0CE"/>
    <w:lvl w:ilvl="0" w:tplc="49802CD6">
      <w:numFmt w:val="bullet"/>
      <w:lvlText w:val="-"/>
      <w:lvlJc w:val="left"/>
      <w:pPr>
        <w:ind w:left="1260" w:hanging="360"/>
      </w:pPr>
      <w:rPr>
        <w:rFonts w:ascii="Times New Roman" w:eastAsiaTheme="minorHAnsi" w:hAnsi="Times New Roman" w:cs="Times New Roman"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897026B"/>
    <w:multiLevelType w:val="hybridMultilevel"/>
    <w:tmpl w:val="3732DA00"/>
    <w:lvl w:ilvl="0" w:tplc="45E25C38">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A461BBA"/>
    <w:multiLevelType w:val="hybridMultilevel"/>
    <w:tmpl w:val="49BC465E"/>
    <w:lvl w:ilvl="0" w:tplc="129C54A2">
      <w:start w:val="4"/>
      <w:numFmt w:val="upperRoman"/>
      <w:lvlText w:val="%1."/>
      <w:lvlJc w:val="left"/>
      <w:pPr>
        <w:ind w:left="117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56"/>
    <w:rsid w:val="00037B51"/>
    <w:rsid w:val="00043277"/>
    <w:rsid w:val="00061F89"/>
    <w:rsid w:val="00070CA9"/>
    <w:rsid w:val="00071081"/>
    <w:rsid w:val="00071300"/>
    <w:rsid w:val="0007533B"/>
    <w:rsid w:val="00090279"/>
    <w:rsid w:val="000A522B"/>
    <w:rsid w:val="000C2BEF"/>
    <w:rsid w:val="00101845"/>
    <w:rsid w:val="00112017"/>
    <w:rsid w:val="00131547"/>
    <w:rsid w:val="00147B53"/>
    <w:rsid w:val="0017458B"/>
    <w:rsid w:val="00176A9B"/>
    <w:rsid w:val="001830A1"/>
    <w:rsid w:val="00191DAF"/>
    <w:rsid w:val="001A0EB1"/>
    <w:rsid w:val="001A3E39"/>
    <w:rsid w:val="001B06D4"/>
    <w:rsid w:val="001B66B2"/>
    <w:rsid w:val="001B7BEE"/>
    <w:rsid w:val="001C42AC"/>
    <w:rsid w:val="001F2C00"/>
    <w:rsid w:val="00207C8A"/>
    <w:rsid w:val="002169B3"/>
    <w:rsid w:val="002221E1"/>
    <w:rsid w:val="002441C3"/>
    <w:rsid w:val="00267E87"/>
    <w:rsid w:val="0029280C"/>
    <w:rsid w:val="002A1D4C"/>
    <w:rsid w:val="002B3C98"/>
    <w:rsid w:val="002B6CB8"/>
    <w:rsid w:val="002C603B"/>
    <w:rsid w:val="002D2D1C"/>
    <w:rsid w:val="0030764C"/>
    <w:rsid w:val="003124BC"/>
    <w:rsid w:val="00335E5C"/>
    <w:rsid w:val="003576C5"/>
    <w:rsid w:val="00381E2A"/>
    <w:rsid w:val="00395129"/>
    <w:rsid w:val="003A60A6"/>
    <w:rsid w:val="003A6BFD"/>
    <w:rsid w:val="003C0C88"/>
    <w:rsid w:val="003C7CA2"/>
    <w:rsid w:val="003E0656"/>
    <w:rsid w:val="003F49BF"/>
    <w:rsid w:val="00430C57"/>
    <w:rsid w:val="00451B06"/>
    <w:rsid w:val="004551AD"/>
    <w:rsid w:val="004930C6"/>
    <w:rsid w:val="00495069"/>
    <w:rsid w:val="004B1869"/>
    <w:rsid w:val="004D065D"/>
    <w:rsid w:val="005022BB"/>
    <w:rsid w:val="00532562"/>
    <w:rsid w:val="00535045"/>
    <w:rsid w:val="0053724B"/>
    <w:rsid w:val="0059330A"/>
    <w:rsid w:val="005C3301"/>
    <w:rsid w:val="005F1177"/>
    <w:rsid w:val="005F696D"/>
    <w:rsid w:val="00603463"/>
    <w:rsid w:val="00622756"/>
    <w:rsid w:val="006409D2"/>
    <w:rsid w:val="00671D7F"/>
    <w:rsid w:val="00675E6C"/>
    <w:rsid w:val="0069098B"/>
    <w:rsid w:val="006C67ED"/>
    <w:rsid w:val="006F4EFA"/>
    <w:rsid w:val="006F61C7"/>
    <w:rsid w:val="006F6B02"/>
    <w:rsid w:val="00701A42"/>
    <w:rsid w:val="00744C8F"/>
    <w:rsid w:val="007476D1"/>
    <w:rsid w:val="007B2C89"/>
    <w:rsid w:val="007B51C0"/>
    <w:rsid w:val="007E0615"/>
    <w:rsid w:val="007E32F6"/>
    <w:rsid w:val="008339E6"/>
    <w:rsid w:val="00835EB4"/>
    <w:rsid w:val="00872B34"/>
    <w:rsid w:val="008828ED"/>
    <w:rsid w:val="008E24F8"/>
    <w:rsid w:val="008F622D"/>
    <w:rsid w:val="00912D52"/>
    <w:rsid w:val="00914430"/>
    <w:rsid w:val="009255F0"/>
    <w:rsid w:val="00943E9C"/>
    <w:rsid w:val="009677C2"/>
    <w:rsid w:val="00972DA4"/>
    <w:rsid w:val="00992530"/>
    <w:rsid w:val="00993C12"/>
    <w:rsid w:val="00996B64"/>
    <w:rsid w:val="009A0673"/>
    <w:rsid w:val="009A367F"/>
    <w:rsid w:val="009A6186"/>
    <w:rsid w:val="00A731FE"/>
    <w:rsid w:val="00AB101C"/>
    <w:rsid w:val="00AC626F"/>
    <w:rsid w:val="00AF0E21"/>
    <w:rsid w:val="00AF239A"/>
    <w:rsid w:val="00B32131"/>
    <w:rsid w:val="00B42D4F"/>
    <w:rsid w:val="00B755B7"/>
    <w:rsid w:val="00B76F76"/>
    <w:rsid w:val="00B92DA0"/>
    <w:rsid w:val="00BA6E5B"/>
    <w:rsid w:val="00BD0751"/>
    <w:rsid w:val="00BE3A8D"/>
    <w:rsid w:val="00BF3BD1"/>
    <w:rsid w:val="00BF5F0A"/>
    <w:rsid w:val="00C016E0"/>
    <w:rsid w:val="00C37F5D"/>
    <w:rsid w:val="00C566CD"/>
    <w:rsid w:val="00C60EBB"/>
    <w:rsid w:val="00CB216C"/>
    <w:rsid w:val="00CB72AE"/>
    <w:rsid w:val="00CC1A13"/>
    <w:rsid w:val="00CD0B08"/>
    <w:rsid w:val="00CD6FE3"/>
    <w:rsid w:val="00D062C4"/>
    <w:rsid w:val="00D068B3"/>
    <w:rsid w:val="00D204D5"/>
    <w:rsid w:val="00D44671"/>
    <w:rsid w:val="00D53D24"/>
    <w:rsid w:val="00D63B2D"/>
    <w:rsid w:val="00D83D0E"/>
    <w:rsid w:val="00D84F37"/>
    <w:rsid w:val="00D96C9F"/>
    <w:rsid w:val="00DE1128"/>
    <w:rsid w:val="00DF2D38"/>
    <w:rsid w:val="00E005B4"/>
    <w:rsid w:val="00E07C3C"/>
    <w:rsid w:val="00E248BA"/>
    <w:rsid w:val="00E250B9"/>
    <w:rsid w:val="00E60C6E"/>
    <w:rsid w:val="00E74EFE"/>
    <w:rsid w:val="00EA400E"/>
    <w:rsid w:val="00ED1F02"/>
    <w:rsid w:val="00ED28E8"/>
    <w:rsid w:val="00EF0D02"/>
    <w:rsid w:val="00EF136E"/>
    <w:rsid w:val="00F03738"/>
    <w:rsid w:val="00F10115"/>
    <w:rsid w:val="00F119D5"/>
    <w:rsid w:val="00F15461"/>
    <w:rsid w:val="00F44E63"/>
    <w:rsid w:val="00F53BE0"/>
    <w:rsid w:val="00F54C19"/>
    <w:rsid w:val="00F66D29"/>
    <w:rsid w:val="00F70CDC"/>
    <w:rsid w:val="00F96FCF"/>
    <w:rsid w:val="00FA5548"/>
    <w:rsid w:val="00FC4656"/>
    <w:rsid w:val="00FC7B85"/>
    <w:rsid w:val="00FC7BF3"/>
    <w:rsid w:val="00FE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D393"/>
  <w15:chartTrackingRefBased/>
  <w15:docId w15:val="{C5C317C7-5CE7-48B0-B588-E9CFB73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ind w:left="720" w:hanging="3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B8"/>
    <w:pPr>
      <w:contextualSpacing/>
    </w:pPr>
  </w:style>
  <w:style w:type="character" w:styleId="CommentReference">
    <w:name w:val="annotation reference"/>
    <w:basedOn w:val="DefaultParagraphFont"/>
    <w:uiPriority w:val="99"/>
    <w:semiHidden/>
    <w:unhideWhenUsed/>
    <w:rsid w:val="001A3E39"/>
    <w:rPr>
      <w:sz w:val="16"/>
      <w:szCs w:val="16"/>
    </w:rPr>
  </w:style>
  <w:style w:type="paragraph" w:styleId="CommentText">
    <w:name w:val="annotation text"/>
    <w:basedOn w:val="Normal"/>
    <w:link w:val="CommentTextChar"/>
    <w:uiPriority w:val="99"/>
    <w:semiHidden/>
    <w:unhideWhenUsed/>
    <w:rsid w:val="001A3E39"/>
    <w:rPr>
      <w:sz w:val="20"/>
      <w:szCs w:val="20"/>
    </w:rPr>
  </w:style>
  <w:style w:type="character" w:customStyle="1" w:styleId="CommentTextChar">
    <w:name w:val="Comment Text Char"/>
    <w:basedOn w:val="DefaultParagraphFont"/>
    <w:link w:val="CommentText"/>
    <w:uiPriority w:val="99"/>
    <w:semiHidden/>
    <w:rsid w:val="001A3E39"/>
    <w:rPr>
      <w:sz w:val="20"/>
      <w:szCs w:val="20"/>
    </w:rPr>
  </w:style>
  <w:style w:type="paragraph" w:styleId="CommentSubject">
    <w:name w:val="annotation subject"/>
    <w:basedOn w:val="CommentText"/>
    <w:next w:val="CommentText"/>
    <w:link w:val="CommentSubjectChar"/>
    <w:uiPriority w:val="99"/>
    <w:semiHidden/>
    <w:unhideWhenUsed/>
    <w:rsid w:val="001A3E39"/>
    <w:rPr>
      <w:b/>
      <w:bCs/>
    </w:rPr>
  </w:style>
  <w:style w:type="character" w:customStyle="1" w:styleId="CommentSubjectChar">
    <w:name w:val="Comment Subject Char"/>
    <w:basedOn w:val="CommentTextChar"/>
    <w:link w:val="CommentSubject"/>
    <w:uiPriority w:val="99"/>
    <w:semiHidden/>
    <w:rsid w:val="001A3E39"/>
    <w:rPr>
      <w:b/>
      <w:bCs/>
      <w:sz w:val="20"/>
      <w:szCs w:val="20"/>
    </w:rPr>
  </w:style>
  <w:style w:type="paragraph" w:styleId="BalloonText">
    <w:name w:val="Balloon Text"/>
    <w:basedOn w:val="Normal"/>
    <w:link w:val="BalloonTextChar"/>
    <w:uiPriority w:val="99"/>
    <w:semiHidden/>
    <w:unhideWhenUsed/>
    <w:rsid w:val="001A3E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2005">
      <w:bodyDiv w:val="1"/>
      <w:marLeft w:val="0"/>
      <w:marRight w:val="0"/>
      <w:marTop w:val="0"/>
      <w:marBottom w:val="0"/>
      <w:divBdr>
        <w:top w:val="none" w:sz="0" w:space="0" w:color="auto"/>
        <w:left w:val="none" w:sz="0" w:space="0" w:color="auto"/>
        <w:bottom w:val="none" w:sz="0" w:space="0" w:color="auto"/>
        <w:right w:val="none" w:sz="0" w:space="0" w:color="auto"/>
      </w:divBdr>
    </w:div>
    <w:div w:id="19024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Richard</dc:creator>
  <cp:keywords/>
  <dc:description/>
  <cp:lastModifiedBy>643fieldd@gmail.com</cp:lastModifiedBy>
  <cp:revision>2</cp:revision>
  <cp:lastPrinted>2019-05-13T20:44:00Z</cp:lastPrinted>
  <dcterms:created xsi:type="dcterms:W3CDTF">2019-05-14T15:27:00Z</dcterms:created>
  <dcterms:modified xsi:type="dcterms:W3CDTF">2019-05-14T15:27:00Z</dcterms:modified>
</cp:coreProperties>
</file>