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15" w:rsidRDefault="002B6CB8" w:rsidP="003E0656">
      <w:pPr>
        <w:jc w:val="center"/>
        <w:rPr>
          <w:b/>
          <w:sz w:val="22"/>
          <w:szCs w:val="22"/>
        </w:rPr>
      </w:pPr>
      <w:r w:rsidRPr="002B6CB8">
        <w:rPr>
          <w:b/>
          <w:sz w:val="22"/>
          <w:szCs w:val="22"/>
        </w:rPr>
        <w:t xml:space="preserve">Minutes of the </w:t>
      </w:r>
      <w:r>
        <w:rPr>
          <w:b/>
          <w:sz w:val="22"/>
          <w:szCs w:val="22"/>
        </w:rPr>
        <w:t xml:space="preserve">Classic City Rotary Board Meeting on </w:t>
      </w:r>
      <w:r w:rsidR="00ED1F02">
        <w:rPr>
          <w:b/>
          <w:sz w:val="22"/>
          <w:szCs w:val="22"/>
        </w:rPr>
        <w:t>January 14, 2019</w:t>
      </w:r>
    </w:p>
    <w:p w:rsidR="002B6CB8" w:rsidRDefault="002B6CB8" w:rsidP="002B6CB8">
      <w:pPr>
        <w:pStyle w:val="ListParagraph"/>
        <w:numPr>
          <w:ilvl w:val="0"/>
          <w:numId w:val="1"/>
        </w:numPr>
        <w:ind w:left="900" w:hanging="540"/>
        <w:jc w:val="left"/>
        <w:rPr>
          <w:b/>
          <w:sz w:val="22"/>
          <w:szCs w:val="22"/>
        </w:rPr>
      </w:pPr>
      <w:r>
        <w:rPr>
          <w:b/>
          <w:sz w:val="22"/>
          <w:szCs w:val="22"/>
        </w:rPr>
        <w:t>Call to Order</w:t>
      </w:r>
      <w:r>
        <w:rPr>
          <w:b/>
          <w:sz w:val="22"/>
          <w:szCs w:val="22"/>
        </w:rPr>
        <w:tab/>
      </w:r>
      <w:r>
        <w:rPr>
          <w:b/>
          <w:sz w:val="22"/>
          <w:szCs w:val="22"/>
        </w:rPr>
        <w:tab/>
      </w:r>
      <w:r>
        <w:rPr>
          <w:b/>
          <w:sz w:val="22"/>
          <w:szCs w:val="22"/>
        </w:rPr>
        <w:tab/>
      </w:r>
      <w:r>
        <w:rPr>
          <w:b/>
          <w:sz w:val="22"/>
          <w:szCs w:val="22"/>
        </w:rPr>
        <w:tab/>
      </w:r>
      <w:r>
        <w:rPr>
          <w:b/>
          <w:sz w:val="22"/>
          <w:szCs w:val="22"/>
        </w:rPr>
        <w:tab/>
      </w:r>
      <w:r w:rsidR="004930C6">
        <w:rPr>
          <w:b/>
          <w:sz w:val="22"/>
          <w:szCs w:val="22"/>
        </w:rPr>
        <w:t>Charlie</w:t>
      </w:r>
    </w:p>
    <w:p w:rsidR="00FA5548" w:rsidRDefault="00FA5548" w:rsidP="00FA5548">
      <w:pPr>
        <w:pStyle w:val="ListParagraph"/>
        <w:ind w:left="900" w:firstLine="0"/>
        <w:jc w:val="left"/>
        <w:rPr>
          <w:b/>
          <w:sz w:val="22"/>
          <w:szCs w:val="22"/>
        </w:rPr>
      </w:pPr>
    </w:p>
    <w:p w:rsidR="00FA5548" w:rsidRDefault="00FA5548" w:rsidP="00FA5548">
      <w:pPr>
        <w:pStyle w:val="ListParagraph"/>
        <w:ind w:left="360" w:firstLine="0"/>
        <w:jc w:val="left"/>
        <w:rPr>
          <w:i/>
          <w:sz w:val="22"/>
          <w:szCs w:val="22"/>
        </w:rPr>
      </w:pPr>
      <w:r>
        <w:rPr>
          <w:i/>
          <w:sz w:val="22"/>
          <w:szCs w:val="22"/>
        </w:rPr>
        <w:t xml:space="preserve">The meeting was called to order at the Holiday Inn by President </w:t>
      </w:r>
      <w:r w:rsidR="004930C6">
        <w:rPr>
          <w:i/>
          <w:sz w:val="22"/>
          <w:szCs w:val="22"/>
        </w:rPr>
        <w:t>Charlie</w:t>
      </w:r>
      <w:r>
        <w:rPr>
          <w:i/>
          <w:sz w:val="22"/>
          <w:szCs w:val="22"/>
        </w:rPr>
        <w:t xml:space="preserve"> at 11:0</w:t>
      </w:r>
      <w:r w:rsidR="000C2BEF">
        <w:rPr>
          <w:i/>
          <w:sz w:val="22"/>
          <w:szCs w:val="22"/>
        </w:rPr>
        <w:t>0</w:t>
      </w:r>
      <w:r>
        <w:rPr>
          <w:i/>
          <w:sz w:val="22"/>
          <w:szCs w:val="22"/>
        </w:rPr>
        <w:t xml:space="preserve"> am.  Attending were Board Members, </w:t>
      </w:r>
      <w:r w:rsidR="004930C6">
        <w:rPr>
          <w:i/>
          <w:sz w:val="22"/>
          <w:szCs w:val="22"/>
        </w:rPr>
        <w:t xml:space="preserve">Charlie Fleming, </w:t>
      </w:r>
      <w:r>
        <w:rPr>
          <w:i/>
          <w:sz w:val="22"/>
          <w:szCs w:val="22"/>
        </w:rPr>
        <w:t>Cris Waite-Morgan, Ric</w:t>
      </w:r>
      <w:r w:rsidR="00DE1128">
        <w:rPr>
          <w:i/>
          <w:sz w:val="22"/>
          <w:szCs w:val="22"/>
        </w:rPr>
        <w:t>k</w:t>
      </w:r>
      <w:r>
        <w:rPr>
          <w:i/>
          <w:sz w:val="22"/>
          <w:szCs w:val="22"/>
        </w:rPr>
        <w:t xml:space="preserve"> Leffel, </w:t>
      </w:r>
      <w:r w:rsidR="0053724B">
        <w:rPr>
          <w:i/>
          <w:sz w:val="22"/>
          <w:szCs w:val="22"/>
        </w:rPr>
        <w:t>Heather McElroy,</w:t>
      </w:r>
      <w:r w:rsidR="004930C6">
        <w:rPr>
          <w:i/>
          <w:sz w:val="22"/>
          <w:szCs w:val="22"/>
        </w:rPr>
        <w:t xml:space="preserve"> Paul Matthews, Jay Milner, Joe Trocino, </w:t>
      </w:r>
      <w:r w:rsidR="00B755B7">
        <w:rPr>
          <w:i/>
          <w:sz w:val="22"/>
          <w:szCs w:val="22"/>
        </w:rPr>
        <w:t>Anjela Fili</w:t>
      </w:r>
      <w:r w:rsidR="00F119D5">
        <w:rPr>
          <w:i/>
          <w:sz w:val="22"/>
          <w:szCs w:val="22"/>
        </w:rPr>
        <w:t>pova,</w:t>
      </w:r>
      <w:r w:rsidR="00037B51">
        <w:rPr>
          <w:i/>
          <w:sz w:val="22"/>
          <w:szCs w:val="22"/>
        </w:rPr>
        <w:t xml:space="preserve"> </w:t>
      </w:r>
      <w:r w:rsidR="004930C6">
        <w:rPr>
          <w:i/>
          <w:sz w:val="22"/>
          <w:szCs w:val="22"/>
        </w:rPr>
        <w:t xml:space="preserve">Kemp </w:t>
      </w:r>
      <w:proofErr w:type="spellStart"/>
      <w:r w:rsidR="004930C6">
        <w:rPr>
          <w:i/>
          <w:sz w:val="22"/>
          <w:szCs w:val="22"/>
        </w:rPr>
        <w:t>Gaskill</w:t>
      </w:r>
      <w:proofErr w:type="spellEnd"/>
      <w:r w:rsidR="004930C6">
        <w:rPr>
          <w:i/>
          <w:sz w:val="22"/>
          <w:szCs w:val="22"/>
        </w:rPr>
        <w:t>, Gerry Taylor, and Dick Field.</w:t>
      </w:r>
      <w:r w:rsidR="000C2BEF">
        <w:rPr>
          <w:i/>
          <w:sz w:val="22"/>
          <w:szCs w:val="22"/>
        </w:rPr>
        <w:t xml:space="preserve">  Also attending was Adam Mosley</w:t>
      </w:r>
      <w:r w:rsidR="00B32131">
        <w:rPr>
          <w:i/>
          <w:sz w:val="22"/>
          <w:szCs w:val="22"/>
        </w:rPr>
        <w:t>.</w:t>
      </w:r>
    </w:p>
    <w:p w:rsidR="00B32131" w:rsidRDefault="00B32131" w:rsidP="00FA5548">
      <w:pPr>
        <w:pStyle w:val="ListParagraph"/>
        <w:ind w:left="360" w:firstLine="0"/>
        <w:jc w:val="left"/>
        <w:rPr>
          <w:i/>
          <w:sz w:val="22"/>
          <w:szCs w:val="22"/>
        </w:rPr>
      </w:pPr>
    </w:p>
    <w:p w:rsidR="004930C6" w:rsidRPr="00FA5548" w:rsidRDefault="000C2BEF" w:rsidP="00FA5548">
      <w:pPr>
        <w:pStyle w:val="ListParagraph"/>
        <w:ind w:left="360" w:firstLine="0"/>
        <w:jc w:val="left"/>
        <w:rPr>
          <w:i/>
          <w:sz w:val="22"/>
          <w:szCs w:val="22"/>
        </w:rPr>
      </w:pPr>
      <w:r>
        <w:rPr>
          <w:i/>
          <w:sz w:val="22"/>
          <w:szCs w:val="22"/>
        </w:rPr>
        <w:t>Dick</w:t>
      </w:r>
      <w:r w:rsidR="004930C6">
        <w:rPr>
          <w:i/>
          <w:sz w:val="22"/>
          <w:szCs w:val="22"/>
        </w:rPr>
        <w:t xml:space="preserve"> read the Club’</w:t>
      </w:r>
      <w:r w:rsidR="003A60A6">
        <w:rPr>
          <w:i/>
          <w:sz w:val="22"/>
          <w:szCs w:val="22"/>
        </w:rPr>
        <w:t>s Vision;</w:t>
      </w:r>
      <w:r w:rsidR="004930C6">
        <w:rPr>
          <w:i/>
          <w:sz w:val="22"/>
          <w:szCs w:val="22"/>
        </w:rPr>
        <w:t xml:space="preserve"> </w:t>
      </w:r>
      <w:r>
        <w:rPr>
          <w:i/>
          <w:sz w:val="22"/>
          <w:szCs w:val="22"/>
        </w:rPr>
        <w:t>Adam</w:t>
      </w:r>
      <w:r w:rsidR="003A60A6">
        <w:rPr>
          <w:i/>
          <w:sz w:val="22"/>
          <w:szCs w:val="22"/>
        </w:rPr>
        <w:t>,</w:t>
      </w:r>
      <w:r w:rsidR="004930C6">
        <w:rPr>
          <w:i/>
          <w:sz w:val="22"/>
          <w:szCs w:val="22"/>
        </w:rPr>
        <w:t xml:space="preserve"> the </w:t>
      </w:r>
      <w:r w:rsidR="003A60A6">
        <w:rPr>
          <w:i/>
          <w:sz w:val="22"/>
          <w:szCs w:val="22"/>
        </w:rPr>
        <w:t xml:space="preserve">Mission; and </w:t>
      </w:r>
      <w:r>
        <w:rPr>
          <w:i/>
          <w:sz w:val="22"/>
          <w:szCs w:val="22"/>
        </w:rPr>
        <w:t>Cris</w:t>
      </w:r>
      <w:r w:rsidR="003A60A6">
        <w:rPr>
          <w:i/>
          <w:sz w:val="22"/>
          <w:szCs w:val="22"/>
        </w:rPr>
        <w:t>, the Purpose</w:t>
      </w:r>
      <w:r w:rsidR="00FC7BF3">
        <w:rPr>
          <w:i/>
          <w:sz w:val="22"/>
          <w:szCs w:val="22"/>
        </w:rPr>
        <w:t>.</w:t>
      </w:r>
    </w:p>
    <w:p w:rsidR="002B6CB8" w:rsidRDefault="002B6CB8" w:rsidP="002B6CB8">
      <w:pPr>
        <w:pStyle w:val="ListParagraph"/>
        <w:ind w:left="900" w:firstLine="0"/>
        <w:jc w:val="left"/>
        <w:rPr>
          <w:b/>
          <w:sz w:val="22"/>
          <w:szCs w:val="22"/>
        </w:rPr>
      </w:pPr>
    </w:p>
    <w:p w:rsidR="002B6CB8" w:rsidRDefault="002B6CB8" w:rsidP="002B6CB8">
      <w:pPr>
        <w:pStyle w:val="ListParagraph"/>
        <w:numPr>
          <w:ilvl w:val="0"/>
          <w:numId w:val="1"/>
        </w:numPr>
        <w:ind w:left="900" w:hanging="540"/>
        <w:jc w:val="left"/>
        <w:rPr>
          <w:b/>
          <w:sz w:val="22"/>
          <w:szCs w:val="22"/>
        </w:rPr>
      </w:pPr>
      <w:r>
        <w:rPr>
          <w:b/>
          <w:sz w:val="22"/>
          <w:szCs w:val="22"/>
        </w:rPr>
        <w:t>Administration</w:t>
      </w:r>
    </w:p>
    <w:p w:rsidR="002B6CB8" w:rsidRPr="002B6CB8" w:rsidRDefault="002B6CB8" w:rsidP="002B6CB8">
      <w:pPr>
        <w:pStyle w:val="ListParagraph"/>
        <w:rPr>
          <w:b/>
          <w:sz w:val="22"/>
          <w:szCs w:val="22"/>
        </w:rPr>
      </w:pPr>
    </w:p>
    <w:p w:rsidR="002B6CB8" w:rsidRDefault="002B6CB8" w:rsidP="002B6CB8">
      <w:pPr>
        <w:pStyle w:val="ListParagraph"/>
        <w:ind w:left="900" w:firstLine="0"/>
        <w:jc w:val="left"/>
        <w:rPr>
          <w:b/>
          <w:sz w:val="22"/>
          <w:szCs w:val="22"/>
        </w:rPr>
      </w:pPr>
      <w:r>
        <w:rPr>
          <w:b/>
          <w:sz w:val="22"/>
          <w:szCs w:val="22"/>
        </w:rPr>
        <w:t>-Secretary’s Report</w:t>
      </w:r>
      <w:r>
        <w:rPr>
          <w:b/>
          <w:sz w:val="22"/>
          <w:szCs w:val="22"/>
        </w:rPr>
        <w:tab/>
      </w:r>
      <w:r>
        <w:rPr>
          <w:b/>
          <w:sz w:val="22"/>
          <w:szCs w:val="22"/>
        </w:rPr>
        <w:tab/>
      </w:r>
      <w:r>
        <w:rPr>
          <w:b/>
          <w:sz w:val="22"/>
          <w:szCs w:val="22"/>
        </w:rPr>
        <w:tab/>
      </w:r>
      <w:r>
        <w:rPr>
          <w:b/>
          <w:sz w:val="22"/>
          <w:szCs w:val="22"/>
        </w:rPr>
        <w:tab/>
      </w:r>
      <w:r>
        <w:rPr>
          <w:b/>
          <w:sz w:val="22"/>
          <w:szCs w:val="22"/>
        </w:rPr>
        <w:tab/>
        <w:t>Dick</w:t>
      </w:r>
    </w:p>
    <w:p w:rsidR="002B6CB8" w:rsidRDefault="002B6CB8" w:rsidP="002B6CB8">
      <w:pPr>
        <w:pStyle w:val="ListParagraph"/>
        <w:ind w:left="900" w:firstLine="0"/>
        <w:jc w:val="left"/>
        <w:rPr>
          <w:b/>
          <w:sz w:val="22"/>
          <w:szCs w:val="22"/>
        </w:rPr>
      </w:pPr>
    </w:p>
    <w:p w:rsidR="009A6186" w:rsidRDefault="0053724B" w:rsidP="00FA5548">
      <w:pPr>
        <w:pStyle w:val="ListParagraph"/>
        <w:ind w:left="900" w:firstLine="0"/>
        <w:jc w:val="left"/>
        <w:rPr>
          <w:i/>
          <w:sz w:val="22"/>
          <w:szCs w:val="22"/>
        </w:rPr>
      </w:pPr>
      <w:r>
        <w:rPr>
          <w:i/>
          <w:sz w:val="22"/>
          <w:szCs w:val="22"/>
        </w:rPr>
        <w:t xml:space="preserve">The </w:t>
      </w:r>
      <w:r w:rsidR="002B3C98">
        <w:rPr>
          <w:i/>
          <w:sz w:val="22"/>
          <w:szCs w:val="22"/>
        </w:rPr>
        <w:t xml:space="preserve">minutes of the </w:t>
      </w:r>
      <w:r w:rsidR="000C2BEF">
        <w:rPr>
          <w:i/>
          <w:sz w:val="22"/>
          <w:szCs w:val="22"/>
        </w:rPr>
        <w:t>December 17, 2018</w:t>
      </w:r>
      <w:r>
        <w:rPr>
          <w:i/>
          <w:sz w:val="22"/>
          <w:szCs w:val="22"/>
        </w:rPr>
        <w:t xml:space="preserve"> </w:t>
      </w:r>
      <w:r w:rsidR="002B3C98">
        <w:rPr>
          <w:i/>
          <w:sz w:val="22"/>
          <w:szCs w:val="22"/>
        </w:rPr>
        <w:t xml:space="preserve">meeting </w:t>
      </w:r>
      <w:r>
        <w:rPr>
          <w:i/>
          <w:sz w:val="22"/>
          <w:szCs w:val="22"/>
        </w:rPr>
        <w:t xml:space="preserve">were accepted </w:t>
      </w:r>
      <w:r w:rsidR="004930C6">
        <w:rPr>
          <w:i/>
          <w:sz w:val="22"/>
          <w:szCs w:val="22"/>
        </w:rPr>
        <w:t xml:space="preserve">as </w:t>
      </w:r>
      <w:r w:rsidR="00B32131">
        <w:rPr>
          <w:i/>
          <w:sz w:val="22"/>
          <w:szCs w:val="22"/>
        </w:rPr>
        <w:t>presented</w:t>
      </w:r>
      <w:r w:rsidR="004930C6">
        <w:rPr>
          <w:i/>
          <w:sz w:val="22"/>
          <w:szCs w:val="22"/>
        </w:rPr>
        <w:t>.</w:t>
      </w:r>
    </w:p>
    <w:p w:rsidR="00996B64" w:rsidRDefault="00996B64" w:rsidP="00FA5548">
      <w:pPr>
        <w:pStyle w:val="ListParagraph"/>
        <w:ind w:left="900" w:firstLine="0"/>
        <w:jc w:val="left"/>
        <w:rPr>
          <w:i/>
          <w:sz w:val="22"/>
          <w:szCs w:val="22"/>
        </w:rPr>
      </w:pPr>
    </w:p>
    <w:p w:rsidR="009A6186" w:rsidRDefault="003A60A6" w:rsidP="00FA5548">
      <w:pPr>
        <w:pStyle w:val="ListParagraph"/>
        <w:ind w:left="900" w:firstLine="0"/>
        <w:jc w:val="left"/>
        <w:rPr>
          <w:i/>
          <w:sz w:val="22"/>
          <w:szCs w:val="22"/>
        </w:rPr>
      </w:pPr>
      <w:r>
        <w:rPr>
          <w:i/>
          <w:sz w:val="22"/>
          <w:szCs w:val="22"/>
        </w:rPr>
        <w:t>Dick r</w:t>
      </w:r>
      <w:r w:rsidR="000C2BEF">
        <w:rPr>
          <w:i/>
          <w:sz w:val="22"/>
          <w:szCs w:val="22"/>
        </w:rPr>
        <w:t>eport</w:t>
      </w:r>
      <w:r w:rsidR="00B32131">
        <w:rPr>
          <w:i/>
          <w:sz w:val="22"/>
          <w:szCs w:val="22"/>
        </w:rPr>
        <w:t>ed</w:t>
      </w:r>
      <w:r w:rsidR="000C2BEF">
        <w:rPr>
          <w:i/>
          <w:sz w:val="22"/>
          <w:szCs w:val="22"/>
        </w:rPr>
        <w:t xml:space="preserve"> 64 current members with 75</w:t>
      </w:r>
      <w:r>
        <w:rPr>
          <w:i/>
          <w:sz w:val="22"/>
          <w:szCs w:val="22"/>
        </w:rPr>
        <w:t xml:space="preserve">% attendance in </w:t>
      </w:r>
      <w:r w:rsidR="000C2BEF">
        <w:rPr>
          <w:i/>
          <w:sz w:val="22"/>
          <w:szCs w:val="22"/>
        </w:rPr>
        <w:t>November</w:t>
      </w:r>
      <w:r>
        <w:rPr>
          <w:i/>
          <w:sz w:val="22"/>
          <w:szCs w:val="22"/>
        </w:rPr>
        <w:t xml:space="preserve">.  </w:t>
      </w:r>
      <w:r w:rsidR="00DF2D38">
        <w:rPr>
          <w:i/>
          <w:sz w:val="22"/>
          <w:szCs w:val="22"/>
        </w:rPr>
        <w:t xml:space="preserve">Two members have expressed interest in transferring to other clubs but no effective dates have been established.  </w:t>
      </w:r>
      <w:r w:rsidR="000C2BEF">
        <w:rPr>
          <w:i/>
          <w:sz w:val="22"/>
          <w:szCs w:val="22"/>
        </w:rPr>
        <w:t>Little change in members with poor attendance but dues are being paid with the exception of Corbett Chandler who has been given until the end of January to catch up or be terminated</w:t>
      </w:r>
      <w:r>
        <w:rPr>
          <w:i/>
          <w:sz w:val="22"/>
          <w:szCs w:val="22"/>
        </w:rPr>
        <w:t>.</w:t>
      </w:r>
      <w:r w:rsidR="00DF2D38">
        <w:rPr>
          <w:i/>
          <w:sz w:val="22"/>
          <w:szCs w:val="22"/>
        </w:rPr>
        <w:t xml:space="preserve">  The President will remind members to pay dues</w:t>
      </w:r>
      <w:r w:rsidR="00090279">
        <w:rPr>
          <w:i/>
          <w:sz w:val="22"/>
          <w:szCs w:val="22"/>
        </w:rPr>
        <w:t xml:space="preserve"> each week from the podium.</w:t>
      </w:r>
    </w:p>
    <w:p w:rsidR="000C2BEF" w:rsidRDefault="000C2BEF" w:rsidP="00FA5548">
      <w:pPr>
        <w:pStyle w:val="ListParagraph"/>
        <w:ind w:left="900" w:firstLine="0"/>
        <w:jc w:val="left"/>
        <w:rPr>
          <w:i/>
          <w:sz w:val="22"/>
          <w:szCs w:val="22"/>
        </w:rPr>
      </w:pPr>
    </w:p>
    <w:p w:rsidR="000C2BEF" w:rsidRDefault="000C2BEF" w:rsidP="00FA5548">
      <w:pPr>
        <w:pStyle w:val="ListParagraph"/>
        <w:ind w:left="900" w:firstLine="0"/>
        <w:jc w:val="left"/>
        <w:rPr>
          <w:i/>
          <w:sz w:val="22"/>
          <w:szCs w:val="22"/>
        </w:rPr>
      </w:pPr>
      <w:r>
        <w:rPr>
          <w:i/>
          <w:sz w:val="22"/>
          <w:szCs w:val="22"/>
        </w:rPr>
        <w:t>Dick raised the question of dues for Rule of 85 members.  This is stipulated in the new member categories in the revised by-laws but is not being consistentl</w:t>
      </w:r>
      <w:r w:rsidR="00DF2D38">
        <w:rPr>
          <w:i/>
          <w:sz w:val="22"/>
          <w:szCs w:val="22"/>
        </w:rPr>
        <w:t>y applied. There are currently 5</w:t>
      </w:r>
      <w:r>
        <w:rPr>
          <w:i/>
          <w:sz w:val="22"/>
          <w:szCs w:val="22"/>
        </w:rPr>
        <w:t xml:space="preserve"> R85 members (</w:t>
      </w:r>
      <w:r w:rsidR="00DF2D38">
        <w:rPr>
          <w:i/>
          <w:sz w:val="22"/>
          <w:szCs w:val="22"/>
        </w:rPr>
        <w:t xml:space="preserve">Barron, </w:t>
      </w:r>
      <w:r>
        <w:rPr>
          <w:i/>
          <w:sz w:val="22"/>
          <w:szCs w:val="22"/>
        </w:rPr>
        <w:t>Gomez, Johnson, McKeller,</w:t>
      </w:r>
      <w:r w:rsidR="00DF2D38">
        <w:rPr>
          <w:i/>
          <w:sz w:val="22"/>
          <w:szCs w:val="22"/>
        </w:rPr>
        <w:t xml:space="preserve"> and Vickery) and 9 who are illegible (Appleby, Collins, Field, Green, Hawley, Henderson, Shropshire, Waite-Morgan, and Mary Lille Watson).  </w:t>
      </w:r>
      <w:r w:rsidR="00B32131">
        <w:rPr>
          <w:i/>
          <w:sz w:val="22"/>
          <w:szCs w:val="22"/>
        </w:rPr>
        <w:t xml:space="preserve">Some R85 members are paying full dues while others are only paying for meals when they attend.  </w:t>
      </w:r>
      <w:r w:rsidR="00DF2D38">
        <w:rPr>
          <w:i/>
          <w:sz w:val="22"/>
          <w:szCs w:val="22"/>
        </w:rPr>
        <w:t>A clear procedure needs to be established to handle the billing once the categories and costs are presented to all members.  Gerry (</w:t>
      </w:r>
      <w:r w:rsidR="00B32131">
        <w:rPr>
          <w:i/>
          <w:sz w:val="22"/>
          <w:szCs w:val="22"/>
        </w:rPr>
        <w:t>M</w:t>
      </w:r>
      <w:r w:rsidR="00DF2D38">
        <w:rPr>
          <w:i/>
          <w:sz w:val="22"/>
          <w:szCs w:val="22"/>
        </w:rPr>
        <w:t>embership</w:t>
      </w:r>
      <w:r w:rsidR="00B32131">
        <w:rPr>
          <w:i/>
          <w:sz w:val="22"/>
          <w:szCs w:val="22"/>
        </w:rPr>
        <w:t>) and Rick (A</w:t>
      </w:r>
      <w:r w:rsidR="00DF2D38">
        <w:rPr>
          <w:i/>
          <w:sz w:val="22"/>
          <w:szCs w:val="22"/>
        </w:rPr>
        <w:t>dministration) were tasked with providing thi</w:t>
      </w:r>
      <w:r w:rsidR="00B32131">
        <w:rPr>
          <w:i/>
          <w:sz w:val="22"/>
          <w:szCs w:val="22"/>
        </w:rPr>
        <w:t>s with the assistance of Dick (S</w:t>
      </w:r>
      <w:r w:rsidR="00DF2D38">
        <w:rPr>
          <w:i/>
          <w:sz w:val="22"/>
          <w:szCs w:val="22"/>
        </w:rPr>
        <w:t>ecretary) and</w:t>
      </w:r>
      <w:r w:rsidR="00B32131">
        <w:rPr>
          <w:i/>
          <w:sz w:val="22"/>
          <w:szCs w:val="22"/>
        </w:rPr>
        <w:t xml:space="preserve"> Cris (T</w:t>
      </w:r>
      <w:r w:rsidR="00DF2D38">
        <w:rPr>
          <w:i/>
          <w:sz w:val="22"/>
          <w:szCs w:val="22"/>
        </w:rPr>
        <w:t>reasurer).</w:t>
      </w:r>
    </w:p>
    <w:p w:rsidR="00AC626F" w:rsidRPr="00FA5548" w:rsidRDefault="00AC626F" w:rsidP="00FA5548">
      <w:pPr>
        <w:pStyle w:val="ListParagraph"/>
        <w:ind w:left="900" w:firstLine="0"/>
        <w:jc w:val="left"/>
        <w:rPr>
          <w:i/>
          <w:sz w:val="22"/>
          <w:szCs w:val="22"/>
        </w:rPr>
      </w:pPr>
    </w:p>
    <w:p w:rsidR="009A6186" w:rsidRPr="002169B3" w:rsidRDefault="002B6CB8" w:rsidP="002B6CB8">
      <w:pPr>
        <w:pStyle w:val="ListParagraph"/>
        <w:ind w:left="900" w:firstLine="0"/>
        <w:jc w:val="left"/>
        <w:rPr>
          <w:i/>
          <w:sz w:val="22"/>
          <w:szCs w:val="22"/>
        </w:rPr>
      </w:pPr>
      <w:r>
        <w:rPr>
          <w:b/>
          <w:sz w:val="22"/>
          <w:szCs w:val="22"/>
        </w:rPr>
        <w:t>-Treasurer’s Report</w:t>
      </w:r>
      <w:r>
        <w:rPr>
          <w:b/>
          <w:sz w:val="22"/>
          <w:szCs w:val="22"/>
        </w:rPr>
        <w:tab/>
      </w:r>
      <w:r w:rsidR="00147B53">
        <w:rPr>
          <w:b/>
          <w:sz w:val="22"/>
          <w:szCs w:val="22"/>
        </w:rPr>
        <w:t>-- attached</w:t>
      </w:r>
      <w:r>
        <w:rPr>
          <w:b/>
          <w:sz w:val="22"/>
          <w:szCs w:val="22"/>
        </w:rPr>
        <w:tab/>
      </w:r>
      <w:r>
        <w:rPr>
          <w:b/>
          <w:sz w:val="22"/>
          <w:szCs w:val="22"/>
        </w:rPr>
        <w:tab/>
      </w:r>
      <w:r>
        <w:rPr>
          <w:b/>
          <w:sz w:val="22"/>
          <w:szCs w:val="22"/>
        </w:rPr>
        <w:tab/>
      </w:r>
      <w:r w:rsidR="003A60A6">
        <w:rPr>
          <w:b/>
          <w:sz w:val="22"/>
          <w:szCs w:val="22"/>
        </w:rPr>
        <w:t>Cris</w:t>
      </w:r>
    </w:p>
    <w:p w:rsidR="009A6186" w:rsidRDefault="009A6186" w:rsidP="002B6CB8">
      <w:pPr>
        <w:pStyle w:val="ListParagraph"/>
        <w:ind w:left="900" w:firstLine="0"/>
        <w:jc w:val="left"/>
        <w:rPr>
          <w:b/>
          <w:sz w:val="22"/>
          <w:szCs w:val="22"/>
        </w:rPr>
      </w:pPr>
    </w:p>
    <w:p w:rsidR="009A6186" w:rsidRDefault="00BE3A8D" w:rsidP="002B6CB8">
      <w:pPr>
        <w:pStyle w:val="ListParagraph"/>
        <w:ind w:left="900" w:firstLine="0"/>
        <w:jc w:val="left"/>
        <w:rPr>
          <w:i/>
          <w:sz w:val="22"/>
          <w:szCs w:val="22"/>
        </w:rPr>
      </w:pPr>
      <w:r>
        <w:rPr>
          <w:i/>
          <w:sz w:val="22"/>
          <w:szCs w:val="22"/>
        </w:rPr>
        <w:t xml:space="preserve">Cris noted that half way through the year we are on track with the budget.  </w:t>
      </w:r>
      <w:r w:rsidR="00090279">
        <w:rPr>
          <w:i/>
          <w:sz w:val="22"/>
          <w:szCs w:val="22"/>
        </w:rPr>
        <w:t>Jay moved and Anjela seconded that the report be accepted and it passed unanimously.  Gerry added that in addition to th</w:t>
      </w:r>
      <w:r>
        <w:rPr>
          <w:i/>
          <w:sz w:val="22"/>
          <w:szCs w:val="22"/>
        </w:rPr>
        <w:t>is</w:t>
      </w:r>
      <w:r w:rsidR="00090279">
        <w:rPr>
          <w:i/>
          <w:sz w:val="22"/>
          <w:szCs w:val="22"/>
        </w:rPr>
        <w:t xml:space="preserve"> report we have about $29,000 in our Donor Advised Fund with the RI Foundation.</w:t>
      </w:r>
    </w:p>
    <w:p w:rsidR="00147B53" w:rsidRDefault="00147B53" w:rsidP="002B6CB8">
      <w:pPr>
        <w:pStyle w:val="ListParagraph"/>
        <w:ind w:left="900" w:firstLine="0"/>
        <w:jc w:val="left"/>
        <w:rPr>
          <w:b/>
          <w:sz w:val="22"/>
          <w:szCs w:val="22"/>
        </w:rPr>
      </w:pPr>
    </w:p>
    <w:p w:rsidR="002B6CB8" w:rsidRDefault="002B6CB8" w:rsidP="002B6CB8">
      <w:pPr>
        <w:pStyle w:val="ListParagraph"/>
        <w:ind w:left="900" w:firstLine="0"/>
        <w:jc w:val="left"/>
        <w:rPr>
          <w:b/>
          <w:sz w:val="22"/>
          <w:szCs w:val="22"/>
        </w:rPr>
      </w:pPr>
      <w:r>
        <w:rPr>
          <w:b/>
          <w:sz w:val="22"/>
          <w:szCs w:val="22"/>
        </w:rPr>
        <w:t>-Questions Regarding Committee Reports</w:t>
      </w:r>
      <w:r>
        <w:rPr>
          <w:b/>
          <w:sz w:val="22"/>
          <w:szCs w:val="22"/>
        </w:rPr>
        <w:tab/>
      </w:r>
      <w:r>
        <w:rPr>
          <w:b/>
          <w:sz w:val="22"/>
          <w:szCs w:val="22"/>
        </w:rPr>
        <w:tab/>
        <w:t>Respective Chairs</w:t>
      </w:r>
    </w:p>
    <w:p w:rsidR="00147B53" w:rsidRDefault="00147B53" w:rsidP="002B6CB8">
      <w:pPr>
        <w:pStyle w:val="ListParagraph"/>
        <w:ind w:left="900" w:firstLine="0"/>
        <w:jc w:val="left"/>
        <w:rPr>
          <w:b/>
          <w:sz w:val="22"/>
          <w:szCs w:val="22"/>
        </w:rPr>
      </w:pPr>
    </w:p>
    <w:p w:rsidR="00090279" w:rsidRPr="00090279" w:rsidRDefault="00090279" w:rsidP="002B6CB8">
      <w:pPr>
        <w:pStyle w:val="ListParagraph"/>
        <w:ind w:left="900" w:firstLine="0"/>
        <w:jc w:val="left"/>
        <w:rPr>
          <w:b/>
          <w:i/>
          <w:sz w:val="22"/>
          <w:szCs w:val="22"/>
        </w:rPr>
      </w:pPr>
      <w:r>
        <w:rPr>
          <w:b/>
          <w:i/>
          <w:sz w:val="22"/>
          <w:szCs w:val="22"/>
        </w:rPr>
        <w:t>Programs</w:t>
      </w:r>
    </w:p>
    <w:p w:rsidR="006F61C7" w:rsidRDefault="00090279" w:rsidP="002B6CB8">
      <w:pPr>
        <w:pStyle w:val="ListParagraph"/>
        <w:ind w:left="900" w:firstLine="0"/>
        <w:jc w:val="left"/>
        <w:rPr>
          <w:i/>
          <w:sz w:val="22"/>
          <w:szCs w:val="22"/>
        </w:rPr>
      </w:pPr>
      <w:r>
        <w:rPr>
          <w:i/>
          <w:sz w:val="22"/>
          <w:szCs w:val="22"/>
        </w:rPr>
        <w:t>Jay provided an updated program listing and noted efforts to procure some of the potential speakers and off-site locations.  Joe encourage</w:t>
      </w:r>
      <w:r w:rsidR="00B32131">
        <w:rPr>
          <w:i/>
          <w:sz w:val="22"/>
          <w:szCs w:val="22"/>
        </w:rPr>
        <w:t>d</w:t>
      </w:r>
      <w:r>
        <w:rPr>
          <w:i/>
          <w:sz w:val="22"/>
          <w:szCs w:val="22"/>
        </w:rPr>
        <w:t xml:space="preserve"> us to use the program</w:t>
      </w:r>
      <w:r w:rsidR="00B32131">
        <w:rPr>
          <w:i/>
          <w:sz w:val="22"/>
          <w:szCs w:val="22"/>
        </w:rPr>
        <w:t>s</w:t>
      </w:r>
      <w:r>
        <w:rPr>
          <w:i/>
          <w:sz w:val="22"/>
          <w:szCs w:val="22"/>
        </w:rPr>
        <w:t xml:space="preserve"> to invite prospective members.  He and Jay were directed to advertise these on the website well in advance.</w:t>
      </w:r>
    </w:p>
    <w:p w:rsidR="00191DAF" w:rsidRDefault="00191DAF" w:rsidP="002B6CB8">
      <w:pPr>
        <w:pStyle w:val="ListParagraph"/>
        <w:ind w:left="900" w:firstLine="0"/>
        <w:jc w:val="left"/>
        <w:rPr>
          <w:i/>
          <w:sz w:val="22"/>
          <w:szCs w:val="22"/>
        </w:rPr>
      </w:pPr>
    </w:p>
    <w:p w:rsidR="00090279" w:rsidRPr="00090279" w:rsidRDefault="00090279" w:rsidP="002B6CB8">
      <w:pPr>
        <w:pStyle w:val="ListParagraph"/>
        <w:ind w:left="900" w:firstLine="0"/>
        <w:jc w:val="left"/>
        <w:rPr>
          <w:i/>
          <w:sz w:val="22"/>
          <w:szCs w:val="22"/>
        </w:rPr>
      </w:pPr>
      <w:r w:rsidRPr="00090279">
        <w:rPr>
          <w:b/>
          <w:i/>
          <w:sz w:val="22"/>
          <w:szCs w:val="22"/>
        </w:rPr>
        <w:t>Membership</w:t>
      </w:r>
    </w:p>
    <w:p w:rsidR="00191DAF" w:rsidRDefault="00191DAF" w:rsidP="002B6CB8">
      <w:pPr>
        <w:pStyle w:val="ListParagraph"/>
        <w:ind w:left="900" w:firstLine="0"/>
        <w:jc w:val="left"/>
        <w:rPr>
          <w:i/>
          <w:sz w:val="22"/>
          <w:szCs w:val="22"/>
        </w:rPr>
      </w:pPr>
      <w:r>
        <w:rPr>
          <w:i/>
          <w:sz w:val="22"/>
          <w:szCs w:val="22"/>
        </w:rPr>
        <w:t xml:space="preserve">Gerry </w:t>
      </w:r>
      <w:r w:rsidR="00090279">
        <w:rPr>
          <w:i/>
          <w:sz w:val="22"/>
          <w:szCs w:val="22"/>
        </w:rPr>
        <w:t>presented two names for membership</w:t>
      </w:r>
      <w:r w:rsidR="00BE3A8D">
        <w:rPr>
          <w:i/>
          <w:sz w:val="22"/>
          <w:szCs w:val="22"/>
        </w:rPr>
        <w:t xml:space="preserve">:  Deborah Gonzalez, an attorney nominated by Courtney Davis and </w:t>
      </w:r>
      <w:proofErr w:type="spellStart"/>
      <w:r w:rsidR="00BE3A8D">
        <w:rPr>
          <w:i/>
          <w:sz w:val="22"/>
          <w:szCs w:val="22"/>
        </w:rPr>
        <w:t>Noris</w:t>
      </w:r>
      <w:proofErr w:type="spellEnd"/>
      <w:r w:rsidR="00BE3A8D">
        <w:rPr>
          <w:i/>
          <w:sz w:val="22"/>
          <w:szCs w:val="22"/>
        </w:rPr>
        <w:t xml:space="preserve"> Diaz with State Farm Insurance nominated by Pete Wood.  The Board gave unanimous approval for these proposals to be announced to the membership.</w:t>
      </w:r>
      <w:r w:rsidR="0030764C">
        <w:rPr>
          <w:i/>
          <w:sz w:val="22"/>
          <w:szCs w:val="22"/>
        </w:rPr>
        <w:t xml:space="preserve">  </w:t>
      </w:r>
      <w:r w:rsidR="00BE3A8D">
        <w:rPr>
          <w:i/>
          <w:sz w:val="22"/>
          <w:szCs w:val="22"/>
        </w:rPr>
        <w:lastRenderedPageBreak/>
        <w:t xml:space="preserve">Gerry again reminded us </w:t>
      </w:r>
      <w:r w:rsidR="0030764C">
        <w:rPr>
          <w:i/>
          <w:sz w:val="22"/>
          <w:szCs w:val="22"/>
        </w:rPr>
        <w:t xml:space="preserve">that </w:t>
      </w:r>
      <w:r w:rsidR="00FC7BF3">
        <w:rPr>
          <w:i/>
          <w:sz w:val="22"/>
          <w:szCs w:val="22"/>
        </w:rPr>
        <w:t>P</w:t>
      </w:r>
      <w:r w:rsidR="0030764C">
        <w:rPr>
          <w:i/>
          <w:sz w:val="22"/>
          <w:szCs w:val="22"/>
        </w:rPr>
        <w:t>ETS will be on</w:t>
      </w:r>
      <w:r w:rsidR="00FC7BF3">
        <w:rPr>
          <w:i/>
          <w:sz w:val="22"/>
          <w:szCs w:val="22"/>
        </w:rPr>
        <w:t xml:space="preserve"> March 1-3</w:t>
      </w:r>
      <w:r w:rsidR="00BE3A8D">
        <w:rPr>
          <w:i/>
          <w:sz w:val="22"/>
          <w:szCs w:val="22"/>
        </w:rPr>
        <w:t xml:space="preserve"> at North Oconee High School</w:t>
      </w:r>
      <w:r w:rsidR="00FC7BF3">
        <w:rPr>
          <w:i/>
          <w:sz w:val="22"/>
          <w:szCs w:val="22"/>
        </w:rPr>
        <w:t xml:space="preserve"> and there will be an</w:t>
      </w:r>
      <w:r w:rsidR="0030764C">
        <w:rPr>
          <w:i/>
          <w:sz w:val="22"/>
          <w:szCs w:val="22"/>
        </w:rPr>
        <w:t xml:space="preserve"> event on April 5 at the Piedmont </w:t>
      </w:r>
      <w:r w:rsidR="00BE3A8D">
        <w:rPr>
          <w:i/>
          <w:sz w:val="22"/>
          <w:szCs w:val="22"/>
        </w:rPr>
        <w:t xml:space="preserve">Healing </w:t>
      </w:r>
      <w:r w:rsidR="0030764C">
        <w:rPr>
          <w:i/>
          <w:sz w:val="22"/>
          <w:szCs w:val="22"/>
        </w:rPr>
        <w:t>Lodge before the District Assembly.</w:t>
      </w:r>
    </w:p>
    <w:p w:rsidR="00B32131" w:rsidRDefault="00B32131" w:rsidP="001F2C00">
      <w:pPr>
        <w:pStyle w:val="ListParagraph"/>
        <w:ind w:left="900" w:firstLine="0"/>
        <w:jc w:val="left"/>
        <w:rPr>
          <w:b/>
          <w:i/>
          <w:sz w:val="22"/>
          <w:szCs w:val="22"/>
        </w:rPr>
      </w:pPr>
    </w:p>
    <w:p w:rsidR="001F2C00" w:rsidRPr="00CB216C" w:rsidRDefault="001F2C00" w:rsidP="001F2C00">
      <w:pPr>
        <w:pStyle w:val="ListParagraph"/>
        <w:ind w:left="900" w:firstLine="0"/>
        <w:jc w:val="left"/>
        <w:rPr>
          <w:i/>
          <w:sz w:val="22"/>
          <w:szCs w:val="22"/>
        </w:rPr>
      </w:pPr>
      <w:r>
        <w:rPr>
          <w:b/>
          <w:i/>
          <w:sz w:val="22"/>
          <w:szCs w:val="22"/>
        </w:rPr>
        <w:t>Service Programs</w:t>
      </w:r>
    </w:p>
    <w:p w:rsidR="001F2C00" w:rsidRDefault="001F2C00" w:rsidP="001F2C00">
      <w:pPr>
        <w:pStyle w:val="ListParagraph"/>
        <w:ind w:left="900" w:firstLine="0"/>
        <w:jc w:val="left"/>
        <w:rPr>
          <w:i/>
          <w:sz w:val="22"/>
          <w:szCs w:val="22"/>
        </w:rPr>
      </w:pPr>
      <w:r>
        <w:rPr>
          <w:i/>
          <w:sz w:val="22"/>
          <w:szCs w:val="22"/>
        </w:rPr>
        <w:t>Paul noted that our MLK Day of Service activity will be limited to the Acceptance Recovery Center for men as the women’s property is not yet acquired.  He will announce this to the club and send out a reminder and method for registering.  We will have our usual lunch at the Holiday Inn that day, but these is no speaker.  Rob and Michelle are working on Youth Services but have not yet connected with the Athens Academy folks.  Gerry noted that any participation in their hung</w:t>
      </w:r>
      <w:r w:rsidR="00B32131">
        <w:rPr>
          <w:i/>
          <w:sz w:val="22"/>
          <w:szCs w:val="22"/>
        </w:rPr>
        <w:t>er</w:t>
      </w:r>
      <w:r>
        <w:rPr>
          <w:i/>
          <w:sz w:val="22"/>
          <w:szCs w:val="22"/>
        </w:rPr>
        <w:t xml:space="preserve"> program should link with Rotary’s 10 million meals program.</w:t>
      </w:r>
    </w:p>
    <w:p w:rsidR="001F2C00" w:rsidRDefault="001F2C00" w:rsidP="001F2C00">
      <w:pPr>
        <w:pStyle w:val="ListParagraph"/>
        <w:ind w:left="900" w:firstLine="0"/>
        <w:jc w:val="left"/>
        <w:rPr>
          <w:i/>
          <w:sz w:val="22"/>
          <w:szCs w:val="22"/>
        </w:rPr>
      </w:pPr>
    </w:p>
    <w:p w:rsidR="00BE3A8D" w:rsidRDefault="001F2C00" w:rsidP="002B6CB8">
      <w:pPr>
        <w:pStyle w:val="ListParagraph"/>
        <w:ind w:left="900" w:firstLine="0"/>
        <w:jc w:val="left"/>
        <w:rPr>
          <w:i/>
          <w:sz w:val="22"/>
          <w:szCs w:val="22"/>
        </w:rPr>
      </w:pPr>
      <w:r>
        <w:rPr>
          <w:i/>
          <w:sz w:val="22"/>
          <w:szCs w:val="22"/>
        </w:rPr>
        <w:t>Paul moved that $500 be given to MLK Parade and Music Fest and Heather seconded.  The Philanthropy Committee was lukewarm on this.  Even though we contributed to this last year, we are not sure how it was used and have reservations about this year.  The motion failed with only Paul voting</w:t>
      </w:r>
      <w:r>
        <w:rPr>
          <w:i/>
          <w:sz w:val="22"/>
          <w:szCs w:val="22"/>
        </w:rPr>
        <w:t xml:space="preserve"> in favor.</w:t>
      </w:r>
    </w:p>
    <w:p w:rsidR="001F2C00" w:rsidRDefault="001F2C00" w:rsidP="002B6CB8">
      <w:pPr>
        <w:pStyle w:val="ListParagraph"/>
        <w:ind w:left="900" w:firstLine="0"/>
        <w:jc w:val="left"/>
        <w:rPr>
          <w:i/>
          <w:sz w:val="22"/>
          <w:szCs w:val="22"/>
        </w:rPr>
      </w:pPr>
    </w:p>
    <w:p w:rsidR="00BE3A8D" w:rsidRDefault="001F2C00" w:rsidP="001F2C00">
      <w:pPr>
        <w:pStyle w:val="ListParagraph"/>
        <w:ind w:left="900" w:hanging="450"/>
        <w:jc w:val="left"/>
        <w:rPr>
          <w:b/>
          <w:sz w:val="22"/>
          <w:szCs w:val="22"/>
        </w:rPr>
      </w:pPr>
      <w:r>
        <w:rPr>
          <w:b/>
          <w:sz w:val="22"/>
          <w:szCs w:val="22"/>
        </w:rPr>
        <w:t xml:space="preserve">III.  </w:t>
      </w:r>
      <w:r w:rsidR="00BE3A8D" w:rsidRPr="001F2C00">
        <w:rPr>
          <w:b/>
          <w:sz w:val="22"/>
          <w:szCs w:val="22"/>
        </w:rPr>
        <w:t>Vic Chesnutt Songwriter of the Year Update</w:t>
      </w:r>
    </w:p>
    <w:p w:rsidR="001F2C00" w:rsidRPr="00BE3A8D" w:rsidRDefault="001F2C00" w:rsidP="001F2C00">
      <w:pPr>
        <w:pStyle w:val="ListParagraph"/>
        <w:ind w:left="900" w:hanging="450"/>
        <w:jc w:val="left"/>
        <w:rPr>
          <w:b/>
          <w:i/>
          <w:sz w:val="22"/>
          <w:szCs w:val="22"/>
        </w:rPr>
      </w:pPr>
    </w:p>
    <w:p w:rsidR="0030764C" w:rsidRDefault="0030764C" w:rsidP="002B6CB8">
      <w:pPr>
        <w:pStyle w:val="ListParagraph"/>
        <w:ind w:left="900" w:firstLine="0"/>
        <w:jc w:val="left"/>
        <w:rPr>
          <w:i/>
          <w:sz w:val="22"/>
          <w:szCs w:val="22"/>
        </w:rPr>
      </w:pPr>
      <w:r>
        <w:rPr>
          <w:i/>
          <w:sz w:val="22"/>
          <w:szCs w:val="22"/>
        </w:rPr>
        <w:t>Anjela reported the Vic Chesnutt e</w:t>
      </w:r>
      <w:r w:rsidR="00BE3A8D">
        <w:rPr>
          <w:i/>
          <w:sz w:val="22"/>
          <w:szCs w:val="22"/>
        </w:rPr>
        <w:t xml:space="preserve">vent planning is moving forward and the website has been updated. </w:t>
      </w:r>
      <w:r>
        <w:rPr>
          <w:i/>
          <w:sz w:val="22"/>
          <w:szCs w:val="22"/>
        </w:rPr>
        <w:t xml:space="preserve">  A time line </w:t>
      </w:r>
      <w:r w:rsidR="00BE3A8D">
        <w:rPr>
          <w:i/>
          <w:sz w:val="22"/>
          <w:szCs w:val="22"/>
        </w:rPr>
        <w:t xml:space="preserve">and budget have been drafted and </w:t>
      </w:r>
      <w:r>
        <w:rPr>
          <w:i/>
          <w:sz w:val="22"/>
          <w:szCs w:val="22"/>
        </w:rPr>
        <w:t xml:space="preserve">nominations </w:t>
      </w:r>
      <w:r w:rsidR="00BE3A8D">
        <w:rPr>
          <w:i/>
          <w:sz w:val="22"/>
          <w:szCs w:val="22"/>
        </w:rPr>
        <w:t xml:space="preserve">are already coming in as well as </w:t>
      </w:r>
      <w:r>
        <w:rPr>
          <w:i/>
          <w:sz w:val="22"/>
          <w:szCs w:val="22"/>
        </w:rPr>
        <w:t>sponsorships</w:t>
      </w:r>
      <w:r w:rsidR="00BE3A8D">
        <w:rPr>
          <w:i/>
          <w:sz w:val="22"/>
          <w:szCs w:val="22"/>
        </w:rPr>
        <w:t>.</w:t>
      </w:r>
      <w:r>
        <w:rPr>
          <w:i/>
          <w:sz w:val="22"/>
          <w:szCs w:val="22"/>
        </w:rPr>
        <w:t xml:space="preserve"> </w:t>
      </w:r>
      <w:r w:rsidR="00B32131">
        <w:rPr>
          <w:i/>
          <w:sz w:val="22"/>
          <w:szCs w:val="22"/>
        </w:rPr>
        <w:t xml:space="preserve"> </w:t>
      </w:r>
      <w:r w:rsidR="00BE3A8D">
        <w:rPr>
          <w:i/>
          <w:sz w:val="22"/>
          <w:szCs w:val="22"/>
        </w:rPr>
        <w:t>Adam is on the planning committee and provided some additional details.</w:t>
      </w:r>
      <w:r w:rsidR="00CB216C">
        <w:rPr>
          <w:i/>
          <w:sz w:val="22"/>
          <w:szCs w:val="22"/>
        </w:rPr>
        <w:t xml:space="preserve">  There will be a Kickoff function at Hendershot’s on Feb 8 with entertainment but no cover charge.</w:t>
      </w:r>
    </w:p>
    <w:p w:rsidR="001F2C00" w:rsidRDefault="001F2C00" w:rsidP="002B6CB8">
      <w:pPr>
        <w:pStyle w:val="ListParagraph"/>
        <w:ind w:left="900" w:firstLine="0"/>
        <w:jc w:val="left"/>
        <w:rPr>
          <w:i/>
          <w:sz w:val="22"/>
          <w:szCs w:val="22"/>
        </w:rPr>
      </w:pPr>
    </w:p>
    <w:p w:rsidR="001F2C00" w:rsidRPr="00E248BA" w:rsidRDefault="001F2C00" w:rsidP="00E248BA">
      <w:pPr>
        <w:pStyle w:val="ListParagraph"/>
        <w:numPr>
          <w:ilvl w:val="0"/>
          <w:numId w:val="5"/>
        </w:numPr>
        <w:ind w:left="900" w:hanging="540"/>
        <w:jc w:val="left"/>
        <w:rPr>
          <w:b/>
          <w:sz w:val="22"/>
          <w:szCs w:val="22"/>
        </w:rPr>
      </w:pPr>
      <w:r w:rsidRPr="00E248BA">
        <w:rPr>
          <w:b/>
          <w:sz w:val="22"/>
          <w:szCs w:val="22"/>
        </w:rPr>
        <w:t xml:space="preserve">Credit Card Processing Update </w:t>
      </w:r>
      <w:r w:rsidR="00943E9C" w:rsidRPr="00E248BA">
        <w:rPr>
          <w:b/>
          <w:sz w:val="22"/>
          <w:szCs w:val="22"/>
        </w:rPr>
        <w:t>–</w:t>
      </w:r>
      <w:r w:rsidRPr="00E248BA">
        <w:rPr>
          <w:b/>
          <w:sz w:val="22"/>
          <w:szCs w:val="22"/>
        </w:rPr>
        <w:t xml:space="preserve"> Charlie</w:t>
      </w:r>
    </w:p>
    <w:p w:rsidR="00943E9C" w:rsidRPr="00943E9C" w:rsidRDefault="00E248BA" w:rsidP="00E248BA">
      <w:pPr>
        <w:ind w:left="900" w:hanging="540"/>
        <w:jc w:val="left"/>
        <w:rPr>
          <w:i/>
          <w:sz w:val="22"/>
          <w:szCs w:val="22"/>
        </w:rPr>
      </w:pPr>
      <w:r>
        <w:rPr>
          <w:b/>
          <w:sz w:val="22"/>
          <w:szCs w:val="22"/>
        </w:rPr>
        <w:tab/>
      </w:r>
      <w:r w:rsidR="00943E9C">
        <w:rPr>
          <w:i/>
          <w:sz w:val="22"/>
          <w:szCs w:val="22"/>
        </w:rPr>
        <w:t>Charlie</w:t>
      </w:r>
      <w:r>
        <w:rPr>
          <w:i/>
          <w:sz w:val="22"/>
          <w:szCs w:val="22"/>
        </w:rPr>
        <w:t xml:space="preserve"> provided information on a method by which members could pay their dues by credit card.  This would be handle</w:t>
      </w:r>
      <w:r w:rsidR="00B32131">
        <w:rPr>
          <w:i/>
          <w:sz w:val="22"/>
          <w:szCs w:val="22"/>
        </w:rPr>
        <w:t>d</w:t>
      </w:r>
      <w:r>
        <w:rPr>
          <w:i/>
          <w:sz w:val="22"/>
          <w:szCs w:val="22"/>
        </w:rPr>
        <w:t xml:space="preserve"> through DACdb, our database system.  Even though the member would pay for the transaction fees, there would </w:t>
      </w:r>
      <w:r w:rsidR="00B32131">
        <w:rPr>
          <w:i/>
          <w:sz w:val="22"/>
          <w:szCs w:val="22"/>
        </w:rPr>
        <w:t>be a set up change and annual f</w:t>
      </w:r>
      <w:r>
        <w:rPr>
          <w:i/>
          <w:sz w:val="22"/>
          <w:szCs w:val="22"/>
        </w:rPr>
        <w:t>ees to the club.  There was some uncertainty as to how many members would use this, especially since about 60% of our members’ companies pay their dues.  It was decided to present this to the Club for feedback before making a decision.</w:t>
      </w:r>
    </w:p>
    <w:p w:rsidR="00CB216C" w:rsidRDefault="00CB216C" w:rsidP="002B6CB8">
      <w:pPr>
        <w:pStyle w:val="ListParagraph"/>
        <w:ind w:left="900" w:firstLine="0"/>
        <w:jc w:val="left"/>
        <w:rPr>
          <w:i/>
          <w:sz w:val="22"/>
          <w:szCs w:val="22"/>
        </w:rPr>
      </w:pPr>
    </w:p>
    <w:p w:rsidR="00A731FE" w:rsidRDefault="002B6CB8" w:rsidP="00E248BA">
      <w:pPr>
        <w:pStyle w:val="ListParagraph"/>
        <w:numPr>
          <w:ilvl w:val="0"/>
          <w:numId w:val="5"/>
        </w:numPr>
        <w:ind w:left="900" w:hanging="540"/>
        <w:jc w:val="left"/>
        <w:rPr>
          <w:b/>
          <w:sz w:val="22"/>
          <w:szCs w:val="22"/>
        </w:rPr>
      </w:pPr>
      <w:r>
        <w:rPr>
          <w:b/>
          <w:sz w:val="22"/>
          <w:szCs w:val="22"/>
        </w:rPr>
        <w:t>Other Business</w:t>
      </w:r>
    </w:p>
    <w:p w:rsidR="00D53D24" w:rsidRDefault="00D53D24" w:rsidP="00D53D24">
      <w:pPr>
        <w:pStyle w:val="ListParagraph"/>
        <w:ind w:left="900" w:firstLine="0"/>
        <w:jc w:val="left"/>
        <w:rPr>
          <w:b/>
          <w:sz w:val="22"/>
          <w:szCs w:val="22"/>
        </w:rPr>
      </w:pPr>
    </w:p>
    <w:p w:rsidR="00744C8F" w:rsidRPr="00E248BA" w:rsidRDefault="00E248BA" w:rsidP="00744C8F">
      <w:pPr>
        <w:pStyle w:val="ListParagraph"/>
        <w:ind w:left="900" w:firstLine="0"/>
        <w:jc w:val="left"/>
        <w:rPr>
          <w:i/>
          <w:sz w:val="22"/>
          <w:szCs w:val="22"/>
        </w:rPr>
      </w:pPr>
      <w:r>
        <w:rPr>
          <w:i/>
          <w:sz w:val="22"/>
          <w:szCs w:val="22"/>
        </w:rPr>
        <w:t>-Rick noted that the deadline for nomination</w:t>
      </w:r>
      <w:r w:rsidR="0059330A">
        <w:rPr>
          <w:i/>
          <w:sz w:val="22"/>
          <w:szCs w:val="22"/>
        </w:rPr>
        <w:t>s</w:t>
      </w:r>
      <w:r>
        <w:rPr>
          <w:i/>
          <w:sz w:val="22"/>
          <w:szCs w:val="22"/>
        </w:rPr>
        <w:t xml:space="preserve"> for the Stubbs and </w:t>
      </w:r>
      <w:proofErr w:type="spellStart"/>
      <w:r>
        <w:rPr>
          <w:i/>
          <w:sz w:val="22"/>
          <w:szCs w:val="22"/>
        </w:rPr>
        <w:t>Arringdale</w:t>
      </w:r>
      <w:proofErr w:type="spellEnd"/>
      <w:r>
        <w:rPr>
          <w:i/>
          <w:sz w:val="22"/>
          <w:szCs w:val="22"/>
        </w:rPr>
        <w:t xml:space="preserve"> awards is fast approaching.  Send nominations to Rick asap.  One suggestion was Nancy Denson for the Stubbs award.</w:t>
      </w:r>
    </w:p>
    <w:p w:rsidR="00744C8F" w:rsidRDefault="00744C8F" w:rsidP="00744C8F">
      <w:pPr>
        <w:pStyle w:val="ListParagraph"/>
        <w:ind w:left="900" w:firstLine="0"/>
        <w:jc w:val="left"/>
        <w:rPr>
          <w:i/>
          <w:sz w:val="22"/>
          <w:szCs w:val="22"/>
        </w:rPr>
      </w:pPr>
    </w:p>
    <w:p w:rsidR="00744C8F" w:rsidRPr="00744C8F" w:rsidRDefault="00744C8F" w:rsidP="00744C8F">
      <w:pPr>
        <w:pStyle w:val="ListParagraph"/>
        <w:ind w:left="900" w:firstLine="0"/>
        <w:jc w:val="left"/>
        <w:rPr>
          <w:i/>
          <w:sz w:val="22"/>
          <w:szCs w:val="22"/>
        </w:rPr>
      </w:pPr>
      <w:r>
        <w:rPr>
          <w:i/>
          <w:sz w:val="22"/>
          <w:szCs w:val="22"/>
        </w:rPr>
        <w:t>-</w:t>
      </w:r>
      <w:r w:rsidR="00E248BA">
        <w:rPr>
          <w:i/>
          <w:sz w:val="22"/>
          <w:szCs w:val="22"/>
        </w:rPr>
        <w:t>Gerry asked if and how we should provide tip</w:t>
      </w:r>
      <w:r w:rsidR="00B32131">
        <w:rPr>
          <w:i/>
          <w:sz w:val="22"/>
          <w:szCs w:val="22"/>
        </w:rPr>
        <w:t>s</w:t>
      </w:r>
      <w:r w:rsidR="00E248BA">
        <w:rPr>
          <w:i/>
          <w:sz w:val="22"/>
          <w:szCs w:val="22"/>
        </w:rPr>
        <w:t xml:space="preserve"> to our HI servers.  Will probably do this in June but we need more information.</w:t>
      </w:r>
    </w:p>
    <w:p w:rsidR="008E24F8" w:rsidRDefault="006F6B02" w:rsidP="008E24F8">
      <w:pPr>
        <w:ind w:left="900" w:hanging="540"/>
        <w:jc w:val="left"/>
        <w:rPr>
          <w:i/>
          <w:sz w:val="22"/>
          <w:szCs w:val="22"/>
        </w:rPr>
      </w:pPr>
      <w:r>
        <w:rPr>
          <w:b/>
          <w:sz w:val="22"/>
          <w:szCs w:val="22"/>
        </w:rPr>
        <w:t>IV.</w:t>
      </w:r>
      <w:r>
        <w:rPr>
          <w:b/>
          <w:sz w:val="22"/>
          <w:szCs w:val="22"/>
        </w:rPr>
        <w:tab/>
      </w:r>
      <w:r w:rsidR="008E24F8">
        <w:rPr>
          <w:b/>
          <w:sz w:val="22"/>
          <w:szCs w:val="22"/>
        </w:rPr>
        <w:t xml:space="preserve">Adjourn </w:t>
      </w:r>
      <w:r w:rsidR="008F622D">
        <w:rPr>
          <w:i/>
          <w:sz w:val="22"/>
          <w:szCs w:val="22"/>
        </w:rPr>
        <w:t>12 noon</w:t>
      </w:r>
      <w:r w:rsidR="002C603B">
        <w:rPr>
          <w:i/>
          <w:sz w:val="22"/>
          <w:szCs w:val="22"/>
        </w:rPr>
        <w:t>.</w:t>
      </w:r>
    </w:p>
    <w:p w:rsidR="008E24F8" w:rsidRDefault="008E24F8" w:rsidP="008E24F8">
      <w:pPr>
        <w:ind w:left="900" w:hanging="540"/>
        <w:jc w:val="left"/>
        <w:rPr>
          <w:b/>
          <w:sz w:val="22"/>
          <w:szCs w:val="22"/>
        </w:rPr>
      </w:pPr>
      <w:r>
        <w:rPr>
          <w:i/>
          <w:sz w:val="22"/>
          <w:szCs w:val="22"/>
        </w:rPr>
        <w:tab/>
      </w:r>
      <w:r>
        <w:rPr>
          <w:b/>
          <w:sz w:val="22"/>
          <w:szCs w:val="22"/>
        </w:rPr>
        <w:t xml:space="preserve">Next Meeting: Monday, </w:t>
      </w:r>
      <w:r w:rsidR="008F622D">
        <w:rPr>
          <w:b/>
          <w:sz w:val="22"/>
          <w:szCs w:val="22"/>
        </w:rPr>
        <w:t>February 11, 2019</w:t>
      </w:r>
    </w:p>
    <w:p w:rsidR="009A0673" w:rsidRDefault="00603463" w:rsidP="008E24F8">
      <w:pPr>
        <w:ind w:left="900" w:hanging="540"/>
        <w:jc w:val="left"/>
        <w:rPr>
          <w:sz w:val="22"/>
          <w:szCs w:val="22"/>
        </w:rPr>
      </w:pPr>
      <w:r>
        <w:rPr>
          <w:b/>
          <w:sz w:val="22"/>
          <w:szCs w:val="22"/>
        </w:rPr>
        <w:tab/>
      </w:r>
    </w:p>
    <w:p w:rsidR="008E24F8" w:rsidRDefault="009A0673" w:rsidP="008E24F8">
      <w:pPr>
        <w:ind w:left="900" w:hanging="540"/>
        <w:jc w:val="left"/>
        <w:rPr>
          <w:sz w:val="22"/>
          <w:szCs w:val="22"/>
        </w:rPr>
      </w:pPr>
      <w:r>
        <w:rPr>
          <w:sz w:val="22"/>
          <w:szCs w:val="22"/>
        </w:rPr>
        <w:tab/>
      </w:r>
      <w:r w:rsidR="008E24F8">
        <w:rPr>
          <w:sz w:val="22"/>
          <w:szCs w:val="22"/>
        </w:rPr>
        <w:t>Respectively submitted,</w:t>
      </w:r>
    </w:p>
    <w:p w:rsidR="003C7CA2" w:rsidRPr="003C7CA2" w:rsidRDefault="008E24F8" w:rsidP="005022BB">
      <w:pPr>
        <w:ind w:left="900" w:hanging="540"/>
        <w:jc w:val="left"/>
        <w:rPr>
          <w:sz w:val="22"/>
          <w:szCs w:val="22"/>
        </w:rPr>
      </w:pPr>
      <w:r>
        <w:rPr>
          <w:sz w:val="22"/>
          <w:szCs w:val="22"/>
        </w:rPr>
        <w:tab/>
        <w:t>Dick Field, Secretary</w:t>
      </w:r>
      <w:bookmarkStart w:id="0" w:name="_GoBack"/>
      <w:bookmarkEnd w:id="0"/>
    </w:p>
    <w:sectPr w:rsidR="003C7CA2" w:rsidRPr="003C7CA2" w:rsidSect="005F6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7D0"/>
    <w:multiLevelType w:val="hybridMultilevel"/>
    <w:tmpl w:val="88942C1E"/>
    <w:lvl w:ilvl="0" w:tplc="51BE6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51876"/>
    <w:multiLevelType w:val="hybridMultilevel"/>
    <w:tmpl w:val="4AD8B20E"/>
    <w:lvl w:ilvl="0" w:tplc="7FA43BC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6463658"/>
    <w:multiLevelType w:val="hybridMultilevel"/>
    <w:tmpl w:val="5746A0CE"/>
    <w:lvl w:ilvl="0" w:tplc="49802CD6">
      <w:numFmt w:val="bullet"/>
      <w:lvlText w:val="-"/>
      <w:lvlJc w:val="left"/>
      <w:pPr>
        <w:ind w:left="1260" w:hanging="360"/>
      </w:pPr>
      <w:rPr>
        <w:rFonts w:ascii="Times New Roman" w:eastAsiaTheme="minorHAnsi" w:hAnsi="Times New Roman" w:cs="Times New Roman" w:hint="default"/>
        <w:b/>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897026B"/>
    <w:multiLevelType w:val="hybridMultilevel"/>
    <w:tmpl w:val="3732DA00"/>
    <w:lvl w:ilvl="0" w:tplc="45E25C38">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7A461BBA"/>
    <w:multiLevelType w:val="hybridMultilevel"/>
    <w:tmpl w:val="E52C5F52"/>
    <w:lvl w:ilvl="0" w:tplc="64523B5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56"/>
    <w:rsid w:val="00037B51"/>
    <w:rsid w:val="00070CA9"/>
    <w:rsid w:val="00071081"/>
    <w:rsid w:val="00071300"/>
    <w:rsid w:val="0007533B"/>
    <w:rsid w:val="00090279"/>
    <w:rsid w:val="000A522B"/>
    <w:rsid w:val="000C2BEF"/>
    <w:rsid w:val="00112017"/>
    <w:rsid w:val="00131547"/>
    <w:rsid w:val="00147B53"/>
    <w:rsid w:val="001830A1"/>
    <w:rsid w:val="00191DAF"/>
    <w:rsid w:val="001A0EB1"/>
    <w:rsid w:val="001A3E39"/>
    <w:rsid w:val="001B06D4"/>
    <w:rsid w:val="001B66B2"/>
    <w:rsid w:val="001B7BEE"/>
    <w:rsid w:val="001C42AC"/>
    <w:rsid w:val="001F2C00"/>
    <w:rsid w:val="002169B3"/>
    <w:rsid w:val="002221E1"/>
    <w:rsid w:val="002441C3"/>
    <w:rsid w:val="002A1D4C"/>
    <w:rsid w:val="002B3C98"/>
    <w:rsid w:val="002B6CB8"/>
    <w:rsid w:val="002C603B"/>
    <w:rsid w:val="002D2D1C"/>
    <w:rsid w:val="0030764C"/>
    <w:rsid w:val="00335E5C"/>
    <w:rsid w:val="003576C5"/>
    <w:rsid w:val="00381E2A"/>
    <w:rsid w:val="00395129"/>
    <w:rsid w:val="003A60A6"/>
    <w:rsid w:val="003C0C88"/>
    <w:rsid w:val="003C7CA2"/>
    <w:rsid w:val="003E0656"/>
    <w:rsid w:val="003F49BF"/>
    <w:rsid w:val="00430C57"/>
    <w:rsid w:val="004930C6"/>
    <w:rsid w:val="00495069"/>
    <w:rsid w:val="004D065D"/>
    <w:rsid w:val="005022BB"/>
    <w:rsid w:val="0053724B"/>
    <w:rsid w:val="0059330A"/>
    <w:rsid w:val="005C3301"/>
    <w:rsid w:val="005F696D"/>
    <w:rsid w:val="00603463"/>
    <w:rsid w:val="00622756"/>
    <w:rsid w:val="00671D7F"/>
    <w:rsid w:val="00675E6C"/>
    <w:rsid w:val="0069098B"/>
    <w:rsid w:val="006C67ED"/>
    <w:rsid w:val="006F61C7"/>
    <w:rsid w:val="006F6B02"/>
    <w:rsid w:val="00701A42"/>
    <w:rsid w:val="00744C8F"/>
    <w:rsid w:val="007476D1"/>
    <w:rsid w:val="007B2C89"/>
    <w:rsid w:val="007B51C0"/>
    <w:rsid w:val="007E32F6"/>
    <w:rsid w:val="008339E6"/>
    <w:rsid w:val="00872B34"/>
    <w:rsid w:val="008828ED"/>
    <w:rsid w:val="008E24F8"/>
    <w:rsid w:val="008F622D"/>
    <w:rsid w:val="00914430"/>
    <w:rsid w:val="009255F0"/>
    <w:rsid w:val="00943E9C"/>
    <w:rsid w:val="009677C2"/>
    <w:rsid w:val="00972DA4"/>
    <w:rsid w:val="00996B64"/>
    <w:rsid w:val="009A0673"/>
    <w:rsid w:val="009A367F"/>
    <w:rsid w:val="009A6186"/>
    <w:rsid w:val="00A731FE"/>
    <w:rsid w:val="00AC626F"/>
    <w:rsid w:val="00AF0E21"/>
    <w:rsid w:val="00AF239A"/>
    <w:rsid w:val="00B32131"/>
    <w:rsid w:val="00B42D4F"/>
    <w:rsid w:val="00B755B7"/>
    <w:rsid w:val="00B76F76"/>
    <w:rsid w:val="00BD0751"/>
    <w:rsid w:val="00BE3A8D"/>
    <w:rsid w:val="00BF3BD1"/>
    <w:rsid w:val="00BF5F0A"/>
    <w:rsid w:val="00C016E0"/>
    <w:rsid w:val="00C60EBB"/>
    <w:rsid w:val="00CB216C"/>
    <w:rsid w:val="00CD0B08"/>
    <w:rsid w:val="00CD6FE3"/>
    <w:rsid w:val="00D062C4"/>
    <w:rsid w:val="00D068B3"/>
    <w:rsid w:val="00D53D24"/>
    <w:rsid w:val="00D63B2D"/>
    <w:rsid w:val="00D83D0E"/>
    <w:rsid w:val="00D84F37"/>
    <w:rsid w:val="00D96C9F"/>
    <w:rsid w:val="00DE1128"/>
    <w:rsid w:val="00DF2D38"/>
    <w:rsid w:val="00E248BA"/>
    <w:rsid w:val="00E60C6E"/>
    <w:rsid w:val="00ED1F02"/>
    <w:rsid w:val="00ED28E8"/>
    <w:rsid w:val="00F03738"/>
    <w:rsid w:val="00F10115"/>
    <w:rsid w:val="00F119D5"/>
    <w:rsid w:val="00F44E63"/>
    <w:rsid w:val="00F53BE0"/>
    <w:rsid w:val="00F66D29"/>
    <w:rsid w:val="00F70CDC"/>
    <w:rsid w:val="00F96FCF"/>
    <w:rsid w:val="00FA5548"/>
    <w:rsid w:val="00FC4656"/>
    <w:rsid w:val="00FC7B85"/>
    <w:rsid w:val="00FC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A855"/>
  <w15:chartTrackingRefBased/>
  <w15:docId w15:val="{C5C317C7-5CE7-48B0-B588-E9CFB737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ind w:left="720" w:hanging="36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B8"/>
    <w:pPr>
      <w:contextualSpacing/>
    </w:pPr>
  </w:style>
  <w:style w:type="character" w:styleId="CommentReference">
    <w:name w:val="annotation reference"/>
    <w:basedOn w:val="DefaultParagraphFont"/>
    <w:uiPriority w:val="99"/>
    <w:semiHidden/>
    <w:unhideWhenUsed/>
    <w:rsid w:val="001A3E39"/>
    <w:rPr>
      <w:sz w:val="16"/>
      <w:szCs w:val="16"/>
    </w:rPr>
  </w:style>
  <w:style w:type="paragraph" w:styleId="CommentText">
    <w:name w:val="annotation text"/>
    <w:basedOn w:val="Normal"/>
    <w:link w:val="CommentTextChar"/>
    <w:uiPriority w:val="99"/>
    <w:semiHidden/>
    <w:unhideWhenUsed/>
    <w:rsid w:val="001A3E39"/>
    <w:rPr>
      <w:sz w:val="20"/>
      <w:szCs w:val="20"/>
    </w:rPr>
  </w:style>
  <w:style w:type="character" w:customStyle="1" w:styleId="CommentTextChar">
    <w:name w:val="Comment Text Char"/>
    <w:basedOn w:val="DefaultParagraphFont"/>
    <w:link w:val="CommentText"/>
    <w:uiPriority w:val="99"/>
    <w:semiHidden/>
    <w:rsid w:val="001A3E39"/>
    <w:rPr>
      <w:sz w:val="20"/>
      <w:szCs w:val="20"/>
    </w:rPr>
  </w:style>
  <w:style w:type="paragraph" w:styleId="CommentSubject">
    <w:name w:val="annotation subject"/>
    <w:basedOn w:val="CommentText"/>
    <w:next w:val="CommentText"/>
    <w:link w:val="CommentSubjectChar"/>
    <w:uiPriority w:val="99"/>
    <w:semiHidden/>
    <w:unhideWhenUsed/>
    <w:rsid w:val="001A3E39"/>
    <w:rPr>
      <w:b/>
      <w:bCs/>
    </w:rPr>
  </w:style>
  <w:style w:type="character" w:customStyle="1" w:styleId="CommentSubjectChar">
    <w:name w:val="Comment Subject Char"/>
    <w:basedOn w:val="CommentTextChar"/>
    <w:link w:val="CommentSubject"/>
    <w:uiPriority w:val="99"/>
    <w:semiHidden/>
    <w:rsid w:val="001A3E39"/>
    <w:rPr>
      <w:b/>
      <w:bCs/>
      <w:sz w:val="20"/>
      <w:szCs w:val="20"/>
    </w:rPr>
  </w:style>
  <w:style w:type="paragraph" w:styleId="BalloonText">
    <w:name w:val="Balloon Text"/>
    <w:basedOn w:val="Normal"/>
    <w:link w:val="BalloonTextChar"/>
    <w:uiPriority w:val="99"/>
    <w:semiHidden/>
    <w:unhideWhenUsed/>
    <w:rsid w:val="001A3E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2005">
      <w:bodyDiv w:val="1"/>
      <w:marLeft w:val="0"/>
      <w:marRight w:val="0"/>
      <w:marTop w:val="0"/>
      <w:marBottom w:val="0"/>
      <w:divBdr>
        <w:top w:val="none" w:sz="0" w:space="0" w:color="auto"/>
        <w:left w:val="none" w:sz="0" w:space="0" w:color="auto"/>
        <w:bottom w:val="none" w:sz="0" w:space="0" w:color="auto"/>
        <w:right w:val="none" w:sz="0" w:space="0" w:color="auto"/>
      </w:divBdr>
    </w:div>
    <w:div w:id="19024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Richard</dc:creator>
  <cp:keywords/>
  <dc:description/>
  <cp:lastModifiedBy>643fieldd@gmail.com</cp:lastModifiedBy>
  <cp:revision>6</cp:revision>
  <cp:lastPrinted>2019-01-15T20:40:00Z</cp:lastPrinted>
  <dcterms:created xsi:type="dcterms:W3CDTF">2019-01-15T18:49:00Z</dcterms:created>
  <dcterms:modified xsi:type="dcterms:W3CDTF">2019-01-15T20:47:00Z</dcterms:modified>
</cp:coreProperties>
</file>