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EC84" w14:textId="53225139" w:rsidR="00C71EE4" w:rsidRDefault="00C71EE4" w:rsidP="002B22E1">
      <w:pPr>
        <w:spacing w:after="0"/>
      </w:pPr>
      <w:r>
        <w:t>Meeting Notes – Dec. 7, 2021</w:t>
      </w:r>
    </w:p>
    <w:p w14:paraId="6692E639" w14:textId="2C9715D7" w:rsidR="00C71EE4" w:rsidRDefault="00C71EE4" w:rsidP="002B22E1">
      <w:pPr>
        <w:spacing w:after="0"/>
      </w:pPr>
    </w:p>
    <w:p w14:paraId="61CF091A" w14:textId="77777777" w:rsidR="00C71EE4" w:rsidRDefault="00C71EE4" w:rsidP="002B22E1">
      <w:pPr>
        <w:spacing w:after="0"/>
      </w:pPr>
      <w:r>
        <w:t>The LaFayette Rotary Club met on Tuesday, December 7, 2021</w:t>
      </w:r>
      <w:proofErr w:type="gramStart"/>
      <w:r>
        <w:t xml:space="preserve">.  </w:t>
      </w:r>
      <w:proofErr w:type="gramEnd"/>
      <w:r>
        <w:t xml:space="preserve">Calvin Milford was responsible for the program and invited Julia Ann Hyde, director of the Chambers County Department of Human Resources (DHR) and Layla </w:t>
      </w:r>
      <w:proofErr w:type="spellStart"/>
      <w:r>
        <w:t>Letson</w:t>
      </w:r>
      <w:proofErr w:type="spellEnd"/>
      <w:r>
        <w:t>, one of the supervisors from DHR, to speak</w:t>
      </w:r>
      <w:proofErr w:type="gramStart"/>
      <w:r>
        <w:t xml:space="preserve">.  </w:t>
      </w:r>
      <w:proofErr w:type="gramEnd"/>
      <w:r>
        <w:t xml:space="preserve">  Julia Ann began by announcing three adoptions that were completed yesterday</w:t>
      </w:r>
      <w:proofErr w:type="gramStart"/>
      <w:r>
        <w:t xml:space="preserve">.  </w:t>
      </w:r>
      <w:proofErr w:type="gramEnd"/>
      <w:r>
        <w:t>There have been 10 adoptions finalized this year</w:t>
      </w:r>
      <w:proofErr w:type="gramStart"/>
      <w:r>
        <w:t xml:space="preserve">.  </w:t>
      </w:r>
      <w:proofErr w:type="gramEnd"/>
      <w:r>
        <w:t>Seventy-one (71) children are currently in foster care in Chambers County</w:t>
      </w:r>
      <w:proofErr w:type="gramStart"/>
      <w:r>
        <w:t xml:space="preserve">.  </w:t>
      </w:r>
      <w:proofErr w:type="gramEnd"/>
      <w:r>
        <w:t>The highest number was reached two years ago when there were 89</w:t>
      </w:r>
      <w:proofErr w:type="gramStart"/>
      <w:r>
        <w:t xml:space="preserve">.  </w:t>
      </w:r>
      <w:proofErr w:type="gramEnd"/>
      <w:r>
        <w:t xml:space="preserve">Drug use by </w:t>
      </w:r>
      <w:proofErr w:type="gramStart"/>
      <w:r>
        <w:t>parents</w:t>
      </w:r>
      <w:proofErr w:type="gramEnd"/>
      <w:r>
        <w:t xml:space="preserve"> accounts for 75% of the foster care placements.</w:t>
      </w:r>
    </w:p>
    <w:p w14:paraId="5E9D045C" w14:textId="77777777" w:rsidR="00C71EE4" w:rsidRDefault="00C71EE4" w:rsidP="002B22E1">
      <w:pPr>
        <w:spacing w:after="0"/>
      </w:pPr>
    </w:p>
    <w:p w14:paraId="48BD1610" w14:textId="77777777" w:rsidR="00C71EE4" w:rsidRDefault="00C71EE4" w:rsidP="002B22E1">
      <w:pPr>
        <w:spacing w:after="0"/>
      </w:pPr>
      <w:r>
        <w:t>One of the successful interventions that has been put in place here in Chambers County is Dependency Drug Court</w:t>
      </w:r>
      <w:proofErr w:type="gramStart"/>
      <w:r>
        <w:t xml:space="preserve">.  </w:t>
      </w:r>
      <w:proofErr w:type="gramEnd"/>
      <w:r>
        <w:t>In this program there are no criminal proceedings</w:t>
      </w:r>
      <w:proofErr w:type="gramStart"/>
      <w:r>
        <w:t xml:space="preserve">.  </w:t>
      </w:r>
      <w:proofErr w:type="gramEnd"/>
      <w:r>
        <w:t>The focus is on treatment and accountability (through random drug screens)</w:t>
      </w:r>
      <w:proofErr w:type="gramStart"/>
      <w:r>
        <w:t xml:space="preserve">.  </w:t>
      </w:r>
      <w:proofErr w:type="gramEnd"/>
      <w:r>
        <w:t>Chambers County is the most involved with drug court of any county in the state</w:t>
      </w:r>
      <w:proofErr w:type="gramStart"/>
      <w:r>
        <w:t xml:space="preserve">.  </w:t>
      </w:r>
      <w:proofErr w:type="gramEnd"/>
      <w:r>
        <w:t>A $64,000.00 grant was secured in order to train law enforcement and parents on drug abuse.</w:t>
      </w:r>
    </w:p>
    <w:p w14:paraId="19043915" w14:textId="77777777" w:rsidR="00C71EE4" w:rsidRDefault="00C71EE4" w:rsidP="002B22E1">
      <w:pPr>
        <w:spacing w:after="0"/>
      </w:pPr>
    </w:p>
    <w:p w14:paraId="520EA93A" w14:textId="55C20F48" w:rsidR="00C71EE4" w:rsidRDefault="00C71EE4" w:rsidP="002B22E1">
      <w:pPr>
        <w:spacing w:after="0"/>
      </w:pPr>
      <w:r>
        <w:t>Last school year there were 199 reports of child abuse involving 309 children</w:t>
      </w:r>
      <w:proofErr w:type="gramStart"/>
      <w:r>
        <w:t xml:space="preserve">.  </w:t>
      </w:r>
      <w:proofErr w:type="gramEnd"/>
      <w:r>
        <w:t>Chambers County DHR investigates all allegations of drug abuse</w:t>
      </w:r>
      <w:proofErr w:type="gramStart"/>
      <w:r>
        <w:t xml:space="preserve">.  </w:t>
      </w:r>
      <w:proofErr w:type="gramEnd"/>
      <w:r>
        <w:t>Currently our DHR is unable to hire staff and only has two foster care workers</w:t>
      </w:r>
      <w:proofErr w:type="gramStart"/>
      <w:r>
        <w:t xml:space="preserve">.  </w:t>
      </w:r>
      <w:proofErr w:type="gramEnd"/>
      <w:r>
        <w:t>Children from Chambers County are placed in foster homes not only here in Chambers County but also as far away as Madison and Mobile</w:t>
      </w:r>
      <w:proofErr w:type="gramStart"/>
      <w:r>
        <w:t xml:space="preserve">.  </w:t>
      </w:r>
      <w:proofErr w:type="gramEnd"/>
      <w:r>
        <w:t>Chambers County currently has 40 licensed foster homes available</w:t>
      </w:r>
      <w:proofErr w:type="gramStart"/>
      <w:r>
        <w:t xml:space="preserve">.  </w:t>
      </w:r>
      <w:proofErr w:type="gramEnd"/>
      <w:r>
        <w:t>Twelve (12) new foster homes have been approved this year, but 10 have been closed</w:t>
      </w:r>
      <w:proofErr w:type="gramStart"/>
      <w:r>
        <w:t xml:space="preserve">.  </w:t>
      </w:r>
      <w:proofErr w:type="gramEnd"/>
      <w:r>
        <w:t>Often, foster homes are closed when the foster family adopts the foster children then does not have room to foster more children</w:t>
      </w:r>
      <w:proofErr w:type="gramStart"/>
      <w:r>
        <w:t xml:space="preserve">.  </w:t>
      </w:r>
      <w:proofErr w:type="gramEnd"/>
      <w:r>
        <w:t>DHR is always in search of more foster homes and offers classes three times a year for prospective foster families</w:t>
      </w:r>
      <w:proofErr w:type="gramStart"/>
      <w:r>
        <w:t xml:space="preserve">.  </w:t>
      </w:r>
      <w:proofErr w:type="gramEnd"/>
      <w:r>
        <w:t>Families must undergo a 10-week training program as well as background checks</w:t>
      </w:r>
      <w:proofErr w:type="gramStart"/>
      <w:r>
        <w:t xml:space="preserve">.  </w:t>
      </w:r>
      <w:proofErr w:type="gramEnd"/>
      <w:r>
        <w:t>Homes can also be provisionally licensed</w:t>
      </w:r>
      <w:proofErr w:type="gramStart"/>
      <w:r>
        <w:t xml:space="preserve">.  </w:t>
      </w:r>
      <w:proofErr w:type="gramEnd"/>
      <w:r>
        <w:t xml:space="preserve">This typically happens when a family friend or a </w:t>
      </w:r>
      <w:r>
        <w:t>schoolteacher</w:t>
      </w:r>
      <w:r>
        <w:t xml:space="preserve"> or counselor who is familiar with the child needing placement volunteers to take the child into his/her home</w:t>
      </w:r>
      <w:proofErr w:type="gramStart"/>
      <w:r>
        <w:t xml:space="preserve">.  </w:t>
      </w:r>
      <w:proofErr w:type="gramEnd"/>
      <w:r>
        <w:t>That home can receive the child prior to the completion of the 10-week training program</w:t>
      </w:r>
      <w:proofErr w:type="gramStart"/>
      <w:r>
        <w:t xml:space="preserve">.  </w:t>
      </w:r>
      <w:proofErr w:type="gramEnd"/>
      <w:r>
        <w:t>Another option for some children is kinship guardianship where another family member takes the child into his/her home</w:t>
      </w:r>
      <w:proofErr w:type="gramStart"/>
      <w:r>
        <w:t xml:space="preserve">.  </w:t>
      </w:r>
      <w:proofErr w:type="gramEnd"/>
      <w:r>
        <w:t>Financial assistance is available to the family after six months of placement</w:t>
      </w:r>
      <w:proofErr w:type="gramStart"/>
      <w:r>
        <w:t xml:space="preserve">.  </w:t>
      </w:r>
      <w:proofErr w:type="gramEnd"/>
      <w:r>
        <w:t xml:space="preserve">DHR makes every effort to keep sibling groups </w:t>
      </w:r>
      <w:r>
        <w:t>together, however</w:t>
      </w:r>
      <w:r>
        <w:t>, there have been sibling groups as large as seven children, which makes it nearly impossible to find one home that can take so many.</w:t>
      </w:r>
    </w:p>
    <w:p w14:paraId="177F04AB" w14:textId="77777777" w:rsidR="00C71EE4" w:rsidRDefault="00C71EE4" w:rsidP="002B22E1">
      <w:pPr>
        <w:spacing w:after="0"/>
      </w:pPr>
    </w:p>
    <w:p w14:paraId="7EE2CB7D" w14:textId="77777777" w:rsidR="00C71EE4" w:rsidRDefault="00C71EE4" w:rsidP="002B22E1">
      <w:pPr>
        <w:spacing w:after="0"/>
      </w:pPr>
      <w:r>
        <w:t>The issues that typically bring DHR's involvement with a family include lack of parental compliance, physical abuse, neglect, sexual abuse, drug use and domestic violence</w:t>
      </w:r>
      <w:proofErr w:type="gramStart"/>
      <w:r>
        <w:t xml:space="preserve">.  </w:t>
      </w:r>
      <w:proofErr w:type="gramEnd"/>
      <w:r>
        <w:t>Layla encouraged any who might be interested in fostering a child or children needing a home to contact her.</w:t>
      </w:r>
    </w:p>
    <w:p w14:paraId="5DA58387" w14:textId="77777777" w:rsidR="00C71EE4" w:rsidRDefault="00C71EE4" w:rsidP="002B22E1">
      <w:pPr>
        <w:spacing w:after="0"/>
      </w:pPr>
    </w:p>
    <w:p w14:paraId="3B2D999F" w14:textId="684C3564" w:rsidR="00C71EE4" w:rsidRDefault="00C71EE4" w:rsidP="002B22E1">
      <w:pPr>
        <w:spacing w:after="0"/>
      </w:pPr>
      <w:r>
        <w:t>Diane</w:t>
      </w:r>
      <w:r>
        <w:t xml:space="preserve"> Sherriff</w:t>
      </w:r>
    </w:p>
    <w:sectPr w:rsidR="00C7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4"/>
    <w:rsid w:val="002B22E1"/>
    <w:rsid w:val="00C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83C7"/>
  <w15:chartTrackingRefBased/>
  <w15:docId w15:val="{6DBE8C3E-7F70-4ED6-9A19-0904B51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2</cp:revision>
  <dcterms:created xsi:type="dcterms:W3CDTF">2021-12-11T20:32:00Z</dcterms:created>
  <dcterms:modified xsi:type="dcterms:W3CDTF">2021-12-11T20:35:00Z</dcterms:modified>
</cp:coreProperties>
</file>