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9B" w:rsidRPr="00B76E15" w:rsidRDefault="00B76E15" w:rsidP="00B76E15">
      <w:pPr>
        <w:spacing w:after="0"/>
        <w:rPr>
          <w:rFonts w:ascii="Calibri" w:hAnsi="Calibri" w:cs="Calibri"/>
          <w:sz w:val="24"/>
          <w:szCs w:val="24"/>
        </w:rPr>
      </w:pPr>
      <w:r w:rsidRPr="00B76E15">
        <w:rPr>
          <w:rFonts w:ascii="Calibri" w:hAnsi="Calibri" w:cs="Calibri"/>
          <w:sz w:val="24"/>
          <w:szCs w:val="24"/>
        </w:rPr>
        <w:t>Meeting Notes – Dec. 1, 2020</w:t>
      </w:r>
    </w:p>
    <w:p w:rsidR="00B76E15" w:rsidRPr="00B76E15" w:rsidRDefault="00B76E15" w:rsidP="00B76E15">
      <w:pPr>
        <w:spacing w:after="0"/>
        <w:rPr>
          <w:rFonts w:ascii="Calibri" w:hAnsi="Calibri" w:cs="Calibri"/>
          <w:sz w:val="24"/>
          <w:szCs w:val="24"/>
        </w:rPr>
      </w:pPr>
    </w:p>
    <w:p w:rsidR="00B76E15" w:rsidRDefault="00B76E15" w:rsidP="00B76E15">
      <w:pPr>
        <w:spacing w:after="0"/>
        <w:rPr>
          <w:rFonts w:ascii="Calibri" w:hAnsi="Calibri" w:cs="Calibri"/>
          <w:color w:val="201F1E"/>
          <w:sz w:val="24"/>
          <w:szCs w:val="24"/>
          <w:shd w:val="clear" w:color="auto" w:fill="FFFFFF"/>
        </w:rPr>
      </w:pPr>
      <w:r w:rsidRPr="00B76E15">
        <w:rPr>
          <w:rFonts w:ascii="Calibri" w:hAnsi="Calibri" w:cs="Calibri"/>
          <w:sz w:val="24"/>
          <w:szCs w:val="24"/>
        </w:rPr>
        <w:t xml:space="preserve">Christmas gift bags </w:t>
      </w:r>
      <w:r w:rsidRPr="00B76E15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will be delivered to both nursing homes within the next two weeks.  John Merrill, Alabama's Secretary of State,</w:t>
      </w:r>
      <w:r w:rsidRPr="00B76E15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 spoke to</w:t>
      </w:r>
      <w:r w:rsidRPr="00B76E15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the club Tuesday.  Josh Yerta arranged the program.  Mr. Merrill had a very interesting and informative presentation.  Most of the discussion was about the election process,</w:t>
      </w:r>
      <w:r w:rsidRPr="00B76E15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 since</w:t>
      </w:r>
      <w:r w:rsidRPr="00B76E15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that falls under the Secretary of State's purview.  Both our </w:t>
      </w:r>
      <w:proofErr w:type="gramStart"/>
      <w:r w:rsidRPr="00B76E15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state's</w:t>
      </w:r>
      <w:proofErr w:type="gramEnd"/>
      <w:r w:rsidRPr="00B76E15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and the national election were discussed,</w:t>
      </w:r>
      <w:r w:rsidRPr="00B76E15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 as</w:t>
      </w:r>
      <w:r w:rsidRPr="00B76E15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 was the election process in general.</w:t>
      </w:r>
    </w:p>
    <w:p w:rsidR="00B76E15" w:rsidRDefault="00B76E15" w:rsidP="00B76E15">
      <w:pPr>
        <w:spacing w:after="0"/>
        <w:rPr>
          <w:rFonts w:ascii="Calibri" w:hAnsi="Calibri" w:cs="Calibri"/>
          <w:color w:val="201F1E"/>
          <w:sz w:val="24"/>
          <w:szCs w:val="24"/>
          <w:shd w:val="clear" w:color="auto" w:fill="FFFFFF"/>
        </w:rPr>
      </w:pPr>
      <w:bookmarkStart w:id="0" w:name="_GoBack"/>
      <w:bookmarkEnd w:id="0"/>
    </w:p>
    <w:p w:rsidR="00B76E15" w:rsidRDefault="00B76E15" w:rsidP="00B76E15">
      <w:pPr>
        <w:spacing w:after="0"/>
        <w:rPr>
          <w:rFonts w:ascii="Calibri" w:hAnsi="Calibri" w:cs="Calibri"/>
          <w:color w:val="201F1E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Diane Sherriff</w:t>
      </w:r>
    </w:p>
    <w:p w:rsidR="00B76E15" w:rsidRPr="00B76E15" w:rsidRDefault="00B76E15" w:rsidP="00B76E15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Immediate Past President</w:t>
      </w:r>
    </w:p>
    <w:sectPr w:rsidR="00B76E15" w:rsidRPr="00B7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15"/>
    <w:rsid w:val="0020345D"/>
    <w:rsid w:val="003D3A19"/>
    <w:rsid w:val="00B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3693"/>
  <w15:chartTrackingRefBased/>
  <w15:docId w15:val="{97DADFF0-6CE0-43CB-81ED-9D50CF3E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2020-12-03T14:20:00Z</dcterms:created>
  <dcterms:modified xsi:type="dcterms:W3CDTF">2020-12-03T14:24:00Z</dcterms:modified>
</cp:coreProperties>
</file>