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D5" w:rsidRDefault="002566D5" w:rsidP="009650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Rotary Club of LaFayette Receives Grant</w:t>
      </w:r>
    </w:p>
    <w:p w:rsidR="002566D5" w:rsidRDefault="002566D5" w:rsidP="009650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– Diane Sherriff</w:t>
      </w:r>
    </w:p>
    <w:p w:rsidR="005B5FA7" w:rsidRPr="005B5FA7" w:rsidRDefault="005B5FA7" w:rsidP="009650C5">
      <w:pPr>
        <w:rPr>
          <w:rFonts w:eastAsia="Times New Roman" w:cstheme="minorHAnsi"/>
          <w:color w:val="201F1E"/>
          <w:sz w:val="24"/>
          <w:szCs w:val="24"/>
          <w:lang w:val="en"/>
        </w:rPr>
      </w:pPr>
      <w:r w:rsidRPr="009650C5">
        <w:rPr>
          <w:rFonts w:cstheme="minorHAnsi"/>
          <w:sz w:val="24"/>
          <w:szCs w:val="24"/>
        </w:rPr>
        <w:t xml:space="preserve">The Rotary Club of LaFayette received a $4,395.00 grant for repairs to the </w:t>
      </w:r>
      <w:r w:rsidR="00D91FD6">
        <w:rPr>
          <w:rFonts w:cstheme="minorHAnsi"/>
          <w:sz w:val="24"/>
          <w:szCs w:val="24"/>
        </w:rPr>
        <w:t>Martin</w:t>
      </w:r>
      <w:r w:rsidRPr="009650C5">
        <w:rPr>
          <w:rFonts w:cstheme="minorHAnsi"/>
          <w:sz w:val="24"/>
          <w:szCs w:val="24"/>
        </w:rPr>
        <w:t xml:space="preserve"> Theat</w:t>
      </w:r>
      <w:r w:rsidR="00D91FD6">
        <w:rPr>
          <w:rFonts w:cstheme="minorHAnsi"/>
          <w:sz w:val="24"/>
          <w:szCs w:val="24"/>
        </w:rPr>
        <w:t>r</w:t>
      </w:r>
      <w:r w:rsidRPr="009650C5">
        <w:rPr>
          <w:rFonts w:cstheme="minorHAnsi"/>
          <w:sz w:val="24"/>
          <w:szCs w:val="24"/>
        </w:rPr>
        <w:t xml:space="preserve">e in LaFayette.  This </w:t>
      </w:r>
      <w:r w:rsidRPr="009650C5">
        <w:rPr>
          <w:rFonts w:eastAsia="Times New Roman" w:cstheme="minorHAnsi"/>
          <w:color w:val="201F1E"/>
          <w:sz w:val="24"/>
          <w:szCs w:val="24"/>
          <w:lang w:val="en"/>
        </w:rPr>
        <w:t xml:space="preserve">is a district grant that, according to the Rotary District and Club database website </w:t>
      </w:r>
      <w:r w:rsidR="009650C5" w:rsidRPr="009650C5">
        <w:rPr>
          <w:rFonts w:eastAsia="Times New Roman" w:cstheme="minorHAnsi"/>
          <w:color w:val="201F1E"/>
          <w:sz w:val="24"/>
          <w:szCs w:val="24"/>
          <w:lang w:val="en"/>
        </w:rPr>
        <w:t>funds “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>small-scale, short-term activities that address needs in your community and communities abroad. Each district chooses which activities it will fund with these grants.</w:t>
      </w:r>
      <w:r w:rsidR="009650C5" w:rsidRPr="009650C5">
        <w:rPr>
          <w:rFonts w:eastAsia="Times New Roman" w:cstheme="minorHAnsi"/>
          <w:color w:val="333333"/>
          <w:sz w:val="24"/>
          <w:szCs w:val="24"/>
          <w:lang w:val="en"/>
        </w:rPr>
        <w:t xml:space="preserve">  </w:t>
      </w:r>
      <w:r w:rsidRPr="005B5FA7">
        <w:rPr>
          <w:rFonts w:eastAsia="Times New Roman" w:cstheme="minorHAnsi"/>
          <w:color w:val="333333"/>
          <w:sz w:val="24"/>
          <w:szCs w:val="24"/>
          <w:lang w:val="en"/>
        </w:rPr>
        <w:t xml:space="preserve">In </w:t>
      </w:r>
      <w:r w:rsidR="009650C5" w:rsidRPr="009650C5">
        <w:rPr>
          <w:rFonts w:eastAsia="Times New Roman" w:cstheme="minorHAnsi"/>
          <w:color w:val="333333"/>
          <w:sz w:val="24"/>
          <w:szCs w:val="24"/>
          <w:lang w:val="en"/>
        </w:rPr>
        <w:t>our dis</w:t>
      </w:r>
      <w:r w:rsidRPr="005B5FA7">
        <w:rPr>
          <w:rFonts w:eastAsia="Times New Roman" w:cstheme="minorHAnsi"/>
          <w:color w:val="333333"/>
          <w:sz w:val="24"/>
          <w:szCs w:val="24"/>
          <w:lang w:val="en"/>
        </w:rPr>
        <w:t>trict clubs may apply for up to $4,395.00 in District Designated Funds (DDF) for the 2020-2021 Rotary year. Clubs can choose one project or a combination of projects as long as the total DDF requested for all projects does not exceed $4,395.00."</w:t>
      </w:r>
    </w:p>
    <w:p w:rsidR="005B5FA7" w:rsidRPr="005B5FA7" w:rsidRDefault="009650C5" w:rsidP="005B5FA7">
      <w:pPr>
        <w:spacing w:after="0" w:line="240" w:lineRule="auto"/>
        <w:rPr>
          <w:rFonts w:eastAsia="Times New Roman" w:cstheme="minorHAnsi"/>
          <w:color w:val="201F1E"/>
          <w:sz w:val="24"/>
          <w:szCs w:val="24"/>
          <w:lang w:val="en"/>
        </w:rPr>
      </w:pPr>
      <w:r w:rsidRPr="009650C5">
        <w:rPr>
          <w:rFonts w:eastAsia="Times New Roman" w:cstheme="minorHAnsi"/>
          <w:color w:val="201F1E"/>
          <w:sz w:val="24"/>
          <w:szCs w:val="24"/>
          <w:lang w:val="en"/>
        </w:rPr>
        <w:t xml:space="preserve">Members of the Rotary Club of LaFayette </w:t>
      </w:r>
      <w:r w:rsidR="005B5FA7" w:rsidRPr="005B5FA7">
        <w:rPr>
          <w:rFonts w:eastAsia="Times New Roman" w:cstheme="minorHAnsi"/>
          <w:color w:val="333333"/>
          <w:sz w:val="24"/>
          <w:szCs w:val="24"/>
          <w:lang w:val="en"/>
        </w:rPr>
        <w:t>voted to support the community theater renovation project that Chambers Academy has undertaken.</w:t>
      </w:r>
      <w:r w:rsidR="00997712">
        <w:rPr>
          <w:rFonts w:eastAsia="Times New Roman" w:cstheme="minorHAnsi"/>
          <w:color w:val="333333"/>
          <w:sz w:val="24"/>
          <w:szCs w:val="24"/>
          <w:lang w:val="en"/>
        </w:rPr>
        <w:t xml:space="preserve">  Mr. Davis Owen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 xml:space="preserve">, the Chambers Academy Headmaster, is </w:t>
      </w:r>
      <w:r w:rsidR="005B5FA7" w:rsidRPr="005B5FA7">
        <w:rPr>
          <w:rFonts w:eastAsia="Times New Roman" w:cstheme="minorHAnsi"/>
          <w:color w:val="333333"/>
          <w:sz w:val="24"/>
          <w:szCs w:val="24"/>
          <w:lang w:val="en"/>
        </w:rPr>
        <w:t>one of our Rotary members.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 xml:space="preserve">  The building is owned </w:t>
      </w:r>
      <w:r w:rsidRPr="00D91FD6">
        <w:rPr>
          <w:rFonts w:eastAsia="Times New Roman" w:cstheme="minorHAnsi"/>
          <w:color w:val="333333"/>
          <w:sz w:val="24"/>
          <w:szCs w:val="24"/>
          <w:lang w:val="en"/>
        </w:rPr>
        <w:t>by</w:t>
      </w:r>
      <w:r w:rsidR="00D91FD6">
        <w:rPr>
          <w:rFonts w:eastAsia="Times New Roman" w:cstheme="minorHAnsi"/>
          <w:color w:val="333333"/>
          <w:sz w:val="24"/>
          <w:szCs w:val="24"/>
          <w:lang w:val="en"/>
        </w:rPr>
        <w:t xml:space="preserve"> the </w:t>
      </w:r>
      <w:r w:rsidR="00D91FD6" w:rsidRPr="00D91FD6">
        <w:rPr>
          <w:rFonts w:ascii="Calibri" w:hAnsi="Calibri" w:cs="Calibri"/>
          <w:color w:val="201F1E"/>
          <w:sz w:val="24"/>
          <w:szCs w:val="24"/>
          <w:lang w:val="en"/>
        </w:rPr>
        <w:t>Chambers County Educational Foundation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>.  Once completed, the theater</w:t>
      </w:r>
      <w:r w:rsidR="005B5FA7" w:rsidRPr="005B5FA7">
        <w:rPr>
          <w:rFonts w:eastAsia="Times New Roman" w:cstheme="minorHAnsi"/>
          <w:color w:val="333333"/>
          <w:sz w:val="24"/>
          <w:szCs w:val="24"/>
          <w:lang w:val="en"/>
        </w:rPr>
        <w:t xml:space="preserve"> will be available to the entire community, not just to the school.  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 xml:space="preserve">The Rotary Club of LaFayette </w:t>
      </w:r>
      <w:r w:rsidR="00D91FD6">
        <w:rPr>
          <w:rFonts w:eastAsia="Times New Roman" w:cstheme="minorHAnsi"/>
          <w:color w:val="333333"/>
          <w:sz w:val="24"/>
          <w:szCs w:val="24"/>
          <w:lang w:val="en"/>
        </w:rPr>
        <w:t>u</w:t>
      </w:r>
      <w:bookmarkStart w:id="0" w:name="_GoBack"/>
      <w:bookmarkEnd w:id="0"/>
      <w:r w:rsidR="005B5FA7" w:rsidRPr="005B5FA7">
        <w:rPr>
          <w:rFonts w:eastAsia="Times New Roman" w:cstheme="minorHAnsi"/>
          <w:color w:val="333333"/>
          <w:sz w:val="24"/>
          <w:szCs w:val="24"/>
          <w:lang w:val="en"/>
        </w:rPr>
        <w:t xml:space="preserve">sed a previous grant to help </w:t>
      </w:r>
      <w:r w:rsidRPr="009650C5">
        <w:rPr>
          <w:rFonts w:eastAsia="Times New Roman" w:cstheme="minorHAnsi"/>
          <w:color w:val="333333"/>
          <w:sz w:val="24"/>
          <w:szCs w:val="24"/>
          <w:lang w:val="en"/>
        </w:rPr>
        <w:t>with repairs to the theater</w:t>
      </w:r>
      <w:r w:rsidR="005B5FA7" w:rsidRPr="005B5FA7">
        <w:rPr>
          <w:rFonts w:eastAsia="Times New Roman" w:cstheme="minorHAnsi"/>
          <w:color w:val="333333"/>
          <w:sz w:val="24"/>
          <w:szCs w:val="24"/>
          <w:lang w:val="en"/>
        </w:rPr>
        <w:t xml:space="preserve"> as well.  This grant will go toward the cost of roof repair.</w:t>
      </w:r>
    </w:p>
    <w:p w:rsidR="00FA173A" w:rsidRDefault="00FA173A"/>
    <w:sectPr w:rsidR="00FA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7"/>
    <w:rsid w:val="002566D5"/>
    <w:rsid w:val="005B5FA7"/>
    <w:rsid w:val="009650C5"/>
    <w:rsid w:val="00997712"/>
    <w:rsid w:val="00CD79B6"/>
    <w:rsid w:val="00D31148"/>
    <w:rsid w:val="00D91FD6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5F74"/>
  <w15:chartTrackingRefBased/>
  <w15:docId w15:val="{0379BA5A-FD88-4CC4-90C5-24BB303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5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8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1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92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13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14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955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34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536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759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48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266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2020-09-29T21:39:00Z</dcterms:created>
  <dcterms:modified xsi:type="dcterms:W3CDTF">2020-09-29T21:39:00Z</dcterms:modified>
</cp:coreProperties>
</file>