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A9D" w:rsidRDefault="0093650D">
      <w:r>
        <w:t>Meeting Notes – 19 10 15</w:t>
      </w:r>
    </w:p>
    <w:p w:rsidR="00265925" w:rsidRDefault="00265925">
      <w:r>
        <w:t xml:space="preserve">President Diane Sherriff reminded club members of the need to get their donation for the nursing home residents’ Christmas gift to Rotarian Brenda Carter.  Brenda will take the donations to purchase gift bag items for presentation to residents of </w:t>
      </w:r>
      <w:proofErr w:type="spellStart"/>
      <w:r>
        <w:t>LaFayette’s</w:t>
      </w:r>
      <w:proofErr w:type="spellEnd"/>
      <w:r>
        <w:t xml:space="preserve"> two nursing homes.</w:t>
      </w:r>
    </w:p>
    <w:p w:rsidR="00265925" w:rsidRDefault="00265925">
      <w:r>
        <w:t xml:space="preserve">Rotarian </w:t>
      </w:r>
      <w:r w:rsidR="00B24773">
        <w:t>Calvin Milford had the presentation</w:t>
      </w:r>
      <w:r w:rsidR="00610728">
        <w:t xml:space="preserve"> for this week’s meeting</w:t>
      </w:r>
      <w:r w:rsidR="00B24773">
        <w:t xml:space="preserve">. </w:t>
      </w:r>
      <w:r w:rsidR="00610728">
        <w:t xml:space="preserve"> His presentation covered the settlement of Chambers County, Alabama by European settlers</w:t>
      </w:r>
      <w:bookmarkStart w:id="0" w:name="_GoBack"/>
      <w:bookmarkEnd w:id="0"/>
      <w:r w:rsidR="00610728">
        <w:t xml:space="preserve"> in the early 1830s.</w:t>
      </w:r>
      <w:r w:rsidR="00B24773">
        <w:t xml:space="preserve"> </w:t>
      </w:r>
      <w:r>
        <w:t xml:space="preserve"> </w:t>
      </w:r>
    </w:p>
    <w:sectPr w:rsidR="00265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50D"/>
    <w:rsid w:val="00265925"/>
    <w:rsid w:val="00610728"/>
    <w:rsid w:val="0093650D"/>
    <w:rsid w:val="00B24773"/>
    <w:rsid w:val="00E45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D09CD-37A4-42E2-B281-681C694E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72</Words>
  <Characters>413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Chester C NFG (State) NG VA ARNG</dc:creator>
  <cp:keywords/>
  <dc:description/>
  <cp:lastModifiedBy>Carter, Chester C NFG (State) NG VA ARNG</cp:lastModifiedBy>
  <cp:revision>3</cp:revision>
  <dcterms:created xsi:type="dcterms:W3CDTF">2019-10-20T16:14:00Z</dcterms:created>
  <dcterms:modified xsi:type="dcterms:W3CDTF">2019-10-20T16:26:00Z</dcterms:modified>
</cp:coreProperties>
</file>