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173A" w14:textId="7B866FCF" w:rsidR="00AC2C1B" w:rsidRPr="00370A6A" w:rsidRDefault="00370A6A" w:rsidP="00370A6A">
      <w:pPr>
        <w:jc w:val="center"/>
        <w:rPr>
          <w:b/>
          <w:bCs/>
          <w:sz w:val="24"/>
          <w:szCs w:val="24"/>
        </w:rPr>
      </w:pPr>
      <w:r w:rsidRPr="00370A6A">
        <w:rPr>
          <w:b/>
          <w:bCs/>
          <w:sz w:val="24"/>
          <w:szCs w:val="24"/>
        </w:rPr>
        <w:t>Rotary District 6860</w:t>
      </w:r>
    </w:p>
    <w:p w14:paraId="6F7C5075" w14:textId="052A74A2" w:rsidR="00370A6A" w:rsidRPr="00370A6A" w:rsidRDefault="00370A6A" w:rsidP="00370A6A">
      <w:pPr>
        <w:jc w:val="center"/>
        <w:rPr>
          <w:b/>
          <w:bCs/>
          <w:sz w:val="24"/>
          <w:szCs w:val="24"/>
        </w:rPr>
      </w:pPr>
      <w:r w:rsidRPr="00370A6A">
        <w:rPr>
          <w:b/>
          <w:bCs/>
          <w:sz w:val="24"/>
          <w:szCs w:val="24"/>
        </w:rPr>
        <w:t>Council of Governors Meeting</w:t>
      </w:r>
    </w:p>
    <w:p w14:paraId="05DB6B21" w14:textId="1AD15F3F" w:rsidR="009B3C05" w:rsidRDefault="006A5E54" w:rsidP="009B3C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29, 2021, 2:00 p.m.</w:t>
      </w:r>
    </w:p>
    <w:p w14:paraId="02FB253C" w14:textId="18160558" w:rsidR="006A5E54" w:rsidRPr="00370A6A" w:rsidRDefault="006A5E54" w:rsidP="009B3C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Past Presidents Room, The Harbert Center, Birmingham, AL</w:t>
      </w:r>
    </w:p>
    <w:p w14:paraId="464E1EAA" w14:textId="7D7E3C25" w:rsidR="00370A6A" w:rsidRDefault="00370A6A" w:rsidP="00370A6A">
      <w:pPr>
        <w:jc w:val="center"/>
        <w:rPr>
          <w:b/>
          <w:bCs/>
          <w:sz w:val="24"/>
          <w:szCs w:val="24"/>
        </w:rPr>
      </w:pPr>
      <w:r w:rsidRPr="00370A6A">
        <w:rPr>
          <w:b/>
          <w:bCs/>
          <w:sz w:val="24"/>
          <w:szCs w:val="24"/>
        </w:rPr>
        <w:t>AGENDA</w:t>
      </w:r>
    </w:p>
    <w:p w14:paraId="68AB39F9" w14:textId="77777777" w:rsidR="002F7BB3" w:rsidRDefault="002F7BB3" w:rsidP="00370A6A">
      <w:pPr>
        <w:rPr>
          <w:b/>
          <w:bCs/>
          <w:sz w:val="24"/>
          <w:szCs w:val="24"/>
        </w:rPr>
      </w:pPr>
    </w:p>
    <w:p w14:paraId="09A59FD3" w14:textId="77777777" w:rsidR="006A5E54" w:rsidRDefault="006A5E54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Fellowship time (2:00 – 2:15 p.m.)</w:t>
      </w:r>
    </w:p>
    <w:p w14:paraId="6ED65CA9" w14:textId="4A8FCC83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</w:t>
      </w:r>
    </w:p>
    <w:p w14:paraId="2BFDD45B" w14:textId="33660D9D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 of Minutes from Jan 09, 2021 </w:t>
      </w:r>
      <w:r w:rsidR="00C37B8F">
        <w:rPr>
          <w:b/>
          <w:bCs/>
          <w:sz w:val="24"/>
          <w:szCs w:val="24"/>
        </w:rPr>
        <w:t xml:space="preserve">COG </w:t>
      </w:r>
      <w:r>
        <w:rPr>
          <w:b/>
          <w:bCs/>
          <w:sz w:val="24"/>
          <w:szCs w:val="24"/>
        </w:rPr>
        <w:t>meeting</w:t>
      </w:r>
    </w:p>
    <w:p w14:paraId="0E81DAD0" w14:textId="555E9F9A" w:rsidR="004266D5" w:rsidRDefault="004266D5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Donor Advised Disaster Relief Fund – PDG Pat Cross</w:t>
      </w:r>
    </w:p>
    <w:p w14:paraId="7B75EDE8" w14:textId="77777777" w:rsidR="006A5E54" w:rsidRDefault="006A5E54" w:rsidP="006A5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Vocational Service Award Nominations – PDG Carol Argo</w:t>
      </w:r>
    </w:p>
    <w:p w14:paraId="51BDE466" w14:textId="0CDE0CAA" w:rsidR="00E600C0" w:rsidRDefault="00E600C0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RLI </w:t>
      </w:r>
      <w:r w:rsidR="00E913CD">
        <w:rPr>
          <w:b/>
          <w:bCs/>
          <w:sz w:val="24"/>
          <w:szCs w:val="24"/>
        </w:rPr>
        <w:t>training dates</w:t>
      </w:r>
      <w:r>
        <w:rPr>
          <w:b/>
          <w:bCs/>
          <w:sz w:val="24"/>
          <w:szCs w:val="24"/>
        </w:rPr>
        <w:t>– Will Kirkpatrick</w:t>
      </w:r>
    </w:p>
    <w:p w14:paraId="180DFC1A" w14:textId="4725AD03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Governor Nominating Committee Update – PDG Lee Weinman</w:t>
      </w:r>
    </w:p>
    <w:p w14:paraId="284B04B6" w14:textId="02314166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Finance Committee Update – PDG Bill Petty, Finance Committee Chair</w:t>
      </w:r>
    </w:p>
    <w:p w14:paraId="36A699E8" w14:textId="56794F6C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Children’s of Alabama BNB Update – PDG Carol Argo, BNB Chair</w:t>
      </w:r>
    </w:p>
    <w:p w14:paraId="406611E5" w14:textId="0E2E799B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 on </w:t>
      </w:r>
      <w:r w:rsidR="009B7552">
        <w:rPr>
          <w:b/>
          <w:bCs/>
          <w:sz w:val="24"/>
          <w:szCs w:val="24"/>
        </w:rPr>
        <w:t xml:space="preserve">2020-2021 </w:t>
      </w:r>
      <w:r>
        <w:rPr>
          <w:b/>
          <w:bCs/>
          <w:sz w:val="24"/>
          <w:szCs w:val="24"/>
        </w:rPr>
        <w:t>end of year membership and Foundation fundraising – IPDG Lee Weinman</w:t>
      </w:r>
    </w:p>
    <w:p w14:paraId="051E2BDC" w14:textId="77777777" w:rsidR="00C37B8F" w:rsidRDefault="00C37B8F" w:rsidP="00C37B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Leadership Plan Update – PDG John Valieant, chair DLP ad hoc committee</w:t>
      </w:r>
    </w:p>
    <w:p w14:paraId="24C3FD82" w14:textId="5C2217B1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Foundation Update – </w:t>
      </w:r>
      <w:r w:rsidR="009B7552">
        <w:rPr>
          <w:b/>
          <w:bCs/>
          <w:sz w:val="24"/>
          <w:szCs w:val="24"/>
        </w:rPr>
        <w:t xml:space="preserve">written report </w:t>
      </w:r>
      <w:r>
        <w:rPr>
          <w:b/>
          <w:bCs/>
          <w:sz w:val="24"/>
          <w:szCs w:val="24"/>
        </w:rPr>
        <w:t>submitted by DRFC Ryan Stallings</w:t>
      </w:r>
    </w:p>
    <w:p w14:paraId="2C641F6A" w14:textId="12F2689F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Governor Update – DG Harold W. Lewis</w:t>
      </w:r>
    </w:p>
    <w:p w14:paraId="4B84B806" w14:textId="3AA802EC" w:rsidR="00370A6A" w:rsidRDefault="00370A6A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AB0D05">
        <w:rPr>
          <w:b/>
          <w:bCs/>
          <w:sz w:val="24"/>
          <w:szCs w:val="24"/>
        </w:rPr>
        <w:t>Governor Elect Update – DGE Mike Wade</w:t>
      </w:r>
    </w:p>
    <w:p w14:paraId="12670959" w14:textId="77777777" w:rsidR="00C37B8F" w:rsidRDefault="00C37B8F" w:rsidP="00C37B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DG Line leadership support – PDG Carol Argo</w:t>
      </w:r>
    </w:p>
    <w:p w14:paraId="62F852FB" w14:textId="414B1C74" w:rsidR="004266D5" w:rsidRDefault="004266D5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Rotary Zone Conference Chattanooga Sept 30 – Oct 3, 2021 – PDG Carol Argo</w:t>
      </w:r>
    </w:p>
    <w:p w14:paraId="01CA418A" w14:textId="617A9036" w:rsidR="004266D5" w:rsidRDefault="004266D5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Frequency of COG meetings – in person/Zoom</w:t>
      </w:r>
    </w:p>
    <w:p w14:paraId="35FB4667" w14:textId="0762B0AE" w:rsidR="004C2250" w:rsidRDefault="004C2250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Discussion</w:t>
      </w:r>
    </w:p>
    <w:p w14:paraId="7020B243" w14:textId="6F0634BD" w:rsidR="004C2250" w:rsidRDefault="004C2250" w:rsidP="00370A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</w:p>
    <w:p w14:paraId="4B3744DC" w14:textId="77777777" w:rsidR="00370A6A" w:rsidRPr="00370A6A" w:rsidRDefault="00370A6A" w:rsidP="00370A6A">
      <w:pPr>
        <w:rPr>
          <w:b/>
          <w:bCs/>
          <w:sz w:val="24"/>
          <w:szCs w:val="24"/>
        </w:rPr>
      </w:pPr>
    </w:p>
    <w:sectPr w:rsidR="00370A6A" w:rsidRPr="00370A6A" w:rsidSect="006A5E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6A"/>
    <w:rsid w:val="002F7BB3"/>
    <w:rsid w:val="00370A6A"/>
    <w:rsid w:val="004266D5"/>
    <w:rsid w:val="004C2250"/>
    <w:rsid w:val="005739E6"/>
    <w:rsid w:val="005E5925"/>
    <w:rsid w:val="00664892"/>
    <w:rsid w:val="006A5E54"/>
    <w:rsid w:val="00771956"/>
    <w:rsid w:val="007A78BB"/>
    <w:rsid w:val="009B3C05"/>
    <w:rsid w:val="009B7552"/>
    <w:rsid w:val="00AB0D05"/>
    <w:rsid w:val="00AC2C1B"/>
    <w:rsid w:val="00C37B8F"/>
    <w:rsid w:val="00E600C0"/>
    <w:rsid w:val="00E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B00C"/>
  <w15:chartTrackingRefBased/>
  <w15:docId w15:val="{D94076E1-7C9A-4337-9A14-3C63570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Argo</dc:creator>
  <cp:keywords/>
  <dc:description/>
  <cp:lastModifiedBy>Carol Argo</cp:lastModifiedBy>
  <cp:revision>3</cp:revision>
  <dcterms:created xsi:type="dcterms:W3CDTF">2021-07-20T16:51:00Z</dcterms:created>
  <dcterms:modified xsi:type="dcterms:W3CDTF">2021-07-27T20:09:00Z</dcterms:modified>
</cp:coreProperties>
</file>