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B4D" w:rsidRPr="00842304" w:rsidRDefault="00842304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42304">
        <w:rPr>
          <w:rFonts w:ascii="Arial" w:eastAsia="Times New Roman" w:hAnsi="Arial" w:cs="Arial"/>
          <w:sz w:val="24"/>
          <w:szCs w:val="24"/>
        </w:rPr>
        <w:t xml:space="preserve">Wine </w:t>
      </w:r>
      <w:proofErr w:type="gramStart"/>
      <w:r w:rsidRPr="00842304">
        <w:rPr>
          <w:rFonts w:ascii="Arial" w:eastAsia="Times New Roman" w:hAnsi="Arial" w:cs="Arial"/>
          <w:sz w:val="24"/>
          <w:szCs w:val="24"/>
        </w:rPr>
        <w:t>On</w:t>
      </w:r>
      <w:proofErr w:type="gramEnd"/>
      <w:r w:rsidRPr="00842304">
        <w:rPr>
          <w:rFonts w:ascii="Arial" w:eastAsia="Times New Roman" w:hAnsi="Arial" w:cs="Arial"/>
          <w:sz w:val="24"/>
          <w:szCs w:val="24"/>
        </w:rPr>
        <w:t xml:space="preserve"> the Plateau—a great success!</w:t>
      </w:r>
    </w:p>
    <w:p w:rsidR="00842304" w:rsidRPr="00842304" w:rsidRDefault="00842304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42304">
        <w:rPr>
          <w:rFonts w:ascii="Arial" w:eastAsia="Times New Roman" w:hAnsi="Arial" w:cs="Arial"/>
          <w:sz w:val="24"/>
          <w:szCs w:val="24"/>
        </w:rPr>
        <w:t xml:space="preserve">An estimated 600 attendees enjoyed an afternoon of wine, beer, and food tasting at the Wine </w:t>
      </w:r>
      <w:proofErr w:type="gramStart"/>
      <w:r w:rsidRPr="00842304">
        <w:rPr>
          <w:rFonts w:ascii="Arial" w:eastAsia="Times New Roman" w:hAnsi="Arial" w:cs="Arial"/>
          <w:sz w:val="24"/>
          <w:szCs w:val="24"/>
        </w:rPr>
        <w:t>On The</w:t>
      </w:r>
      <w:proofErr w:type="gramEnd"/>
      <w:r w:rsidRPr="00842304">
        <w:rPr>
          <w:rFonts w:ascii="Arial" w:eastAsia="Times New Roman" w:hAnsi="Arial" w:cs="Arial"/>
          <w:sz w:val="24"/>
          <w:szCs w:val="24"/>
        </w:rPr>
        <w:t xml:space="preserve"> Plateau hosted by the Rotary Club of Fairfield Glade.   The event was held in the Ballroom and Gym of the Fairfield Glade Community and Conference Center.   </w:t>
      </w:r>
    </w:p>
    <w:p w:rsidR="00842304" w:rsidRDefault="00842304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42304">
        <w:rPr>
          <w:rFonts w:ascii="Arial" w:eastAsia="Times New Roman" w:hAnsi="Arial" w:cs="Arial"/>
          <w:sz w:val="24"/>
          <w:szCs w:val="24"/>
        </w:rPr>
        <w:t xml:space="preserve">Much of the time participating restaurants had lines waiting for their samples.   Samples were </w:t>
      </w:r>
      <w:proofErr w:type="spellStart"/>
      <w:r w:rsidRPr="00842304">
        <w:rPr>
          <w:rFonts w:ascii="Arial" w:eastAsia="Times New Roman" w:hAnsi="Arial" w:cs="Arial"/>
          <w:sz w:val="24"/>
          <w:szCs w:val="24"/>
        </w:rPr>
        <w:t>avaible</w:t>
      </w:r>
      <w:proofErr w:type="spellEnd"/>
      <w:r w:rsidRPr="00842304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842304">
        <w:rPr>
          <w:rFonts w:ascii="Arial" w:eastAsia="Times New Roman" w:hAnsi="Arial" w:cs="Arial"/>
          <w:sz w:val="24"/>
          <w:szCs w:val="24"/>
        </w:rPr>
        <w:t>from</w:t>
      </w:r>
      <w:r w:rsidRPr="008C0B14">
        <w:rPr>
          <w:rFonts w:ascii="Arial" w:eastAsia="Times New Roman" w:hAnsi="Arial" w:cs="Arial"/>
          <w:sz w:val="24"/>
          <w:szCs w:val="24"/>
        </w:rPr>
        <w:t xml:space="preserve">  5</w:t>
      </w:r>
      <w:r w:rsidRPr="00842304">
        <w:rPr>
          <w:rFonts w:ascii="Arial" w:eastAsia="Times New Roman" w:hAnsi="Arial" w:cs="Arial"/>
          <w:sz w:val="24"/>
          <w:szCs w:val="24"/>
        </w:rPr>
        <w:t>th</w:t>
      </w:r>
      <w:proofErr w:type="gramEnd"/>
      <w:r w:rsidRPr="008C0B14">
        <w:rPr>
          <w:rFonts w:ascii="Arial" w:eastAsia="Times New Roman" w:hAnsi="Arial" w:cs="Arial"/>
          <w:sz w:val="24"/>
          <w:szCs w:val="24"/>
        </w:rPr>
        <w:t xml:space="preserve"> Street Market, Catfish Cabin, Homestead Harvest Restaurant, Kroger, Legends, Lefty’s BBQ, Reds Ale House, </w:t>
      </w:r>
      <w:proofErr w:type="spellStart"/>
      <w:r w:rsidRPr="008C0B14">
        <w:rPr>
          <w:rFonts w:ascii="Arial" w:eastAsia="Times New Roman" w:hAnsi="Arial" w:cs="Arial"/>
          <w:sz w:val="24"/>
          <w:szCs w:val="24"/>
        </w:rPr>
        <w:t>Romo’s</w:t>
      </w:r>
      <w:proofErr w:type="spellEnd"/>
      <w:r w:rsidRPr="008C0B14">
        <w:rPr>
          <w:rFonts w:ascii="Arial" w:eastAsia="Times New Roman" w:hAnsi="Arial" w:cs="Arial"/>
          <w:sz w:val="24"/>
          <w:szCs w:val="24"/>
        </w:rPr>
        <w:t xml:space="preserve"> Mexican Restaurant, </w:t>
      </w:r>
      <w:proofErr w:type="spellStart"/>
      <w:r w:rsidRPr="008C0B14">
        <w:rPr>
          <w:rFonts w:ascii="Arial" w:eastAsia="Times New Roman" w:hAnsi="Arial" w:cs="Arial"/>
          <w:sz w:val="24"/>
          <w:szCs w:val="24"/>
        </w:rPr>
        <w:t>Scarletts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Catering</w:t>
      </w:r>
      <w:r w:rsidRPr="008C0B14">
        <w:rPr>
          <w:rFonts w:ascii="Arial" w:eastAsia="Times New Roman" w:hAnsi="Arial" w:cs="Arial"/>
          <w:sz w:val="24"/>
          <w:szCs w:val="24"/>
        </w:rPr>
        <w:t xml:space="preserve">, Simonton Cheese House, and Stonehenge Grill.   </w:t>
      </w:r>
    </w:p>
    <w:p w:rsidR="00842304" w:rsidRDefault="00842304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Rotary Club thanks the residents for their support at this event and is particularly </w:t>
      </w:r>
      <w:proofErr w:type="spellStart"/>
      <w:r>
        <w:rPr>
          <w:rFonts w:ascii="Arial" w:eastAsia="Times New Roman" w:hAnsi="Arial" w:cs="Arial"/>
          <w:sz w:val="24"/>
          <w:szCs w:val="24"/>
        </w:rPr>
        <w:t>greatful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for the support of the major sponsors </w:t>
      </w:r>
      <w:r w:rsidRPr="008C0B14">
        <w:rPr>
          <w:rFonts w:ascii="Arial" w:eastAsia="Times New Roman" w:hAnsi="Arial" w:cs="Arial"/>
          <w:sz w:val="24"/>
          <w:szCs w:val="24"/>
        </w:rPr>
        <w:t xml:space="preserve">Crossville Heating and Cooling, Dave Kirk Automotive, Cumberland Eye </w:t>
      </w:r>
      <w:r>
        <w:rPr>
          <w:rFonts w:ascii="Arial" w:eastAsia="Times New Roman" w:hAnsi="Arial" w:cs="Arial"/>
          <w:sz w:val="24"/>
          <w:szCs w:val="24"/>
        </w:rPr>
        <w:t>Care, and Happy Hound Realty.</w:t>
      </w:r>
    </w:p>
    <w:p w:rsidR="00842304" w:rsidRDefault="00842304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943600" cy="4456804"/>
            <wp:effectExtent l="19050" t="0" r="0" b="0"/>
            <wp:docPr id="1" name="Picture 1" descr="C:\Users\Chatam\Pictures\Rotary FFG\WOTP April 2018\DSCN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tam\Pictures\Rotary FFG\WOTP April 2018\DSCN0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Lines still “out the door” shortly after opening at 2 p.m.</w:t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6804"/>
            <wp:effectExtent l="19050" t="0" r="0" b="0"/>
            <wp:docPr id="2" name="Picture 2" descr="C:\Users\Chatam\Pictures\Rotary FFG\WOTP April 2018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tam\Pictures\Rotary FFG\WOTP April 2018\DSCN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View of gym area</w:t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Chatam\Pictures\Rotary FFG\WOTP April 2018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tam\Pictures\Rotary FFG\WOTP April 2018\IMG_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View in the Ballroom</w:t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Chatam\Pictures\Rotary FFG\WOTP April 2018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tam\Pictures\Rotary FFG\WOTP April 2018\IMG_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E6" w:rsidRDefault="00A806E6" w:rsidP="00842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Rotarians at work serving wine tastings </w:t>
      </w:r>
    </w:p>
    <w:p w:rsidR="00842304" w:rsidRPr="008C0B14" w:rsidRDefault="00842304" w:rsidP="00842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2304" w:rsidRDefault="00842304"/>
    <w:sectPr w:rsidR="00842304" w:rsidSect="00705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2304"/>
    <w:rsid w:val="00705B4D"/>
    <w:rsid w:val="00842304"/>
    <w:rsid w:val="00A806E6"/>
    <w:rsid w:val="00AB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2018-04-27T01:03:00Z</dcterms:created>
  <dcterms:modified xsi:type="dcterms:W3CDTF">2018-04-27T01:45:00Z</dcterms:modified>
</cp:coreProperties>
</file>