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07D51" w14:textId="43D2922B" w:rsidR="00DC5363" w:rsidRPr="00F0176C" w:rsidRDefault="00F0176C" w:rsidP="00F0176C">
      <w:pPr>
        <w:pStyle w:val="NoSpacing"/>
        <w:rPr>
          <w:b/>
          <w:bCs/>
          <w:u w:val="single"/>
        </w:rPr>
      </w:pPr>
      <w:r w:rsidRPr="00F0176C">
        <w:rPr>
          <w:b/>
          <w:bCs/>
          <w:u w:val="single"/>
        </w:rPr>
        <w:t>Brentwood Morning Rotary</w:t>
      </w:r>
    </w:p>
    <w:p w14:paraId="003E5910" w14:textId="72EB5B54" w:rsidR="00F0176C" w:rsidRPr="00F0176C" w:rsidRDefault="00F0176C" w:rsidP="00F0176C">
      <w:pPr>
        <w:pStyle w:val="NoSpacing"/>
        <w:rPr>
          <w:b/>
          <w:bCs/>
        </w:rPr>
      </w:pPr>
    </w:p>
    <w:p w14:paraId="4A1B9F46" w14:textId="66F167DE" w:rsidR="00F0176C" w:rsidRPr="00F0176C" w:rsidRDefault="00F0176C" w:rsidP="00F0176C">
      <w:pPr>
        <w:pStyle w:val="NoSpacing"/>
        <w:rPr>
          <w:b/>
          <w:bCs/>
        </w:rPr>
      </w:pPr>
      <w:r w:rsidRPr="00F0176C">
        <w:rPr>
          <w:b/>
          <w:bCs/>
        </w:rPr>
        <w:t xml:space="preserve">Board Meeting </w:t>
      </w:r>
    </w:p>
    <w:p w14:paraId="562A8E48" w14:textId="7261404D" w:rsidR="00F0176C" w:rsidRPr="00F0176C" w:rsidRDefault="00F0176C" w:rsidP="00F0176C">
      <w:pPr>
        <w:pStyle w:val="NoSpacing"/>
        <w:rPr>
          <w:b/>
          <w:bCs/>
        </w:rPr>
      </w:pPr>
      <w:r w:rsidRPr="00F0176C">
        <w:rPr>
          <w:b/>
          <w:bCs/>
        </w:rPr>
        <w:t>June 16, 2020</w:t>
      </w:r>
    </w:p>
    <w:p w14:paraId="17ECC3CF" w14:textId="71209D29" w:rsidR="00F0176C" w:rsidRDefault="00F0176C" w:rsidP="00F0176C">
      <w:pPr>
        <w:pStyle w:val="NoSpacing"/>
      </w:pPr>
    </w:p>
    <w:p w14:paraId="0B3A1A3F" w14:textId="749CF09D" w:rsidR="00F0176C" w:rsidRDefault="00F0176C" w:rsidP="00F0176C">
      <w:pPr>
        <w:pStyle w:val="NoSpacing"/>
      </w:pPr>
      <w:r>
        <w:t>Mark Cleveland, Cherie Hammond, Daniel Spann, David Windrow, George Campbell, M. C. Sparks</w:t>
      </w:r>
    </w:p>
    <w:p w14:paraId="43C7A1F5" w14:textId="5C9D15A2" w:rsidR="00F0176C" w:rsidRDefault="00F0176C" w:rsidP="00F0176C">
      <w:pPr>
        <w:pStyle w:val="NoSpacing"/>
      </w:pPr>
    </w:p>
    <w:p w14:paraId="1153DBB2" w14:textId="47007AE9" w:rsidR="00F0176C" w:rsidRDefault="00F0176C" w:rsidP="00F0176C">
      <w:pPr>
        <w:pStyle w:val="NoSpacing"/>
      </w:pPr>
      <w:r>
        <w:t>An update on the formation of a Kuwait satellite branch of the Morning Rotary was discussed – due to the constraints of the Kuwaiti government, and the desire by Rotary International to abide by any requests or guidelines, there can be no satellite club.  The other options was to have those service personnel in Kuwait interested in joining the Rotary become member of the Brentwood Morning club.</w:t>
      </w:r>
      <w:r w:rsidR="003C5CC8">
        <w:t xml:space="preserve">  Options of having live meetings, virtual meetings, or a combination of the two were discussed; the including of virtual meeting would allow members in Kuwait to attend.</w:t>
      </w:r>
    </w:p>
    <w:p w14:paraId="403384B0" w14:textId="13763559" w:rsidR="003C5CC8" w:rsidRDefault="003C5CC8" w:rsidP="00F0176C">
      <w:pPr>
        <w:pStyle w:val="NoSpacing"/>
      </w:pPr>
    </w:p>
    <w:p w14:paraId="38E94FE7" w14:textId="19DFD354" w:rsidR="003C5CC8" w:rsidRDefault="003C5CC8" w:rsidP="00F0176C">
      <w:pPr>
        <w:pStyle w:val="NoSpacing"/>
      </w:pPr>
      <w:r>
        <w:t>In the 2019/2020 budget, there is $1,000 for outreach work t Ft. Campbell, and another $1,00 for work in Kuwait.  The option of having the membership dues for service personnel paid was discussed.</w:t>
      </w:r>
    </w:p>
    <w:p w14:paraId="0B5358B3" w14:textId="177E864C" w:rsidR="003C5CC8" w:rsidRDefault="003C5CC8" w:rsidP="00F0176C">
      <w:pPr>
        <w:pStyle w:val="NoSpacing"/>
      </w:pPr>
    </w:p>
    <w:p w14:paraId="6BF2DF15" w14:textId="3E27D46A" w:rsidR="003C5CC8" w:rsidRDefault="003C5CC8" w:rsidP="00F0176C">
      <w:pPr>
        <w:pStyle w:val="NoSpacing"/>
      </w:pPr>
      <w:r>
        <w:t xml:space="preserve">Ms. Hammond made a motion, and then amended, to read:  “Moved to pay the international dues for </w:t>
      </w:r>
      <w:r w:rsidR="005226DE">
        <w:t>up to 12 members</w:t>
      </w:r>
      <w:r>
        <w:t xml:space="preserve"> </w:t>
      </w:r>
      <w:r w:rsidR="005226DE">
        <w:t>of the Brentwood Morning Rotary Club while they are deployed in Kuwait.”</w:t>
      </w:r>
    </w:p>
    <w:p w14:paraId="190CBBDB" w14:textId="205A4F02" w:rsidR="005226DE" w:rsidRDefault="005226DE" w:rsidP="00F0176C">
      <w:pPr>
        <w:pStyle w:val="NoSpacing"/>
      </w:pPr>
      <w:r>
        <w:t>Discussion was held. This could be a pilot program; Micah Maxwell is back from deployment, and could consult on this project.  Items discussed were the limit of numbers of such members that could be covered for dues, and possibilities of including such members in the football pool or other activities was mentioned.  If the BMR club wasn’t to retain its Star Club status with the Foundation, if the members in Kuwait were included, they would have to donate to the Foundation in some fashion.</w:t>
      </w:r>
    </w:p>
    <w:p w14:paraId="6096C913" w14:textId="13ACC010" w:rsidR="005226DE" w:rsidRDefault="005226DE" w:rsidP="00F0176C">
      <w:pPr>
        <w:pStyle w:val="NoSpacing"/>
      </w:pPr>
    </w:p>
    <w:p w14:paraId="6550D757" w14:textId="33DC99E5" w:rsidR="005226DE" w:rsidRDefault="005226DE" w:rsidP="00F0176C">
      <w:pPr>
        <w:pStyle w:val="NoSpacing"/>
      </w:pPr>
      <w:r>
        <w:t>The motion was passed unanimously.</w:t>
      </w:r>
      <w:bookmarkStart w:id="0" w:name="_GoBack"/>
      <w:bookmarkEnd w:id="0"/>
    </w:p>
    <w:sectPr w:rsidR="005226DE" w:rsidSect="00C67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6C"/>
    <w:rsid w:val="003C5CC8"/>
    <w:rsid w:val="005226DE"/>
    <w:rsid w:val="00805B37"/>
    <w:rsid w:val="008E115C"/>
    <w:rsid w:val="00C6711E"/>
    <w:rsid w:val="00DC5363"/>
    <w:rsid w:val="00F01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CC41"/>
  <w15:chartTrackingRefBased/>
  <w15:docId w15:val="{B2625389-6C70-47B0-8358-AE157DBE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17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Sparks, MC</dc:creator>
  <cp:keywords/>
  <dc:description/>
  <cp:lastModifiedBy>Sparks, MC</cp:lastModifiedBy>
  <cp:revision>2</cp:revision>
  <dcterms:created xsi:type="dcterms:W3CDTF">2020-06-16T18:23:00Z</dcterms:created>
  <dcterms:modified xsi:type="dcterms:W3CDTF">2020-06-16T18:40:00Z</dcterms:modified>
</cp:coreProperties>
</file>