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44545" w14:textId="6CBFDA17" w:rsidR="00211EA2" w:rsidRPr="00211EA2" w:rsidRDefault="00211EA2">
      <w:pPr>
        <w:rPr>
          <w:b/>
          <w:bCs/>
          <w:sz w:val="28"/>
          <w:szCs w:val="28"/>
        </w:rPr>
      </w:pPr>
      <w:r w:rsidRPr="00211EA2">
        <w:rPr>
          <w:b/>
          <w:bCs/>
          <w:sz w:val="28"/>
          <w:szCs w:val="28"/>
        </w:rPr>
        <w:t xml:space="preserve">District 6710 Grant Management Seminar </w:t>
      </w:r>
    </w:p>
    <w:p w14:paraId="545D1E67" w14:textId="77777777" w:rsidR="00211EA2" w:rsidRDefault="00211EA2" w:rsidP="00211EA2">
      <w:pPr>
        <w:pStyle w:val="PlainText"/>
      </w:pPr>
      <w:r>
        <w:t xml:space="preserve">1.  First you have to go to My Rotary:   </w:t>
      </w:r>
      <w:hyperlink r:id="rId4" w:history="1">
        <w:r>
          <w:rPr>
            <w:rStyle w:val="Hyperlink"/>
          </w:rPr>
          <w:t>www.myrotary.org</w:t>
        </w:r>
      </w:hyperlink>
      <w:r>
        <w:t xml:space="preserve"> </w:t>
      </w:r>
    </w:p>
    <w:p w14:paraId="136430C2" w14:textId="77777777" w:rsidR="00211EA2" w:rsidRDefault="00211EA2" w:rsidP="00211EA2">
      <w:pPr>
        <w:pStyle w:val="PlainText"/>
      </w:pPr>
      <w:r>
        <w:t xml:space="preserve">2.  When you are there you </w:t>
      </w:r>
      <w:proofErr w:type="gramStart"/>
      <w:r>
        <w:t>have to</w:t>
      </w:r>
      <w:proofErr w:type="gramEnd"/>
      <w:r>
        <w:t xml:space="preserve"> sign in.  If you </w:t>
      </w:r>
      <w:proofErr w:type="gramStart"/>
      <w:r>
        <w:t>don't</w:t>
      </w:r>
      <w:proofErr w:type="gramEnd"/>
      <w:r>
        <w:t xml:space="preserve"> have an account already set up, you will have to set it up.  </w:t>
      </w:r>
    </w:p>
    <w:p w14:paraId="05AF4611" w14:textId="77777777" w:rsidR="00211EA2" w:rsidRDefault="00211EA2" w:rsidP="00211EA2">
      <w:pPr>
        <w:pStyle w:val="PlainText"/>
      </w:pPr>
      <w:r>
        <w:t>3.  Log into your account.</w:t>
      </w:r>
    </w:p>
    <w:p w14:paraId="301FA782" w14:textId="77777777" w:rsidR="00211EA2" w:rsidRDefault="00211EA2" w:rsidP="00211EA2">
      <w:pPr>
        <w:pStyle w:val="PlainText"/>
      </w:pPr>
      <w:r>
        <w:t xml:space="preserve">4.  Click on the </w:t>
      </w:r>
      <w:r w:rsidRPr="00211EA2">
        <w:rPr>
          <w:b/>
          <w:bCs/>
        </w:rPr>
        <w:t>Learning &amp; Reference</w:t>
      </w:r>
      <w:r>
        <w:t xml:space="preserve"> menu.</w:t>
      </w:r>
    </w:p>
    <w:p w14:paraId="4969FBF2" w14:textId="77777777" w:rsidR="00211EA2" w:rsidRDefault="00211EA2" w:rsidP="00211EA2">
      <w:pPr>
        <w:pStyle w:val="PlainText"/>
      </w:pPr>
      <w:r>
        <w:t xml:space="preserve">5.  Then click on </w:t>
      </w:r>
      <w:r w:rsidRPr="00211EA2">
        <w:rPr>
          <w:b/>
          <w:bCs/>
        </w:rPr>
        <w:t>Learning Center</w:t>
      </w:r>
      <w:r>
        <w:t xml:space="preserve">.  This web page may ask you to sign in again!   </w:t>
      </w:r>
    </w:p>
    <w:p w14:paraId="01F344F7" w14:textId="3050B717" w:rsidR="00211EA2" w:rsidRDefault="00211EA2" w:rsidP="00211EA2">
      <w:pPr>
        <w:pStyle w:val="PlainText"/>
      </w:pPr>
      <w:r>
        <w:t>6.  You will see a lot of courses available.  Scroll to the bottom of the page to find the District courses.  District 6710 has one course listed.</w:t>
      </w:r>
      <w:r>
        <w:t xml:space="preserve">  See below.</w:t>
      </w:r>
    </w:p>
    <w:p w14:paraId="6CA9673C" w14:textId="1B22BC91" w:rsidR="00211EA2" w:rsidRDefault="00211EA2" w:rsidP="00211EA2">
      <w:pPr>
        <w:pStyle w:val="PlainText"/>
      </w:pPr>
      <w:r>
        <w:t xml:space="preserve">7.  Click on the </w:t>
      </w:r>
      <w:r w:rsidRPr="00211EA2">
        <w:rPr>
          <w:b/>
          <w:bCs/>
        </w:rPr>
        <w:t>District 6710</w:t>
      </w:r>
      <w:r>
        <w:t xml:space="preserve"> </w:t>
      </w:r>
      <w:r w:rsidRPr="00211EA2">
        <w:rPr>
          <w:b/>
          <w:bCs/>
        </w:rPr>
        <w:t>Grant Management Seminar</w:t>
      </w:r>
      <w:r>
        <w:t xml:space="preserve"> and you will be off and running!</w:t>
      </w:r>
    </w:p>
    <w:p w14:paraId="39EA48C8" w14:textId="77777777" w:rsidR="00211EA2" w:rsidRDefault="00211EA2" w:rsidP="00211EA2">
      <w:pPr>
        <w:pStyle w:val="PlainText"/>
      </w:pPr>
    </w:p>
    <w:p w14:paraId="6BF70548" w14:textId="40B11591" w:rsidR="00211EA2" w:rsidRDefault="00211EA2" w:rsidP="00211EA2">
      <w:pPr>
        <w:pStyle w:val="PlainText"/>
      </w:pPr>
      <w:r>
        <w:t xml:space="preserve">Spoiler alert </w:t>
      </w:r>
      <w:r>
        <w:t>–</w:t>
      </w:r>
      <w:r>
        <w:t xml:space="preserve"> </w:t>
      </w:r>
      <w:r>
        <w:t xml:space="preserve">Rick has done a masterful job but </w:t>
      </w:r>
      <w:r>
        <w:t xml:space="preserve">the course is tough with tricky quizzes at the end of each of four modules.  You must get a passing score to be certified.  There were several modules where I had to retake the quiz a couple of times because there were multiple answers!  I would suggest printing out the notes as you go through the videos.  </w:t>
      </w:r>
      <w:proofErr w:type="gramStart"/>
      <w:r>
        <w:t>I've</w:t>
      </w:r>
      <w:proofErr w:type="gramEnd"/>
      <w:r>
        <w:t xml:space="preserve"> been doing grants for years and still learned a lot of new things.  </w:t>
      </w:r>
    </w:p>
    <w:p w14:paraId="756AA5E8" w14:textId="77777777" w:rsidR="00211EA2" w:rsidRDefault="00211EA2"/>
    <w:p w14:paraId="343439D3" w14:textId="1EA8C89D" w:rsidR="00C6247B" w:rsidRDefault="00211E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1E5FF" wp14:editId="238CB6B6">
                <wp:simplePos x="0" y="0"/>
                <wp:positionH relativeFrom="column">
                  <wp:posOffset>4389120</wp:posOffset>
                </wp:positionH>
                <wp:positionV relativeFrom="paragraph">
                  <wp:posOffset>2225040</wp:posOffset>
                </wp:positionV>
                <wp:extent cx="190500" cy="411480"/>
                <wp:effectExtent l="19050" t="38100" r="57150" b="266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4114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987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45.6pt;margin-top:175.2pt;width:15pt;height:32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" strokecolor="red" strokeweight="3pt">
                <v:stroke endarrow="block" joinstyle="miter"/>
              </v:shape>
            </w:pict>
          </mc:Fallback>
        </mc:AlternateContent>
      </w:r>
      <w:r w:rsidRPr="00211EA2">
        <w:drawing>
          <wp:inline distT="0" distB="0" distL="0" distR="0" wp14:anchorId="016FFD76" wp14:editId="33438158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502E1" w14:textId="42EC5565" w:rsidR="00211EA2" w:rsidRDefault="00211EA2"/>
    <w:p w14:paraId="7F94CD7E" w14:textId="45EFF61D" w:rsidR="00211EA2" w:rsidRDefault="00211EA2">
      <w:r>
        <w:t>Good luck.</w:t>
      </w:r>
    </w:p>
    <w:p w14:paraId="21C17EFE" w14:textId="1731A28E" w:rsidR="00211EA2" w:rsidRDefault="00211EA2"/>
    <w:p w14:paraId="6635D19D" w14:textId="2A581BF6" w:rsidR="00211EA2" w:rsidRDefault="00211EA2">
      <w:r>
        <w:t>Ralph Young</w:t>
      </w:r>
    </w:p>
    <w:sectPr w:rsidR="00211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A2"/>
    <w:rsid w:val="00211EA2"/>
    <w:rsid w:val="00C6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2B7C"/>
  <w15:chartTrackingRefBased/>
  <w15:docId w15:val="{C95F9AA1-41D9-41D1-8F0D-9F78C793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EA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1EA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1EA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yrot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Young</dc:creator>
  <cp:keywords/>
  <dc:description/>
  <cp:lastModifiedBy>Ralph Young</cp:lastModifiedBy>
  <cp:revision>1</cp:revision>
  <dcterms:created xsi:type="dcterms:W3CDTF">2020-05-14T00:56:00Z</dcterms:created>
  <dcterms:modified xsi:type="dcterms:W3CDTF">2020-05-14T01:03:00Z</dcterms:modified>
</cp:coreProperties>
</file>