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96C5" w14:textId="08DEAD7E" w:rsidR="00FB6BD2" w:rsidRPr="00714472" w:rsidRDefault="00714472" w:rsidP="00714472">
      <w:pPr>
        <w:jc w:val="center"/>
        <w:rPr>
          <w:b/>
          <w:bCs/>
          <w:sz w:val="40"/>
          <w:szCs w:val="40"/>
        </w:rPr>
      </w:pPr>
      <w:r w:rsidRPr="00714472">
        <w:rPr>
          <w:b/>
          <w:bCs/>
          <w:sz w:val="40"/>
          <w:szCs w:val="40"/>
        </w:rPr>
        <w:t>2023 Key Dates – District 6710 Grants Process</w:t>
      </w:r>
    </w:p>
    <w:p w14:paraId="3EE82E8B" w14:textId="6C4E4D68" w:rsidR="00714472" w:rsidRDefault="00714472" w:rsidP="0071447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14472" w14:paraId="093C4700" w14:textId="77777777" w:rsidTr="00714472">
        <w:trPr>
          <w:trHeight w:val="557"/>
        </w:trPr>
        <w:tc>
          <w:tcPr>
            <w:tcW w:w="2515" w:type="dxa"/>
            <w:vAlign w:val="center"/>
          </w:tcPr>
          <w:p w14:paraId="4133491E" w14:textId="29B2AC62" w:rsidR="00714472" w:rsidRDefault="00714472" w:rsidP="00714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835" w:type="dxa"/>
            <w:vAlign w:val="center"/>
          </w:tcPr>
          <w:p w14:paraId="6788E168" w14:textId="5AE64F8C" w:rsidR="00714472" w:rsidRDefault="00714472" w:rsidP="00714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Due</w:t>
            </w:r>
          </w:p>
        </w:tc>
      </w:tr>
      <w:tr w:rsidR="00714472" w:rsidRPr="00714472" w14:paraId="4B319A14" w14:textId="77777777" w:rsidTr="00714472">
        <w:trPr>
          <w:trHeight w:val="728"/>
        </w:trPr>
        <w:tc>
          <w:tcPr>
            <w:tcW w:w="2515" w:type="dxa"/>
            <w:vAlign w:val="center"/>
          </w:tcPr>
          <w:p w14:paraId="687C73E9" w14:textId="1EBDC207" w:rsidR="00714472" w:rsidRPr="00714472" w:rsidRDefault="00714472" w:rsidP="00714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 15, 2023</w:t>
            </w:r>
          </w:p>
        </w:tc>
        <w:tc>
          <w:tcPr>
            <w:tcW w:w="6835" w:type="dxa"/>
            <w:vAlign w:val="center"/>
          </w:tcPr>
          <w:p w14:paraId="0977923B" w14:textId="17292EE0" w:rsidR="00714472" w:rsidRPr="00714472" w:rsidRDefault="00714472" w:rsidP="00714472">
            <w:pPr>
              <w:rPr>
                <w:sz w:val="24"/>
                <w:szCs w:val="24"/>
              </w:rPr>
            </w:pPr>
            <w:r w:rsidRPr="00714472">
              <w:rPr>
                <w:sz w:val="24"/>
                <w:szCs w:val="24"/>
              </w:rPr>
              <w:t xml:space="preserve">Interim reports for </w:t>
            </w:r>
            <w:r>
              <w:rPr>
                <w:sz w:val="24"/>
                <w:szCs w:val="24"/>
              </w:rPr>
              <w:t>2022 – 2023 district grant projects by exception.</w:t>
            </w:r>
          </w:p>
        </w:tc>
      </w:tr>
      <w:tr w:rsidR="00714472" w:rsidRPr="00714472" w14:paraId="51CCCED4" w14:textId="77777777" w:rsidTr="00714472">
        <w:trPr>
          <w:trHeight w:val="890"/>
        </w:trPr>
        <w:tc>
          <w:tcPr>
            <w:tcW w:w="2515" w:type="dxa"/>
            <w:vAlign w:val="center"/>
          </w:tcPr>
          <w:p w14:paraId="2F96B02F" w14:textId="45205D73" w:rsidR="00714472" w:rsidRDefault="00714472" w:rsidP="00714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31, 2023</w:t>
            </w:r>
          </w:p>
        </w:tc>
        <w:tc>
          <w:tcPr>
            <w:tcW w:w="6835" w:type="dxa"/>
            <w:vAlign w:val="center"/>
          </w:tcPr>
          <w:p w14:paraId="42F1D031" w14:textId="48699FED" w:rsidR="00714472" w:rsidRPr="00714472" w:rsidRDefault="00714472" w:rsidP="0071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reports for 2022 – 2023 district grant projects – completed and approved by club officers in DACdb.</w:t>
            </w:r>
          </w:p>
        </w:tc>
      </w:tr>
      <w:tr w:rsidR="00714472" w:rsidRPr="00714472" w14:paraId="350E3EEA" w14:textId="77777777" w:rsidTr="00714472">
        <w:trPr>
          <w:trHeight w:val="890"/>
        </w:trPr>
        <w:tc>
          <w:tcPr>
            <w:tcW w:w="2515" w:type="dxa"/>
            <w:vAlign w:val="center"/>
          </w:tcPr>
          <w:p w14:paraId="7806F229" w14:textId="668F8B54" w:rsidR="00714472" w:rsidRDefault="00714472" w:rsidP="00714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 30, 2023</w:t>
            </w:r>
          </w:p>
        </w:tc>
        <w:tc>
          <w:tcPr>
            <w:tcW w:w="6835" w:type="dxa"/>
            <w:vAlign w:val="center"/>
          </w:tcPr>
          <w:p w14:paraId="3D8511F2" w14:textId="1CF36BA4" w:rsidR="00714472" w:rsidRDefault="00714472" w:rsidP="0071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MOU’s and addendums completed, approved by Club officers, and filed with District 6710 Foundation Committee.</w:t>
            </w:r>
          </w:p>
        </w:tc>
      </w:tr>
      <w:tr w:rsidR="00714472" w:rsidRPr="00714472" w14:paraId="7F37E45A" w14:textId="77777777" w:rsidTr="00714472">
        <w:trPr>
          <w:trHeight w:val="890"/>
        </w:trPr>
        <w:tc>
          <w:tcPr>
            <w:tcW w:w="2515" w:type="dxa"/>
            <w:vAlign w:val="center"/>
          </w:tcPr>
          <w:p w14:paraId="4E7B65F8" w14:textId="5A367CA7" w:rsidR="00714472" w:rsidRDefault="00714472" w:rsidP="00714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5, 2023</w:t>
            </w:r>
          </w:p>
        </w:tc>
        <w:tc>
          <w:tcPr>
            <w:tcW w:w="6835" w:type="dxa"/>
            <w:vAlign w:val="center"/>
          </w:tcPr>
          <w:p w14:paraId="6F03C8B6" w14:textId="7E22ED38" w:rsidR="00714472" w:rsidRDefault="00714472" w:rsidP="0071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donations to the Annual Fund complete to determine Star Clubs and District Matching criteria.</w:t>
            </w:r>
          </w:p>
        </w:tc>
      </w:tr>
      <w:tr w:rsidR="00714472" w:rsidRPr="00714472" w14:paraId="700C4FCA" w14:textId="77777777" w:rsidTr="00714472">
        <w:trPr>
          <w:trHeight w:val="890"/>
        </w:trPr>
        <w:tc>
          <w:tcPr>
            <w:tcW w:w="2515" w:type="dxa"/>
            <w:vAlign w:val="center"/>
          </w:tcPr>
          <w:p w14:paraId="36F8A601" w14:textId="1A4756C2" w:rsidR="00714472" w:rsidRDefault="00714472" w:rsidP="00714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31, 2023</w:t>
            </w:r>
          </w:p>
        </w:tc>
        <w:tc>
          <w:tcPr>
            <w:tcW w:w="6835" w:type="dxa"/>
            <w:vAlign w:val="center"/>
          </w:tcPr>
          <w:p w14:paraId="7C053D44" w14:textId="0CF0DC79" w:rsidR="00714472" w:rsidRDefault="00714472" w:rsidP="00714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district grant applications for 2023 – 2024 entered into DACdb and approved by club officers.  </w:t>
            </w:r>
          </w:p>
        </w:tc>
      </w:tr>
    </w:tbl>
    <w:p w14:paraId="12FC707E" w14:textId="77777777" w:rsidR="00714472" w:rsidRPr="00714472" w:rsidRDefault="00714472" w:rsidP="00714472">
      <w:pPr>
        <w:jc w:val="center"/>
        <w:rPr>
          <w:b/>
          <w:bCs/>
          <w:sz w:val="28"/>
          <w:szCs w:val="28"/>
        </w:rPr>
      </w:pPr>
    </w:p>
    <w:p w14:paraId="52EBE7A7" w14:textId="77777777" w:rsidR="00714472" w:rsidRDefault="00714472"/>
    <w:sectPr w:rsidR="0071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72"/>
    <w:rsid w:val="00714472"/>
    <w:rsid w:val="00A87B6F"/>
    <w:rsid w:val="00B41196"/>
    <w:rsid w:val="00C349C1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40A8"/>
  <w15:chartTrackingRefBased/>
  <w15:docId w15:val="{5932D785-1989-41A6-B722-252926B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Young</dc:creator>
  <cp:keywords/>
  <dc:description/>
  <cp:lastModifiedBy>Ralph Young</cp:lastModifiedBy>
  <cp:revision>1</cp:revision>
  <dcterms:created xsi:type="dcterms:W3CDTF">2023-01-10T16:04:00Z</dcterms:created>
  <dcterms:modified xsi:type="dcterms:W3CDTF">2023-01-10T16:14:00Z</dcterms:modified>
</cp:coreProperties>
</file>