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54D2" w14:textId="77777777" w:rsidR="00B22801" w:rsidRDefault="008B1635">
      <w:pPr>
        <w:pStyle w:val="Title"/>
        <w:ind w:right="2723"/>
      </w:pPr>
      <w:r>
        <w:t>Rotary</w:t>
      </w:r>
      <w:r>
        <w:rPr>
          <w:spacing w:val="-2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</w:t>
      </w:r>
    </w:p>
    <w:p w14:paraId="5164B77B" w14:textId="77777777" w:rsidR="00B22801" w:rsidRDefault="008B1635">
      <w:pPr>
        <w:pStyle w:val="BodyText"/>
        <w:spacing w:before="11"/>
        <w:rPr>
          <w:b/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5BADC6" wp14:editId="41267C71">
            <wp:simplePos x="0" y="0"/>
            <wp:positionH relativeFrom="page">
              <wp:posOffset>3438525</wp:posOffset>
            </wp:positionH>
            <wp:positionV relativeFrom="paragraph">
              <wp:posOffset>76834</wp:posOffset>
            </wp:positionV>
            <wp:extent cx="912177" cy="9121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77" cy="912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FD68F" w14:textId="77777777" w:rsidR="00B22801" w:rsidRDefault="008B1635">
      <w:pPr>
        <w:pStyle w:val="Title"/>
        <w:spacing w:before="122"/>
      </w:pPr>
      <w:r>
        <w:t>Nomination</w:t>
      </w:r>
      <w:r>
        <w:rPr>
          <w:spacing w:val="-4"/>
        </w:rPr>
        <w:t xml:space="preserve"> </w:t>
      </w:r>
      <w:r>
        <w:t>Instructions</w:t>
      </w:r>
    </w:p>
    <w:p w14:paraId="6936DC80" w14:textId="77777777" w:rsidR="00B22801" w:rsidRDefault="00B22801">
      <w:pPr>
        <w:pStyle w:val="BodyText"/>
        <w:rPr>
          <w:b/>
        </w:rPr>
      </w:pPr>
    </w:p>
    <w:p w14:paraId="78B60F4F" w14:textId="77777777" w:rsidR="00B22801" w:rsidRDefault="00B22801">
      <w:pPr>
        <w:pStyle w:val="BodyText"/>
        <w:spacing w:before="9"/>
        <w:rPr>
          <w:b/>
          <w:sz w:val="21"/>
        </w:rPr>
      </w:pPr>
    </w:p>
    <w:p w14:paraId="7B7650B7" w14:textId="2A1C6892" w:rsidR="00B22801" w:rsidRDefault="008B1635">
      <w:pPr>
        <w:pStyle w:val="BodyText"/>
        <w:spacing w:before="99"/>
        <w:ind w:left="119" w:right="21"/>
      </w:pPr>
      <w:r>
        <w:t>Any</w:t>
      </w:r>
      <w:r>
        <w:rPr>
          <w:spacing w:val="-3"/>
        </w:rPr>
        <w:t xml:space="preserve"> </w:t>
      </w:r>
      <w:r>
        <w:t>state-certified,</w:t>
      </w:r>
      <w:r>
        <w:rPr>
          <w:spacing w:val="-4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K-12,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 Delaware Rotary Club district (Delaware City Schools, Buckeye Valley Local Schools,</w:t>
      </w:r>
      <w:r>
        <w:rPr>
          <w:spacing w:val="1"/>
        </w:rPr>
        <w:t xml:space="preserve"> </w:t>
      </w:r>
      <w:r>
        <w:t>Delaware Christian School, St. Mary’s Catholic School, Delaware Area Career Center, and</w:t>
      </w:r>
      <w:r>
        <w:rPr>
          <w:spacing w:val="1"/>
        </w:rPr>
        <w:t xml:space="preserve"> </w:t>
      </w:r>
      <w:r>
        <w:t>Olentangy Berlin High School) is eligible for nomination in the current school y</w:t>
      </w:r>
      <w:r>
        <w:t>ear.</w:t>
      </w:r>
      <w:r>
        <w:rPr>
          <w:spacing w:val="1"/>
        </w:rPr>
        <w:t xml:space="preserve"> </w:t>
      </w:r>
      <w:r>
        <w:t>Awards will be</w:t>
      </w:r>
      <w:r>
        <w:rPr>
          <w:spacing w:val="-53"/>
        </w:rPr>
        <w:t xml:space="preserve"> </w:t>
      </w:r>
      <w:r>
        <w:t xml:space="preserve">presented </w:t>
      </w:r>
      <w:r>
        <w:rPr>
          <w:b/>
        </w:rPr>
        <w:t>May 2</w:t>
      </w:r>
      <w:r>
        <w:rPr>
          <w:b/>
        </w:rPr>
        <w:t>, 2022</w:t>
      </w:r>
      <w:r>
        <w:rPr>
          <w:b/>
        </w:rPr>
        <w:t xml:space="preserve"> </w:t>
      </w:r>
      <w:r>
        <w:t>during the Rotary Club of Delaware’s weekly meeting.</w:t>
      </w:r>
      <w:r>
        <w:rPr>
          <w:spacing w:val="1"/>
        </w:rPr>
        <w:t xml:space="preserve"> </w:t>
      </w:r>
      <w:r>
        <w:t>(One award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level:</w:t>
      </w:r>
      <w:r>
        <w:rPr>
          <w:spacing w:val="-3"/>
        </w:rPr>
        <w:t xml:space="preserve"> </w:t>
      </w:r>
      <w:r>
        <w:t>elementary,</w:t>
      </w:r>
      <w:r>
        <w:rPr>
          <w:spacing w:val="-2"/>
        </w:rPr>
        <w:t xml:space="preserve"> </w:t>
      </w:r>
      <w:r>
        <w:t>middle,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K-12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education.)</w:t>
      </w:r>
    </w:p>
    <w:p w14:paraId="050388FA" w14:textId="77777777" w:rsidR="00B22801" w:rsidRDefault="00B22801">
      <w:pPr>
        <w:pStyle w:val="BodyText"/>
        <w:spacing w:before="2"/>
      </w:pPr>
    </w:p>
    <w:p w14:paraId="73AA821C" w14:textId="77777777" w:rsidR="00B22801" w:rsidRDefault="008B1635">
      <w:pPr>
        <w:pStyle w:val="BodyText"/>
        <w:spacing w:line="245" w:lineRule="exact"/>
        <w:ind w:left="119"/>
      </w:pPr>
      <w:r>
        <w:t>Nominators</w:t>
      </w:r>
      <w:r>
        <w:rPr>
          <w:spacing w:val="-5"/>
        </w:rPr>
        <w:t xml:space="preserve"> </w:t>
      </w:r>
      <w:r>
        <w:t>must:</w:t>
      </w:r>
    </w:p>
    <w:p w14:paraId="6F4E5B37" w14:textId="77777777" w:rsidR="00B22801" w:rsidRDefault="008B1635">
      <w:pPr>
        <w:pStyle w:val="ListParagraph"/>
        <w:numPr>
          <w:ilvl w:val="0"/>
          <w:numId w:val="1"/>
        </w:numPr>
        <w:tabs>
          <w:tab w:val="left" w:pos="752"/>
        </w:tabs>
        <w:rPr>
          <w:sz w:val="20"/>
        </w:rPr>
      </w:pPr>
      <w:r>
        <w:rPr>
          <w:sz w:val="20"/>
          <w:u w:val="single"/>
        </w:rPr>
        <w:t>Complete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Application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(Form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A)</w:t>
      </w:r>
    </w:p>
    <w:p w14:paraId="2C0E2E50" w14:textId="77777777" w:rsidR="00B22801" w:rsidRDefault="008B1635">
      <w:pPr>
        <w:pStyle w:val="ListParagraph"/>
        <w:numPr>
          <w:ilvl w:val="1"/>
          <w:numId w:val="1"/>
        </w:numPr>
        <w:tabs>
          <w:tab w:val="left" w:pos="1112"/>
        </w:tabs>
        <w:spacing w:line="253" w:lineRule="exact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addresses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</w:p>
    <w:p w14:paraId="37138B1B" w14:textId="77777777" w:rsidR="00B22801" w:rsidRDefault="008B1635">
      <w:pPr>
        <w:pStyle w:val="ListParagraph"/>
        <w:numPr>
          <w:ilvl w:val="0"/>
          <w:numId w:val="1"/>
        </w:numPr>
        <w:tabs>
          <w:tab w:val="left" w:pos="752"/>
        </w:tabs>
        <w:spacing w:line="237" w:lineRule="exact"/>
        <w:rPr>
          <w:sz w:val="20"/>
        </w:rPr>
      </w:pPr>
      <w:r>
        <w:rPr>
          <w:sz w:val="20"/>
          <w:u w:val="single"/>
        </w:rPr>
        <w:t>Attach Nominee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Information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(Form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nominee</w:t>
      </w:r>
    </w:p>
    <w:p w14:paraId="03CC4EB3" w14:textId="77777777" w:rsidR="00B22801" w:rsidRDefault="008B1635">
      <w:pPr>
        <w:pStyle w:val="ListParagraph"/>
        <w:numPr>
          <w:ilvl w:val="0"/>
          <w:numId w:val="1"/>
        </w:numPr>
        <w:tabs>
          <w:tab w:val="left" w:pos="752"/>
        </w:tabs>
        <w:rPr>
          <w:sz w:val="20"/>
        </w:rPr>
      </w:pPr>
      <w:r>
        <w:rPr>
          <w:sz w:val="20"/>
          <w:u w:val="single"/>
        </w:rPr>
        <w:t>Attach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statement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support</w:t>
      </w:r>
    </w:p>
    <w:p w14:paraId="4FF3CBDE" w14:textId="77777777" w:rsidR="00B22801" w:rsidRDefault="008B1635">
      <w:pPr>
        <w:pStyle w:val="ListParagraph"/>
        <w:numPr>
          <w:ilvl w:val="1"/>
          <w:numId w:val="1"/>
        </w:numPr>
        <w:tabs>
          <w:tab w:val="left" w:pos="1112"/>
        </w:tabs>
        <w:spacing w:before="8" w:line="232" w:lineRule="auto"/>
        <w:ind w:left="1110" w:right="513" w:hanging="27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colleague,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supervisor,</w:t>
      </w:r>
      <w:r>
        <w:rPr>
          <w:spacing w:val="-4"/>
          <w:sz w:val="20"/>
        </w:rPr>
        <w:t xml:space="preserve"> </w:t>
      </w:r>
      <w:r>
        <w:rPr>
          <w:sz w:val="20"/>
        </w:rPr>
        <w:t>parent,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2"/>
          <w:sz w:val="20"/>
        </w:rPr>
        <w:t xml:space="preserve"> </w:t>
      </w:r>
      <w:r>
        <w:rPr>
          <w:sz w:val="20"/>
        </w:rPr>
        <w:t>former student.</w:t>
      </w:r>
      <w:r>
        <w:rPr>
          <w:spacing w:val="1"/>
          <w:sz w:val="20"/>
        </w:rPr>
        <w:t xml:space="preserve"> </w:t>
      </w:r>
      <w:r>
        <w:rPr>
          <w:sz w:val="20"/>
        </w:rPr>
        <w:t>(The nominee may have this completed and returned to the</w:t>
      </w:r>
      <w:r>
        <w:rPr>
          <w:spacing w:val="1"/>
          <w:sz w:val="20"/>
        </w:rPr>
        <w:t xml:space="preserve"> </w:t>
      </w:r>
      <w:r>
        <w:rPr>
          <w:sz w:val="20"/>
        </w:rPr>
        <w:t>nominator.)</w:t>
      </w:r>
    </w:p>
    <w:p w14:paraId="56E0EF3F" w14:textId="04EB3025" w:rsidR="00B22801" w:rsidRDefault="008B1635">
      <w:pPr>
        <w:pStyle w:val="ListParagraph"/>
        <w:numPr>
          <w:ilvl w:val="0"/>
          <w:numId w:val="1"/>
        </w:numPr>
        <w:tabs>
          <w:tab w:val="left" w:pos="752"/>
        </w:tabs>
        <w:spacing w:line="240" w:lineRule="auto"/>
        <w:ind w:right="126"/>
        <w:rPr>
          <w:sz w:val="20"/>
        </w:rPr>
      </w:pPr>
      <w:r>
        <w:rPr>
          <w:sz w:val="20"/>
        </w:rPr>
        <w:t xml:space="preserve">Applications must be submitted via </w:t>
      </w:r>
      <w:r>
        <w:rPr>
          <w:sz w:val="20"/>
          <w:u w:val="single"/>
        </w:rPr>
        <w:t xml:space="preserve">PDF attached to an </w:t>
      </w:r>
      <w:proofErr w:type="gramStart"/>
      <w:r>
        <w:rPr>
          <w:sz w:val="20"/>
          <w:u w:val="single"/>
        </w:rPr>
        <w:t>email,</w:t>
      </w:r>
      <w:r>
        <w:rPr>
          <w:sz w:val="20"/>
        </w:rPr>
        <w:t>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Applications must be </w:t>
      </w:r>
      <w:r>
        <w:rPr>
          <w:sz w:val="20"/>
          <w:u w:val="single"/>
        </w:rPr>
        <w:t>penned in ink or typed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Cell phone photos of applications w</w:t>
      </w:r>
      <w:r>
        <w:rPr>
          <w:sz w:val="20"/>
          <w:u w:val="single"/>
        </w:rPr>
        <w:t>ill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not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accepted,</w:t>
      </w:r>
      <w:r>
        <w:rPr>
          <w:spacing w:val="-1"/>
          <w:sz w:val="20"/>
        </w:rPr>
        <w:t xml:space="preserve"> </w:t>
      </w:r>
      <w:r>
        <w:rPr>
          <w:sz w:val="20"/>
        </w:rPr>
        <w:t>as this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legible</w:t>
      </w:r>
      <w:r>
        <w:rPr>
          <w:spacing w:val="-2"/>
          <w:sz w:val="20"/>
        </w:rPr>
        <w:t xml:space="preserve"> </w:t>
      </w:r>
      <w:r>
        <w:rPr>
          <w:sz w:val="20"/>
        </w:rPr>
        <w:t>when scanned</w:t>
      </w:r>
      <w:r>
        <w:rPr>
          <w:spacing w:val="-1"/>
          <w:sz w:val="20"/>
        </w:rPr>
        <w:t xml:space="preserve"> </w:t>
      </w:r>
      <w:r>
        <w:rPr>
          <w:sz w:val="20"/>
        </w:rPr>
        <w:t>and printed.</w:t>
      </w:r>
    </w:p>
    <w:p w14:paraId="0E47176F" w14:textId="7BB144E5" w:rsidR="00B22801" w:rsidRDefault="008B1635">
      <w:pPr>
        <w:pStyle w:val="ListParagraph"/>
        <w:numPr>
          <w:ilvl w:val="0"/>
          <w:numId w:val="1"/>
        </w:numPr>
        <w:tabs>
          <w:tab w:val="left" w:pos="752"/>
        </w:tabs>
        <w:rPr>
          <w:sz w:val="20"/>
        </w:rPr>
      </w:pPr>
      <w:r>
        <w:rPr>
          <w:sz w:val="20"/>
        </w:rPr>
        <w:t>Entries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received by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March 11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via:</w:t>
      </w:r>
    </w:p>
    <w:p w14:paraId="585AC51B" w14:textId="4670ECF7" w:rsidR="00B22801" w:rsidRDefault="008B1635">
      <w:pPr>
        <w:tabs>
          <w:tab w:val="left" w:pos="1650"/>
          <w:tab w:val="left" w:pos="5106"/>
        </w:tabs>
        <w:ind w:left="839"/>
        <w:rPr>
          <w:sz w:val="20"/>
        </w:rPr>
      </w:pPr>
      <w:proofErr w:type="gramStart"/>
      <w:r>
        <w:rPr>
          <w:sz w:val="20"/>
        </w:rPr>
        <w:t>email:</w:t>
      </w:r>
      <w:r>
        <w:rPr>
          <w:color w:val="0000FF"/>
          <w:sz w:val="20"/>
          <w:u w:val="single" w:color="0000FF"/>
        </w:rPr>
        <w:t>kegleyhe@delawarecityschools.net</w:t>
      </w:r>
      <w:proofErr w:type="gramEnd"/>
      <w:r>
        <w:rPr>
          <w:color w:val="0000FF"/>
          <w:sz w:val="20"/>
        </w:rPr>
        <w:tab/>
      </w:r>
      <w:r>
        <w:rPr>
          <w:sz w:val="20"/>
        </w:rPr>
        <w:t>(Subject: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ROTARY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AWARD</w:t>
      </w:r>
      <w:r>
        <w:rPr>
          <w:sz w:val="20"/>
        </w:rPr>
        <w:t>)</w:t>
      </w:r>
    </w:p>
    <w:p w14:paraId="2D487719" w14:textId="77777777" w:rsidR="00B22801" w:rsidRDefault="00B22801">
      <w:pPr>
        <w:pStyle w:val="BodyText"/>
        <w:spacing w:before="10"/>
        <w:rPr>
          <w:sz w:val="11"/>
        </w:rPr>
      </w:pPr>
    </w:p>
    <w:p w14:paraId="7DCD4632" w14:textId="77777777" w:rsidR="00B22801" w:rsidRDefault="00B22801">
      <w:pPr>
        <w:pStyle w:val="BodyText"/>
        <w:spacing w:before="1"/>
      </w:pPr>
    </w:p>
    <w:p w14:paraId="470ADF41" w14:textId="77777777" w:rsidR="00B22801" w:rsidRDefault="008B1635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selection committee for consideration.</w:t>
      </w:r>
      <w:r>
        <w:rPr>
          <w:spacing w:val="1"/>
        </w:rPr>
        <w:t xml:space="preserve"> </w:t>
      </w:r>
      <w:r>
        <w:t>Rotarians in various fields will comprise the selection</w:t>
      </w:r>
      <w:r>
        <w:rPr>
          <w:spacing w:val="1"/>
        </w:rPr>
        <w:t xml:space="preserve"> </w:t>
      </w:r>
      <w:r>
        <w:t>committee.</w:t>
      </w:r>
    </w:p>
    <w:p w14:paraId="07239A75" w14:textId="77777777" w:rsidR="00B22801" w:rsidRDefault="00B22801">
      <w:pPr>
        <w:pStyle w:val="BodyText"/>
        <w:spacing w:before="1"/>
      </w:pPr>
    </w:p>
    <w:p w14:paraId="7BE925CF" w14:textId="77777777" w:rsidR="00B22801" w:rsidRDefault="008B1635">
      <w:pPr>
        <w:pStyle w:val="BodyText"/>
        <w:ind w:left="119" w:right="21"/>
      </w:pPr>
      <w:r>
        <w:t>Students, colleagues, administrators, or the general public may nominate.</w:t>
      </w:r>
      <w:r>
        <w:rPr>
          <w:spacing w:val="1"/>
        </w:rPr>
        <w:t xml:space="preserve"> </w:t>
      </w:r>
      <w:r>
        <w:t>Teachers and</w:t>
      </w:r>
      <w:r>
        <w:rPr>
          <w:spacing w:val="-53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family may not</w:t>
      </w:r>
      <w:r>
        <w:rPr>
          <w:spacing w:val="-2"/>
        </w:rPr>
        <w:t xml:space="preserve"> </w:t>
      </w:r>
      <w:r>
        <w:t>nominate</w:t>
      </w:r>
      <w:r>
        <w:rPr>
          <w:spacing w:val="2"/>
        </w:rPr>
        <w:t xml:space="preserve"> </w:t>
      </w:r>
      <w:r>
        <w:t>themselves 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family membe</w:t>
      </w:r>
      <w:r>
        <w:t>r.</w:t>
      </w:r>
    </w:p>
    <w:p w14:paraId="3A5C75F4" w14:textId="77777777" w:rsidR="00B22801" w:rsidRDefault="00B22801">
      <w:pPr>
        <w:pStyle w:val="BodyText"/>
        <w:spacing w:before="11"/>
        <w:rPr>
          <w:sz w:val="19"/>
        </w:rPr>
      </w:pPr>
    </w:p>
    <w:p w14:paraId="0825DFF2" w14:textId="65FF1B7D" w:rsidR="00B22801" w:rsidRDefault="008B1635">
      <w:pPr>
        <w:pStyle w:val="BodyText"/>
        <w:ind w:left="119" w:right="21"/>
      </w:pPr>
      <w:r>
        <w:t xml:space="preserve">The deadline for nominations is </w:t>
      </w:r>
      <w:r>
        <w:rPr>
          <w:b/>
        </w:rPr>
        <w:t>Fri</w:t>
      </w:r>
      <w:r>
        <w:rPr>
          <w:b/>
        </w:rPr>
        <w:t>day, March 11</w:t>
      </w:r>
      <w:r>
        <w:rPr>
          <w:b/>
        </w:rPr>
        <w:t>, 2022</w:t>
      </w:r>
      <w:r>
        <w:t>.</w:t>
      </w:r>
      <w:r>
        <w:rPr>
          <w:spacing w:val="1"/>
        </w:rPr>
        <w:t xml:space="preserve"> </w:t>
      </w:r>
      <w:r>
        <w:t>Nominations with a postmark after this</w:t>
      </w:r>
      <w:r>
        <w:rPr>
          <w:spacing w:val="-5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considered.</w:t>
      </w:r>
      <w:r>
        <w:rPr>
          <w:spacing w:val="53"/>
        </w:rPr>
        <w:t xml:space="preserve"> </w:t>
      </w:r>
      <w:r>
        <w:t>All forms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considered.</w:t>
      </w:r>
    </w:p>
    <w:p w14:paraId="300CF346" w14:textId="77777777" w:rsidR="00B22801" w:rsidRDefault="00B22801">
      <w:pPr>
        <w:pStyle w:val="BodyText"/>
        <w:spacing w:before="1"/>
      </w:pPr>
    </w:p>
    <w:p w14:paraId="7BDD8C48" w14:textId="31567E7C" w:rsidR="00B22801" w:rsidRDefault="008B1635">
      <w:pPr>
        <w:pStyle w:val="BodyText"/>
        <w:spacing w:before="1"/>
        <w:ind w:left="119" w:right="2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Excellence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Teaching</w:t>
      </w:r>
      <w:r>
        <w:rPr>
          <w:i/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5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 xml:space="preserve">contact Heidi </w:t>
      </w:r>
      <w:proofErr w:type="spellStart"/>
      <w:r>
        <w:t>Kegley</w:t>
      </w:r>
      <w:proofErr w:type="spellEnd"/>
      <w:r>
        <w:t xml:space="preserve"> at 740-833-1101</w:t>
      </w:r>
      <w:r>
        <w:t>.</w:t>
      </w:r>
    </w:p>
    <w:sectPr w:rsidR="00B22801">
      <w:type w:val="continuous"/>
      <w:pgSz w:w="12240" w:h="15840"/>
      <w:pgMar w:top="10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66AE"/>
    <w:multiLevelType w:val="hybridMultilevel"/>
    <w:tmpl w:val="FD16034E"/>
    <w:lvl w:ilvl="0" w:tplc="10A298D8">
      <w:numFmt w:val="bullet"/>
      <w:lvlText w:val=""/>
      <w:lvlJc w:val="left"/>
      <w:pPr>
        <w:ind w:left="75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4A9EF2">
      <w:numFmt w:val="bullet"/>
      <w:lvlText w:val="o"/>
      <w:lvlJc w:val="left"/>
      <w:pPr>
        <w:ind w:left="1111" w:hanging="27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3AA07E6">
      <w:numFmt w:val="bullet"/>
      <w:lvlText w:val="•"/>
      <w:lvlJc w:val="left"/>
      <w:pPr>
        <w:ind w:left="2060" w:hanging="272"/>
      </w:pPr>
      <w:rPr>
        <w:rFonts w:hint="default"/>
        <w:lang w:val="en-US" w:eastAsia="en-US" w:bidi="ar-SA"/>
      </w:rPr>
    </w:lvl>
    <w:lvl w:ilvl="3" w:tplc="4068318A">
      <w:numFmt w:val="bullet"/>
      <w:lvlText w:val="•"/>
      <w:lvlJc w:val="left"/>
      <w:pPr>
        <w:ind w:left="3000" w:hanging="272"/>
      </w:pPr>
      <w:rPr>
        <w:rFonts w:hint="default"/>
        <w:lang w:val="en-US" w:eastAsia="en-US" w:bidi="ar-SA"/>
      </w:rPr>
    </w:lvl>
    <w:lvl w:ilvl="4" w:tplc="F0C69920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E79275E2">
      <w:numFmt w:val="bullet"/>
      <w:lvlText w:val="•"/>
      <w:lvlJc w:val="left"/>
      <w:pPr>
        <w:ind w:left="4880" w:hanging="272"/>
      </w:pPr>
      <w:rPr>
        <w:rFonts w:hint="default"/>
        <w:lang w:val="en-US" w:eastAsia="en-US" w:bidi="ar-SA"/>
      </w:rPr>
    </w:lvl>
    <w:lvl w:ilvl="6" w:tplc="DAFA55B0">
      <w:numFmt w:val="bullet"/>
      <w:lvlText w:val="•"/>
      <w:lvlJc w:val="left"/>
      <w:pPr>
        <w:ind w:left="5820" w:hanging="272"/>
      </w:pPr>
      <w:rPr>
        <w:rFonts w:hint="default"/>
        <w:lang w:val="en-US" w:eastAsia="en-US" w:bidi="ar-SA"/>
      </w:rPr>
    </w:lvl>
    <w:lvl w:ilvl="7" w:tplc="C9A8A56E">
      <w:numFmt w:val="bullet"/>
      <w:lvlText w:val="•"/>
      <w:lvlJc w:val="left"/>
      <w:pPr>
        <w:ind w:left="6760" w:hanging="272"/>
      </w:pPr>
      <w:rPr>
        <w:rFonts w:hint="default"/>
        <w:lang w:val="en-US" w:eastAsia="en-US" w:bidi="ar-SA"/>
      </w:rPr>
    </w:lvl>
    <w:lvl w:ilvl="8" w:tplc="095C59CC">
      <w:numFmt w:val="bullet"/>
      <w:lvlText w:val="•"/>
      <w:lvlJc w:val="left"/>
      <w:pPr>
        <w:ind w:left="7700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1"/>
    <w:rsid w:val="008B1635"/>
    <w:rsid w:val="00B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6131F"/>
  <w15:docId w15:val="{3B44FC6E-66A9-9341-B0CB-6A7D12F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2743" w:right="27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751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meidert</dc:creator>
  <cp:lastModifiedBy>Microsoft Office User</cp:lastModifiedBy>
  <cp:revision>2</cp:revision>
  <dcterms:created xsi:type="dcterms:W3CDTF">2022-02-07T13:12:00Z</dcterms:created>
  <dcterms:modified xsi:type="dcterms:W3CDTF">2022-02-07T13:12:00Z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2022-02-07T00:00:00Z</vt:filetime>
  </property>
</Properties>
</file>