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62" w:rsidRDefault="00DC412E" w:rsidP="00DC412E">
      <w:pPr>
        <w:jc w:val="center"/>
      </w:pPr>
      <w:r>
        <w:t>Rotary District 6510 Disaster Response Committee</w:t>
      </w:r>
    </w:p>
    <w:p w:rsidR="00DC412E" w:rsidRDefault="00DC412E" w:rsidP="00DC412E">
      <w:pPr>
        <w:jc w:val="center"/>
      </w:pPr>
      <w:r>
        <w:t xml:space="preserve">Minutes </w:t>
      </w:r>
      <w:r w:rsidR="00F261B0">
        <w:t>January 8, 2019</w:t>
      </w:r>
    </w:p>
    <w:p w:rsidR="00DC412E" w:rsidRDefault="00DC412E" w:rsidP="00DC412E">
      <w:r>
        <w:t>Members present on the call:</w:t>
      </w:r>
    </w:p>
    <w:p w:rsidR="00C403CD" w:rsidRDefault="00C403CD" w:rsidP="00DC412E"/>
    <w:p w:rsidR="00F84994" w:rsidRDefault="00DC412E" w:rsidP="00DC412E">
      <w:pPr>
        <w:spacing w:after="0"/>
      </w:pPr>
      <w:r>
        <w:t>Chair PDG Joe Miller</w:t>
      </w:r>
      <w:r w:rsidR="00C403CD">
        <w:t xml:space="preserve">  </w:t>
      </w:r>
      <w:r w:rsidR="001E526A">
        <w:t xml:space="preserve">   </w:t>
      </w:r>
      <w:r w:rsidR="00693F07">
        <w:tab/>
      </w:r>
      <w:proofErr w:type="spellStart"/>
      <w:r w:rsidR="00CF30E5">
        <w:t>iP</w:t>
      </w:r>
      <w:r>
        <w:t>DG</w:t>
      </w:r>
      <w:proofErr w:type="spellEnd"/>
      <w:r>
        <w:t xml:space="preserve"> Jill Pietrusinski</w:t>
      </w:r>
      <w:r w:rsidR="00090BAA">
        <w:t xml:space="preserve"> </w:t>
      </w:r>
      <w:r w:rsidR="00090BAA">
        <w:tab/>
      </w:r>
      <w:r w:rsidR="005E4F62">
        <w:t>Jeff Thornton</w:t>
      </w:r>
      <w:r w:rsidR="001E526A">
        <w:tab/>
        <w:t xml:space="preserve">    </w:t>
      </w:r>
      <w:r w:rsidR="00693F07">
        <w:tab/>
      </w:r>
      <w:r w:rsidR="00F84994">
        <w:t>September McAdoo</w:t>
      </w:r>
      <w:r w:rsidR="00CF30E5">
        <w:tab/>
        <w:t xml:space="preserve"> </w:t>
      </w:r>
    </w:p>
    <w:p w:rsidR="00693F07" w:rsidRDefault="00AF37C7" w:rsidP="00DC412E">
      <w:pPr>
        <w:spacing w:after="0"/>
      </w:pPr>
      <w:proofErr w:type="gramStart"/>
      <w:r>
        <w:t>PDG</w:t>
      </w:r>
      <w:r w:rsidR="00CF30E5">
        <w:t xml:space="preserve">  Wayne</w:t>
      </w:r>
      <w:proofErr w:type="gramEnd"/>
      <w:r w:rsidR="00CF30E5">
        <w:t xml:space="preserve"> </w:t>
      </w:r>
      <w:proofErr w:type="spellStart"/>
      <w:r w:rsidR="00CF30E5">
        <w:t>Gerlock</w:t>
      </w:r>
      <w:proofErr w:type="spellEnd"/>
      <w:r w:rsidR="00F84994">
        <w:tab/>
      </w:r>
      <w:r w:rsidR="00F84994">
        <w:tab/>
      </w:r>
      <w:r w:rsidR="00F84994">
        <w:tab/>
      </w:r>
    </w:p>
    <w:p w:rsidR="00EB3CA9" w:rsidRDefault="00EB3CA9" w:rsidP="00DC412E">
      <w:pPr>
        <w:spacing w:after="0"/>
      </w:pPr>
    </w:p>
    <w:p w:rsidR="00AF37C7" w:rsidRDefault="005E4F62" w:rsidP="00DC412E">
      <w:pPr>
        <w:spacing w:after="0"/>
      </w:pPr>
      <w:r>
        <w:t>Wayne has worked on job descriptions for VRC and have some forms developed based on the IEMA training.  They are available and branded with our logo.  There is a handout for volunteers along with a “packet” of registration forms in a step by step procedure format for the VRC to job site. They will ultimately be published on DAC under the “files” Disaster Recovery section.</w:t>
      </w:r>
    </w:p>
    <w:p w:rsidR="005E4F62" w:rsidRDefault="005E4F62" w:rsidP="00DC412E">
      <w:pPr>
        <w:spacing w:after="0"/>
      </w:pPr>
    </w:p>
    <w:p w:rsidR="005E4F62" w:rsidRDefault="005E4F62" w:rsidP="00DC412E">
      <w:pPr>
        <w:spacing w:after="0"/>
      </w:pPr>
      <w:r>
        <w:t>Wayne identified a few more items need to be added to our item and task list</w:t>
      </w:r>
      <w:r w:rsidR="00324F62">
        <w:t xml:space="preserve"> in our VRC “Go Kit”</w:t>
      </w:r>
      <w:r>
        <w:t xml:space="preserve">. </w:t>
      </w:r>
      <w:r w:rsidR="00324F62">
        <w:t>Local response will be responsible for providing Tables and Chairs.</w:t>
      </w:r>
      <w:r w:rsidR="002A60D3">
        <w:t xml:space="preserve">  </w:t>
      </w:r>
    </w:p>
    <w:p w:rsidR="005E4F62" w:rsidRDefault="005E4F62" w:rsidP="00DC412E">
      <w:pPr>
        <w:spacing w:after="0"/>
      </w:pPr>
    </w:p>
    <w:p w:rsidR="005E4F62" w:rsidRDefault="005E4F62" w:rsidP="00DC412E">
      <w:pPr>
        <w:spacing w:after="0"/>
      </w:pPr>
      <w:r>
        <w:t xml:space="preserve">PDG Joe Miller reports we are moving forward with a trailer purchase in partnership with Disaster Aid USA.  DG Janice </w:t>
      </w:r>
      <w:proofErr w:type="spellStart"/>
      <w:r>
        <w:t>Alka</w:t>
      </w:r>
      <w:proofErr w:type="spellEnd"/>
      <w:r>
        <w:t xml:space="preserve"> has signed the MOU and it has been submitted to Disaster Aid USA for review.</w:t>
      </w:r>
      <w:r w:rsidR="002A60D3">
        <w:t xml:space="preserve"> The trailer will include generators.</w:t>
      </w:r>
    </w:p>
    <w:p w:rsidR="005E4F62" w:rsidRDefault="005E4F62" w:rsidP="00DC412E">
      <w:pPr>
        <w:spacing w:after="0"/>
      </w:pPr>
    </w:p>
    <w:p w:rsidR="005E4F62" w:rsidRDefault="005E4F62" w:rsidP="00DC412E">
      <w:pPr>
        <w:spacing w:after="0"/>
      </w:pPr>
      <w:r>
        <w:t xml:space="preserve">Massac County EMS ran an article in the local paper they are starting a database of people and equipment.  PDG Wayne contacted them to express an interest in meeting.  </w:t>
      </w:r>
      <w:r w:rsidR="00324F62">
        <w:t xml:space="preserve">Wayne offered we could share database info and that we will charge a $250 fee to use our database system.  We will not charge for VRC, but computer software access would be billable.  There was a MOU requested but he hasn’t heard back.  Joe was contacted by the local newspaper to comment on the role of Rotary in disaster relief based on the requested MOU approval. </w:t>
      </w:r>
    </w:p>
    <w:p w:rsidR="00324F62" w:rsidRDefault="00324F62" w:rsidP="00DC412E">
      <w:pPr>
        <w:spacing w:after="0"/>
      </w:pPr>
    </w:p>
    <w:p w:rsidR="00324F62" w:rsidRDefault="00324F62" w:rsidP="00DC412E">
      <w:pPr>
        <w:spacing w:after="0"/>
      </w:pPr>
      <w:r>
        <w:t xml:space="preserve">Wayne has set up a DAC “club” for disaster committee where we can also add non-Rotarians into the group.  </w:t>
      </w:r>
    </w:p>
    <w:p w:rsidR="00324F62" w:rsidRDefault="00324F62" w:rsidP="00DC412E">
      <w:pPr>
        <w:spacing w:after="0"/>
      </w:pPr>
      <w:r>
        <w:t xml:space="preserve">For communication internally we can </w:t>
      </w:r>
      <w:proofErr w:type="spellStart"/>
      <w:r>
        <w:t>PMail</w:t>
      </w:r>
      <w:proofErr w:type="spellEnd"/>
      <w:r>
        <w:t xml:space="preserve"> through the “committee” or the “club” option in DAC.</w:t>
      </w:r>
    </w:p>
    <w:p w:rsidR="00C14ADD" w:rsidRDefault="00C14ADD" w:rsidP="00DC412E">
      <w:pPr>
        <w:spacing w:after="0"/>
      </w:pPr>
    </w:p>
    <w:p w:rsidR="00C14ADD" w:rsidRDefault="00C14ADD" w:rsidP="00DC412E">
      <w:pPr>
        <w:spacing w:after="0"/>
      </w:pPr>
      <w:r>
        <w:t xml:space="preserve">Jill asked about LOL PETS and Wayne felt it’s appropriate to have a table in the House of Friendship and can be next to DAC since Wayne, Joe and Jill will be there. </w:t>
      </w:r>
    </w:p>
    <w:p w:rsidR="00372AD5" w:rsidRDefault="00372AD5" w:rsidP="00DC412E">
      <w:pPr>
        <w:spacing w:after="0"/>
      </w:pPr>
    </w:p>
    <w:p w:rsidR="00372AD5" w:rsidRDefault="00372AD5" w:rsidP="00DC412E">
      <w:pPr>
        <w:spacing w:after="0"/>
      </w:pPr>
      <w:r>
        <w:t xml:space="preserve">Jill introduced the developing partnership with Rotary, the Andrew Young Foundation and the Mississippi River Cities &amp; Towns Initiative to focus on public/private needs along the Mississippi River.  </w:t>
      </w:r>
      <w:bookmarkStart w:id="0" w:name="_GoBack"/>
      <w:bookmarkEnd w:id="0"/>
      <w:r>
        <w:t xml:space="preserve"> </w:t>
      </w:r>
    </w:p>
    <w:p w:rsidR="00AF37C7" w:rsidRDefault="00AF37C7" w:rsidP="00DC412E">
      <w:pPr>
        <w:spacing w:after="0"/>
      </w:pPr>
    </w:p>
    <w:p w:rsidR="00E438B7" w:rsidRDefault="00324EF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call </w:t>
      </w:r>
      <w:r w:rsidR="00324F62">
        <w:rPr>
          <w:rFonts w:ascii="Tahoma" w:hAnsi="Tahoma" w:cs="Tahoma"/>
          <w:sz w:val="18"/>
          <w:szCs w:val="18"/>
        </w:rPr>
        <w:t>FEB</w:t>
      </w:r>
      <w:r w:rsidR="00E37116">
        <w:rPr>
          <w:rFonts w:ascii="Tahoma" w:hAnsi="Tahoma" w:cs="Tahoma"/>
          <w:sz w:val="18"/>
          <w:szCs w:val="18"/>
        </w:rPr>
        <w:t xml:space="preserve"> </w:t>
      </w:r>
      <w:r w:rsidR="00324F62">
        <w:rPr>
          <w:rFonts w:ascii="Tahoma" w:hAnsi="Tahoma" w:cs="Tahoma"/>
          <w:sz w:val="18"/>
          <w:szCs w:val="18"/>
        </w:rPr>
        <w:t>12</w:t>
      </w:r>
      <w:r w:rsidR="00E438B7">
        <w:rPr>
          <w:rFonts w:ascii="Tahoma" w:hAnsi="Tahoma" w:cs="Tahoma"/>
          <w:sz w:val="18"/>
          <w:szCs w:val="18"/>
        </w:rPr>
        <w:t xml:space="preserve"> at </w:t>
      </w:r>
      <w:r w:rsidR="00EB3CA9">
        <w:rPr>
          <w:rFonts w:ascii="Tahoma" w:hAnsi="Tahoma" w:cs="Tahoma"/>
          <w:sz w:val="18"/>
          <w:szCs w:val="18"/>
        </w:rPr>
        <w:t>7:30</w:t>
      </w:r>
      <w:r w:rsidR="00E438B7">
        <w:rPr>
          <w:rFonts w:ascii="Tahoma" w:hAnsi="Tahoma" w:cs="Tahoma"/>
          <w:sz w:val="18"/>
          <w:szCs w:val="18"/>
        </w:rPr>
        <w:t xml:space="preserve">pm.  This will be a </w:t>
      </w:r>
      <w:r w:rsidR="00974ED8">
        <w:rPr>
          <w:rFonts w:ascii="Tahoma" w:hAnsi="Tahoma" w:cs="Tahoma"/>
          <w:sz w:val="18"/>
          <w:szCs w:val="18"/>
        </w:rPr>
        <w:t xml:space="preserve">conference call </w:t>
      </w:r>
      <w:r w:rsidR="00974ED8">
        <w:t>618-</w:t>
      </w:r>
      <w:r w:rsidR="00E37116">
        <w:t>230-4116</w:t>
      </w:r>
      <w:r w:rsidR="00974ED8">
        <w:t xml:space="preserve">. The conference code is </w:t>
      </w:r>
      <w:r w:rsidR="00E37116">
        <w:t>6510</w:t>
      </w:r>
      <w:r w:rsidR="00974ED8">
        <w:t>#.</w:t>
      </w:r>
    </w:p>
    <w:p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:rsidR="00E438B7" w:rsidRPr="00E438B7" w:rsidRDefault="00CF30E5" w:rsidP="00E438B7">
      <w:pPr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iP</w:t>
      </w:r>
      <w:r w:rsidR="00E438B7">
        <w:rPr>
          <w:rFonts w:ascii="Tahoma" w:hAnsi="Tahoma" w:cs="Tahoma"/>
          <w:sz w:val="18"/>
          <w:szCs w:val="18"/>
        </w:rPr>
        <w:t>DG</w:t>
      </w:r>
      <w:proofErr w:type="spellEnd"/>
      <w:proofErr w:type="gramEnd"/>
      <w:r w:rsidR="00E438B7">
        <w:rPr>
          <w:rFonts w:ascii="Tahoma" w:hAnsi="Tahoma" w:cs="Tahoma"/>
          <w:sz w:val="18"/>
          <w:szCs w:val="18"/>
        </w:rPr>
        <w:t xml:space="preserve"> Jill Pietrusinski</w:t>
      </w:r>
    </w:p>
    <w:sectPr w:rsidR="00E438B7" w:rsidRPr="00E438B7" w:rsidSect="00E37116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E"/>
    <w:rsid w:val="00017F0E"/>
    <w:rsid w:val="00074A8C"/>
    <w:rsid w:val="00090BAA"/>
    <w:rsid w:val="000A3242"/>
    <w:rsid w:val="000C1586"/>
    <w:rsid w:val="00146565"/>
    <w:rsid w:val="001A66BF"/>
    <w:rsid w:val="001E526A"/>
    <w:rsid w:val="00207897"/>
    <w:rsid w:val="002A60D3"/>
    <w:rsid w:val="00313BC5"/>
    <w:rsid w:val="00324EF1"/>
    <w:rsid w:val="00324F62"/>
    <w:rsid w:val="00352462"/>
    <w:rsid w:val="00362998"/>
    <w:rsid w:val="00366479"/>
    <w:rsid w:val="00372AD5"/>
    <w:rsid w:val="003C45F4"/>
    <w:rsid w:val="003C6872"/>
    <w:rsid w:val="00466456"/>
    <w:rsid w:val="005379F2"/>
    <w:rsid w:val="005E4F62"/>
    <w:rsid w:val="00652515"/>
    <w:rsid w:val="00686964"/>
    <w:rsid w:val="00693F07"/>
    <w:rsid w:val="006B638A"/>
    <w:rsid w:val="00713F2F"/>
    <w:rsid w:val="007525C8"/>
    <w:rsid w:val="007E32FA"/>
    <w:rsid w:val="008B1D63"/>
    <w:rsid w:val="008F3FB7"/>
    <w:rsid w:val="0095054E"/>
    <w:rsid w:val="00974ED8"/>
    <w:rsid w:val="00A43098"/>
    <w:rsid w:val="00AF37C7"/>
    <w:rsid w:val="00B36378"/>
    <w:rsid w:val="00B468BE"/>
    <w:rsid w:val="00C14ADD"/>
    <w:rsid w:val="00C403CD"/>
    <w:rsid w:val="00C66294"/>
    <w:rsid w:val="00CE787D"/>
    <w:rsid w:val="00CF30E5"/>
    <w:rsid w:val="00CF322F"/>
    <w:rsid w:val="00D93DDA"/>
    <w:rsid w:val="00DA0641"/>
    <w:rsid w:val="00DC412E"/>
    <w:rsid w:val="00E37116"/>
    <w:rsid w:val="00E438B7"/>
    <w:rsid w:val="00E51F00"/>
    <w:rsid w:val="00E7143A"/>
    <w:rsid w:val="00E8470F"/>
    <w:rsid w:val="00EB3CA9"/>
    <w:rsid w:val="00F23267"/>
    <w:rsid w:val="00F261B0"/>
    <w:rsid w:val="00F55848"/>
    <w:rsid w:val="00F84994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1834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4</cp:revision>
  <dcterms:created xsi:type="dcterms:W3CDTF">2019-01-09T01:49:00Z</dcterms:created>
  <dcterms:modified xsi:type="dcterms:W3CDTF">2019-01-09T01:56:00Z</dcterms:modified>
</cp:coreProperties>
</file>