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462" w:rsidRDefault="00DC412E" w:rsidP="00DC412E">
      <w:pPr>
        <w:jc w:val="center"/>
      </w:pPr>
      <w:r>
        <w:t>Rotary District 6510 Disaster Response Committee</w:t>
      </w:r>
    </w:p>
    <w:p w:rsidR="00DC412E" w:rsidRDefault="00DC412E" w:rsidP="00C97315">
      <w:pPr>
        <w:jc w:val="center"/>
      </w:pPr>
      <w:r>
        <w:t xml:space="preserve">Minutes </w:t>
      </w:r>
      <w:r w:rsidR="005F3B99">
        <w:t>April 10</w:t>
      </w:r>
      <w:r w:rsidR="00C97315">
        <w:t>, 2018</w:t>
      </w:r>
    </w:p>
    <w:p w:rsidR="00DC412E" w:rsidRDefault="00DC412E" w:rsidP="00DC412E">
      <w:r>
        <w:t>Members present on the call:</w:t>
      </w:r>
    </w:p>
    <w:p w:rsidR="005F3B99" w:rsidRDefault="00DC412E" w:rsidP="00DC412E">
      <w:pPr>
        <w:spacing w:after="0"/>
      </w:pPr>
      <w:r>
        <w:t>Co-Chair PDG Joe Miller</w:t>
      </w:r>
      <w:r w:rsidR="00C403CD">
        <w:t xml:space="preserve"> </w:t>
      </w:r>
      <w:r w:rsidR="005F3B99">
        <w:tab/>
      </w:r>
      <w:r w:rsidR="00C403CD">
        <w:t xml:space="preserve"> </w:t>
      </w:r>
      <w:r>
        <w:t>DG Jill Pietrusinski</w:t>
      </w:r>
      <w:r w:rsidR="00090BAA">
        <w:tab/>
      </w:r>
      <w:r w:rsidR="005F3B99">
        <w:t xml:space="preserve">Wayne </w:t>
      </w:r>
      <w:proofErr w:type="spellStart"/>
      <w:r w:rsidR="005F3B99">
        <w:t>Gerlock</w:t>
      </w:r>
      <w:proofErr w:type="spellEnd"/>
      <w:r w:rsidR="005F3B99">
        <w:t xml:space="preserve">   </w:t>
      </w:r>
      <w:r w:rsidR="005F3B99">
        <w:tab/>
        <w:t>Ed Hoke</w:t>
      </w:r>
    </w:p>
    <w:p w:rsidR="005F3B99" w:rsidRDefault="005F3B99" w:rsidP="00DC412E">
      <w:pPr>
        <w:spacing w:after="0"/>
      </w:pPr>
    </w:p>
    <w:p w:rsidR="001A66BF" w:rsidRDefault="005F3B99" w:rsidP="00DC412E">
      <w:pPr>
        <w:spacing w:after="0"/>
      </w:pPr>
      <w:r>
        <w:t>September McAdoo</w:t>
      </w:r>
      <w:r>
        <w:tab/>
      </w:r>
      <w:r>
        <w:tab/>
        <w:t>Debbie Miller</w:t>
      </w:r>
      <w:r w:rsidR="00495ABA">
        <w:tab/>
      </w:r>
      <w:r w:rsidR="00495ABA">
        <w:tab/>
        <w:t>Deb Kelley</w:t>
      </w:r>
    </w:p>
    <w:p w:rsidR="00EB3CA9" w:rsidRDefault="00C403CD" w:rsidP="00DC412E">
      <w:pPr>
        <w:spacing w:after="0"/>
      </w:pPr>
      <w:r>
        <w:tab/>
      </w:r>
      <w:r>
        <w:tab/>
      </w:r>
      <w:r>
        <w:tab/>
      </w:r>
    </w:p>
    <w:p w:rsidR="005F3B99" w:rsidRDefault="005F3B99" w:rsidP="00DC412E">
      <w:pPr>
        <w:spacing w:after="0"/>
      </w:pPr>
      <w:r>
        <w:t xml:space="preserve">Joe stated that we have now joined IL VOAD.  The National Volunteer organization to assist in a Disaster </w:t>
      </w:r>
    </w:p>
    <w:p w:rsidR="005F3B99" w:rsidRDefault="005F3B99" w:rsidP="00DC412E">
      <w:pPr>
        <w:spacing w:after="0"/>
      </w:pPr>
    </w:p>
    <w:p w:rsidR="005F3B99" w:rsidRDefault="005F3B99" w:rsidP="00DC412E">
      <w:pPr>
        <w:spacing w:after="0"/>
      </w:pPr>
      <w:r>
        <w:t xml:space="preserve">Ed Hoke discussed a role that would be beneficial in a Volunteer Reception Center as well as the ability to send “spontaneous volunteers” as needed in a disaster.  Future training would be beneficial to include adding the role of “Case Manager” that is needed in a disaster for the recovery phase. </w:t>
      </w:r>
    </w:p>
    <w:p w:rsidR="005F3B99" w:rsidRDefault="005F3B99" w:rsidP="00DC412E">
      <w:pPr>
        <w:spacing w:after="0"/>
      </w:pPr>
      <w:r>
        <w:t>There were 4 tornadoes on the ground last week in Southern IL, but luckily the damage was limited so disaster activation was not necessary.</w:t>
      </w:r>
    </w:p>
    <w:p w:rsidR="005F3B99" w:rsidRDefault="005F3B99" w:rsidP="00DC412E">
      <w:pPr>
        <w:spacing w:after="0"/>
      </w:pPr>
    </w:p>
    <w:p w:rsidR="005F3B99" w:rsidRDefault="005F3B99" w:rsidP="00DC412E">
      <w:pPr>
        <w:spacing w:after="0"/>
      </w:pPr>
      <w:r>
        <w:t>A Certification program is occurring at the end of July with FEMA at John A Logan and Joe Miller will send the information to the committee, and try to attend.</w:t>
      </w:r>
    </w:p>
    <w:p w:rsidR="005F3B99" w:rsidRDefault="005F3B99" w:rsidP="00DC412E">
      <w:pPr>
        <w:spacing w:after="0"/>
      </w:pPr>
      <w:r>
        <w:t>The more certifications we have the more valuable we are to IEMA, according to Ed.</w:t>
      </w:r>
    </w:p>
    <w:p w:rsidR="00495ABA" w:rsidRDefault="00495ABA" w:rsidP="00DC412E">
      <w:pPr>
        <w:spacing w:after="0"/>
      </w:pPr>
    </w:p>
    <w:p w:rsidR="00495ABA" w:rsidRDefault="00495ABA" w:rsidP="00DC412E">
      <w:pPr>
        <w:spacing w:after="0"/>
      </w:pPr>
      <w:r>
        <w:t>Ed said in a very large disaster the 7</w:t>
      </w:r>
      <w:r w:rsidRPr="00495ABA">
        <w:rPr>
          <w:vertAlign w:val="superscript"/>
        </w:rPr>
        <w:t>th</w:t>
      </w:r>
      <w:r>
        <w:t xml:space="preserve"> Day Adventists would probably run the materials command but multiple volunteer command centers would be required.</w:t>
      </w:r>
    </w:p>
    <w:p w:rsidR="00495ABA" w:rsidRDefault="00495ABA" w:rsidP="00DC412E">
      <w:pPr>
        <w:spacing w:after="0"/>
      </w:pPr>
    </w:p>
    <w:p w:rsidR="00495ABA" w:rsidRDefault="00495ABA" w:rsidP="00DC412E">
      <w:pPr>
        <w:spacing w:after="0"/>
      </w:pPr>
      <w:r>
        <w:t>Continual communications will be important as well as continuing to fund raise to have some initial resources to respond immediately.</w:t>
      </w:r>
      <w:r w:rsidR="00E879D4">
        <w:t xml:space="preserve">  We need to test our response system through DAC.</w:t>
      </w:r>
    </w:p>
    <w:p w:rsidR="00495ABA" w:rsidRDefault="00495ABA" w:rsidP="00DC412E">
      <w:pPr>
        <w:spacing w:after="0"/>
      </w:pPr>
    </w:p>
    <w:p w:rsidR="00495ABA" w:rsidRDefault="00495ABA" w:rsidP="00DC412E">
      <w:pPr>
        <w:spacing w:after="0"/>
      </w:pPr>
      <w:r>
        <w:t>Ed suggested we participate in the table top earthquake drill that he believes is happening in June.  He also suggested we have a discussion of how we will send the disaster funds.  The criteria will be handled by District 6510 Charities to vet the disbursement based on interviews from the VOAD long term committee, and within the IRS regulations.  Ed suggested we be a little more specific</w:t>
      </w:r>
      <w:r w:rsidR="00E879D4">
        <w:t xml:space="preserve">, and consider having a representative at the long term recovery table.  There will be a group of “unmet needs” identified by the caseworkers and then presented to the committee for response.  Rotary can be a member of that committee. </w:t>
      </w:r>
    </w:p>
    <w:p w:rsidR="005F3B99" w:rsidRDefault="005F3B99" w:rsidP="00DC412E">
      <w:pPr>
        <w:spacing w:after="0"/>
      </w:pPr>
    </w:p>
    <w:p w:rsidR="00121D8F" w:rsidRDefault="00121D8F" w:rsidP="00DC412E">
      <w:pPr>
        <w:spacing w:after="0"/>
      </w:pPr>
      <w:r>
        <w:t xml:space="preserve">Joe Miller let us know we will have a display at the District Assembly April 28.  We need to continue to recruit onto the committee, especially from the Eastern side of the District. </w:t>
      </w:r>
    </w:p>
    <w:p w:rsidR="00724E4F" w:rsidRDefault="00724E4F" w:rsidP="00DC412E">
      <w:pPr>
        <w:spacing w:after="0"/>
      </w:pPr>
    </w:p>
    <w:p w:rsidR="00724E4F" w:rsidRDefault="00724E4F" w:rsidP="00DC412E">
      <w:pPr>
        <w:spacing w:after="0"/>
      </w:pPr>
      <w:r>
        <w:t>Our next meeting will be a “Go to Meeting” where we will review the steps on how to update the DR tab in each member’s profile.</w:t>
      </w:r>
    </w:p>
    <w:p w:rsidR="00121D8F" w:rsidRPr="00724E4F" w:rsidRDefault="00121D8F" w:rsidP="00DC412E">
      <w:pPr>
        <w:spacing w:after="0"/>
        <w:rPr>
          <w:sz w:val="20"/>
          <w:szCs w:val="20"/>
        </w:rPr>
      </w:pPr>
    </w:p>
    <w:p w:rsidR="00724E4F" w:rsidRDefault="00324EF1" w:rsidP="00E438B7">
      <w:pPr>
        <w:rPr>
          <w:rFonts w:ascii="Tahoma" w:hAnsi="Tahoma" w:cs="Tahoma"/>
          <w:sz w:val="18"/>
          <w:szCs w:val="18"/>
        </w:rPr>
      </w:pPr>
      <w:r>
        <w:rPr>
          <w:rFonts w:ascii="Tahoma" w:hAnsi="Tahoma" w:cs="Tahoma"/>
          <w:sz w:val="18"/>
          <w:szCs w:val="18"/>
        </w:rPr>
        <w:t xml:space="preserve">Next call </w:t>
      </w:r>
      <w:r w:rsidR="00724E4F">
        <w:rPr>
          <w:rFonts w:ascii="Tahoma" w:hAnsi="Tahoma" w:cs="Tahoma"/>
          <w:sz w:val="18"/>
          <w:szCs w:val="18"/>
        </w:rPr>
        <w:t>May 8</w:t>
      </w:r>
      <w:r w:rsidR="00E438B7">
        <w:rPr>
          <w:rFonts w:ascii="Tahoma" w:hAnsi="Tahoma" w:cs="Tahoma"/>
          <w:sz w:val="18"/>
          <w:szCs w:val="18"/>
        </w:rPr>
        <w:t xml:space="preserve"> at </w:t>
      </w:r>
      <w:r w:rsidR="00EB3CA9">
        <w:rPr>
          <w:rFonts w:ascii="Tahoma" w:hAnsi="Tahoma" w:cs="Tahoma"/>
          <w:sz w:val="18"/>
          <w:szCs w:val="18"/>
        </w:rPr>
        <w:t>7:30</w:t>
      </w:r>
      <w:r w:rsidR="00E438B7">
        <w:rPr>
          <w:rFonts w:ascii="Tahoma" w:hAnsi="Tahoma" w:cs="Tahoma"/>
          <w:sz w:val="18"/>
          <w:szCs w:val="18"/>
        </w:rPr>
        <w:t>pm</w:t>
      </w:r>
      <w:r w:rsidR="00724E4F">
        <w:rPr>
          <w:rFonts w:ascii="Tahoma" w:hAnsi="Tahoma" w:cs="Tahoma"/>
          <w:sz w:val="18"/>
          <w:szCs w:val="18"/>
        </w:rPr>
        <w:t xml:space="preserve"> via Go To Meeting</w:t>
      </w:r>
      <w:bookmarkStart w:id="0" w:name="_GoBack"/>
      <w:bookmarkEnd w:id="0"/>
      <w:r w:rsidR="00E438B7">
        <w:rPr>
          <w:rFonts w:ascii="Tahoma" w:hAnsi="Tahoma" w:cs="Tahoma"/>
          <w:sz w:val="18"/>
          <w:szCs w:val="18"/>
        </w:rPr>
        <w:t xml:space="preserve"> </w:t>
      </w:r>
    </w:p>
    <w:p w:rsidR="00E438B7" w:rsidRDefault="00724E4F" w:rsidP="00E438B7">
      <w:pPr>
        <w:rPr>
          <w:rFonts w:ascii="Tahoma" w:hAnsi="Tahoma" w:cs="Tahoma"/>
          <w:sz w:val="18"/>
          <w:szCs w:val="18"/>
        </w:rPr>
      </w:pPr>
      <w:r w:rsidRPr="00724E4F">
        <w:rPr>
          <w:rFonts w:ascii="Helvetica" w:hAnsi="Helvetica" w:cs="Helvetica"/>
          <w:b/>
          <w:bCs/>
          <w:color w:val="39404D"/>
          <w:sz w:val="20"/>
          <w:szCs w:val="20"/>
        </w:rPr>
        <w:t>Disaster Response Committee - Training online for DAC module</w:t>
      </w:r>
      <w:r>
        <w:rPr>
          <w:rFonts w:ascii="Helvetica" w:hAnsi="Helvetica" w:cs="Helvetica"/>
          <w:b/>
          <w:bCs/>
          <w:color w:val="39404D"/>
          <w:sz w:val="27"/>
          <w:szCs w:val="27"/>
        </w:rPr>
        <w:t> </w:t>
      </w:r>
      <w:r>
        <w:rPr>
          <w:rFonts w:ascii="Helvetica" w:hAnsi="Helvetica" w:cs="Helvetica"/>
          <w:color w:val="475163"/>
          <w:sz w:val="21"/>
          <w:szCs w:val="21"/>
        </w:rPr>
        <w:br/>
        <w:t>Tue, May 8, 2018 7:30 PM - 8:30 PM CDT </w:t>
      </w:r>
      <w:r>
        <w:rPr>
          <w:rFonts w:ascii="Helvetica" w:hAnsi="Helvetica" w:cs="Helvetica"/>
          <w:color w:val="475163"/>
          <w:sz w:val="21"/>
          <w:szCs w:val="21"/>
        </w:rPr>
        <w:br/>
      </w:r>
      <w:r>
        <w:rPr>
          <w:rFonts w:ascii="Helvetica" w:hAnsi="Helvetica" w:cs="Helvetica"/>
          <w:color w:val="475163"/>
          <w:sz w:val="21"/>
          <w:szCs w:val="21"/>
        </w:rPr>
        <w:br/>
      </w:r>
      <w:proofErr w:type="gramStart"/>
      <w:r w:rsidRPr="00724E4F">
        <w:rPr>
          <w:rFonts w:ascii="Helvetica" w:hAnsi="Helvetica" w:cs="Helvetica"/>
          <w:b/>
          <w:bCs/>
          <w:color w:val="39404D"/>
          <w:sz w:val="20"/>
          <w:szCs w:val="20"/>
        </w:rPr>
        <w:t>Please</w:t>
      </w:r>
      <w:proofErr w:type="gramEnd"/>
      <w:r w:rsidRPr="00724E4F">
        <w:rPr>
          <w:rFonts w:ascii="Helvetica" w:hAnsi="Helvetica" w:cs="Helvetica"/>
          <w:b/>
          <w:bCs/>
          <w:color w:val="39404D"/>
          <w:sz w:val="20"/>
          <w:szCs w:val="20"/>
        </w:rPr>
        <w:t xml:space="preserve"> join my meeting from your computer, tablet or smartphone. </w:t>
      </w:r>
      <w:r w:rsidRPr="00724E4F">
        <w:rPr>
          <w:rFonts w:ascii="Helvetica" w:hAnsi="Helvetica" w:cs="Helvetica"/>
          <w:color w:val="475163"/>
          <w:sz w:val="20"/>
          <w:szCs w:val="20"/>
        </w:rPr>
        <w:br/>
      </w:r>
      <w:hyperlink r:id="rId4" w:tgtFrame="_blank" w:history="1">
        <w:r>
          <w:rPr>
            <w:rStyle w:val="Hyperlink"/>
            <w:rFonts w:ascii="Helvetica" w:hAnsi="Helvetica" w:cs="Helvetica"/>
            <w:color w:val="309DDC"/>
            <w:sz w:val="21"/>
            <w:szCs w:val="21"/>
            <w:u w:val="none"/>
          </w:rPr>
          <w:t>https://global.gotomeeting.com/join/699213061 </w:t>
        </w:r>
      </w:hyperlink>
      <w:r>
        <w:rPr>
          <w:rFonts w:ascii="Helvetica" w:hAnsi="Helvetica" w:cs="Helvetica"/>
          <w:color w:val="475163"/>
          <w:sz w:val="21"/>
          <w:szCs w:val="21"/>
        </w:rPr>
        <w:br/>
      </w:r>
      <w:r w:rsidRPr="00724E4F">
        <w:rPr>
          <w:rFonts w:ascii="Helvetica" w:hAnsi="Helvetica" w:cs="Helvetica"/>
          <w:color w:val="475163"/>
          <w:sz w:val="20"/>
          <w:szCs w:val="20"/>
        </w:rPr>
        <w:br/>
      </w:r>
      <w:proofErr w:type="gramStart"/>
      <w:r w:rsidRPr="00724E4F">
        <w:rPr>
          <w:rFonts w:ascii="Helvetica" w:hAnsi="Helvetica" w:cs="Helvetica"/>
          <w:b/>
          <w:bCs/>
          <w:color w:val="39404D"/>
          <w:sz w:val="20"/>
          <w:szCs w:val="20"/>
        </w:rPr>
        <w:t>You</w:t>
      </w:r>
      <w:proofErr w:type="gramEnd"/>
      <w:r w:rsidRPr="00724E4F">
        <w:rPr>
          <w:rFonts w:ascii="Helvetica" w:hAnsi="Helvetica" w:cs="Helvetica"/>
          <w:b/>
          <w:bCs/>
          <w:color w:val="39404D"/>
          <w:sz w:val="20"/>
          <w:szCs w:val="20"/>
        </w:rPr>
        <w:t xml:space="preserve"> can also dial in using your phone.</w:t>
      </w:r>
      <w:r>
        <w:rPr>
          <w:rFonts w:ascii="Helvetica" w:hAnsi="Helvetica" w:cs="Helvetica"/>
          <w:b/>
          <w:bCs/>
          <w:color w:val="39404D"/>
          <w:sz w:val="21"/>
          <w:szCs w:val="21"/>
        </w:rPr>
        <w:t> </w:t>
      </w:r>
      <w:r>
        <w:rPr>
          <w:rFonts w:ascii="Helvetica" w:hAnsi="Helvetica" w:cs="Helvetica"/>
          <w:color w:val="475163"/>
          <w:sz w:val="21"/>
          <w:szCs w:val="21"/>
        </w:rPr>
        <w:br/>
      </w:r>
      <w:r>
        <w:rPr>
          <w:rStyle w:val="invite-phone-number"/>
          <w:rFonts w:ascii="Helvetica" w:hAnsi="Helvetica" w:cs="Helvetica"/>
          <w:color w:val="475163"/>
          <w:sz w:val="21"/>
          <w:szCs w:val="21"/>
        </w:rPr>
        <w:t>United States: +1 (646) 749-3112 </w:t>
      </w:r>
      <w:r>
        <w:rPr>
          <w:rFonts w:ascii="Helvetica" w:hAnsi="Helvetica" w:cs="Helvetica"/>
          <w:color w:val="475163"/>
          <w:sz w:val="21"/>
          <w:szCs w:val="21"/>
        </w:rPr>
        <w:br/>
      </w:r>
      <w:r>
        <w:rPr>
          <w:rFonts w:ascii="Helvetica" w:hAnsi="Helvetica" w:cs="Helvetica"/>
          <w:color w:val="475163"/>
          <w:sz w:val="21"/>
          <w:szCs w:val="21"/>
        </w:rPr>
        <w:br/>
      </w:r>
      <w:r>
        <w:rPr>
          <w:rFonts w:ascii="Helvetica" w:hAnsi="Helvetica" w:cs="Helvetica"/>
          <w:b/>
          <w:bCs/>
          <w:color w:val="39404D"/>
          <w:sz w:val="21"/>
          <w:szCs w:val="21"/>
        </w:rPr>
        <w:t>Access Code: 699-213-061 </w:t>
      </w:r>
    </w:p>
    <w:p w:rsidR="00E438B7" w:rsidRDefault="00E438B7" w:rsidP="00E438B7">
      <w:pPr>
        <w:rPr>
          <w:rFonts w:ascii="Tahoma" w:hAnsi="Tahoma" w:cs="Tahoma"/>
          <w:sz w:val="18"/>
          <w:szCs w:val="18"/>
        </w:rPr>
      </w:pPr>
      <w:r>
        <w:rPr>
          <w:rFonts w:ascii="Tahoma" w:hAnsi="Tahoma" w:cs="Tahoma"/>
          <w:sz w:val="18"/>
          <w:szCs w:val="18"/>
        </w:rPr>
        <w:t>Respectfully Submitted,</w:t>
      </w:r>
    </w:p>
    <w:p w:rsidR="00E438B7" w:rsidRPr="00E438B7" w:rsidRDefault="00E438B7" w:rsidP="00E438B7">
      <w:pPr>
        <w:rPr>
          <w:rFonts w:ascii="Tahoma" w:hAnsi="Tahoma" w:cs="Tahoma"/>
          <w:sz w:val="18"/>
          <w:szCs w:val="18"/>
        </w:rPr>
      </w:pPr>
      <w:r>
        <w:rPr>
          <w:rFonts w:ascii="Tahoma" w:hAnsi="Tahoma" w:cs="Tahoma"/>
          <w:sz w:val="18"/>
          <w:szCs w:val="18"/>
        </w:rPr>
        <w:t>DG Jill Pietrusinski</w:t>
      </w:r>
    </w:p>
    <w:sectPr w:rsidR="00E438B7" w:rsidRPr="00E438B7" w:rsidSect="00724E4F">
      <w:pgSz w:w="12240" w:h="15840"/>
      <w:pgMar w:top="27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12E"/>
    <w:rsid w:val="00017F0E"/>
    <w:rsid w:val="00074A8C"/>
    <w:rsid w:val="00090BAA"/>
    <w:rsid w:val="000C1586"/>
    <w:rsid w:val="000E6D6D"/>
    <w:rsid w:val="00121D8F"/>
    <w:rsid w:val="001A66BF"/>
    <w:rsid w:val="00207897"/>
    <w:rsid w:val="00313BC5"/>
    <w:rsid w:val="00324EF1"/>
    <w:rsid w:val="00352462"/>
    <w:rsid w:val="00366479"/>
    <w:rsid w:val="003C45F4"/>
    <w:rsid w:val="003C6872"/>
    <w:rsid w:val="00495ABA"/>
    <w:rsid w:val="004C3B69"/>
    <w:rsid w:val="005343DF"/>
    <w:rsid w:val="005379F2"/>
    <w:rsid w:val="005A22B5"/>
    <w:rsid w:val="005F3B99"/>
    <w:rsid w:val="00652515"/>
    <w:rsid w:val="006B638A"/>
    <w:rsid w:val="00713F2F"/>
    <w:rsid w:val="00724E4F"/>
    <w:rsid w:val="0074423D"/>
    <w:rsid w:val="007525C8"/>
    <w:rsid w:val="007E32FA"/>
    <w:rsid w:val="00815525"/>
    <w:rsid w:val="00867304"/>
    <w:rsid w:val="008B1D63"/>
    <w:rsid w:val="0095054E"/>
    <w:rsid w:val="00974ED8"/>
    <w:rsid w:val="00A43098"/>
    <w:rsid w:val="00B05E98"/>
    <w:rsid w:val="00B36378"/>
    <w:rsid w:val="00B468BE"/>
    <w:rsid w:val="00BE72C6"/>
    <w:rsid w:val="00BE7659"/>
    <w:rsid w:val="00C403CD"/>
    <w:rsid w:val="00C66294"/>
    <w:rsid w:val="00C87F73"/>
    <w:rsid w:val="00C97315"/>
    <w:rsid w:val="00D93DDA"/>
    <w:rsid w:val="00DC412E"/>
    <w:rsid w:val="00E438B7"/>
    <w:rsid w:val="00E51F00"/>
    <w:rsid w:val="00E879D4"/>
    <w:rsid w:val="00EB3CA9"/>
    <w:rsid w:val="00EB49F0"/>
    <w:rsid w:val="00EF3369"/>
    <w:rsid w:val="00F050D0"/>
    <w:rsid w:val="00F23267"/>
    <w:rsid w:val="00F82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56D5D-502C-4624-97C1-C8F238D9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412E"/>
    <w:rPr>
      <w:color w:val="0563C1" w:themeColor="hyperlink"/>
      <w:u w:val="single"/>
    </w:rPr>
  </w:style>
  <w:style w:type="character" w:customStyle="1" w:styleId="invite-phone-number">
    <w:name w:val="invite-phone-number"/>
    <w:basedOn w:val="DefaultParagraphFont"/>
    <w:rsid w:val="00724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57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lobal.gotomeeting.com/join/6992130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450</Words>
  <Characters>2210</Characters>
  <Application>Microsoft Office Word</Application>
  <DocSecurity>0</DocSecurity>
  <Lines>51</Lines>
  <Paragraphs>19</Paragraphs>
  <ScaleCrop>false</ScaleCrop>
  <HeadingPairs>
    <vt:vector size="2" baseType="variant">
      <vt:variant>
        <vt:lpstr>Title</vt:lpstr>
      </vt:variant>
      <vt:variant>
        <vt:i4>1</vt:i4>
      </vt:variant>
    </vt:vector>
  </HeadingPairs>
  <TitlesOfParts>
    <vt:vector size="1" baseType="lpstr">
      <vt:lpstr/>
    </vt:vector>
  </TitlesOfParts>
  <Company>First Command</Company>
  <LinksUpToDate>false</LinksUpToDate>
  <CharactersWithSpaces>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Pietrusinski, Jill</dc:creator>
  <cp:keywords/>
  <dc:description/>
  <cp:lastModifiedBy>Pietrusinski, Jill</cp:lastModifiedBy>
  <cp:revision>3</cp:revision>
  <dcterms:created xsi:type="dcterms:W3CDTF">2018-04-11T00:54:00Z</dcterms:created>
  <dcterms:modified xsi:type="dcterms:W3CDTF">2018-04-11T01:17:00Z</dcterms:modified>
</cp:coreProperties>
</file>