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92F3" w14:textId="7C6D3A09" w:rsidR="009D1235" w:rsidRDefault="00E83130">
      <w:pPr>
        <w:pStyle w:val="Heading1"/>
        <w:spacing w:before="41" w:line="403" w:lineRule="auto"/>
        <w:ind w:left="3758" w:right="2505" w:hanging="1215"/>
      </w:pPr>
      <w:r>
        <w:t>Rotary</w:t>
      </w:r>
      <w:r>
        <w:rPr>
          <w:spacing w:val="-2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6510</w:t>
      </w:r>
      <w:r>
        <w:rPr>
          <w:spacing w:val="-5"/>
        </w:rPr>
        <w:t xml:space="preserve"> </w:t>
      </w:r>
      <w:r>
        <w:t>Disaster</w:t>
      </w:r>
      <w:r>
        <w:rPr>
          <w:spacing w:val="-2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Committee</w:t>
      </w:r>
      <w:r>
        <w:rPr>
          <w:spacing w:val="-47"/>
        </w:rPr>
        <w:t xml:space="preserve"> </w:t>
      </w:r>
      <w:r>
        <w:t>Minutes</w:t>
      </w:r>
      <w:r>
        <w:rPr>
          <w:spacing w:val="-3"/>
        </w:rPr>
        <w:t xml:space="preserve"> </w:t>
      </w:r>
      <w:r w:rsidR="000D2E35">
        <w:t xml:space="preserve">April </w:t>
      </w:r>
      <w:r w:rsidR="008E641E">
        <w:t>13</w:t>
      </w:r>
      <w:r>
        <w:t>, 2021</w:t>
      </w:r>
    </w:p>
    <w:p w14:paraId="5FFC92F4" w14:textId="77777777" w:rsidR="009D1235" w:rsidRDefault="00E83130">
      <w:pPr>
        <w:spacing w:line="264" w:lineRule="exact"/>
        <w:ind w:left="120"/>
        <w:rPr>
          <w:rFonts w:ascii="Calibri"/>
        </w:rPr>
      </w:pPr>
      <w:r>
        <w:rPr>
          <w:rFonts w:ascii="Calibri"/>
        </w:rPr>
        <w:t>Members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present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call:</w:t>
      </w:r>
    </w:p>
    <w:p w14:paraId="5FFC92F5" w14:textId="639D6A3A" w:rsidR="009D1235" w:rsidRDefault="00E83130">
      <w:pPr>
        <w:pStyle w:val="Heading1"/>
        <w:tabs>
          <w:tab w:val="left" w:pos="2280"/>
          <w:tab w:val="left" w:pos="2327"/>
          <w:tab w:val="left" w:pos="3719"/>
          <w:tab w:val="left" w:pos="4751"/>
        </w:tabs>
        <w:spacing w:before="183" w:line="261" w:lineRule="auto"/>
        <w:ind w:right="3498"/>
      </w:pPr>
      <w:r>
        <w:t>Chair</w:t>
      </w:r>
      <w:r>
        <w:rPr>
          <w:spacing w:val="-3"/>
        </w:rPr>
        <w:t xml:space="preserve"> </w:t>
      </w:r>
      <w:r>
        <w:t>PDG</w:t>
      </w:r>
      <w:r>
        <w:rPr>
          <w:spacing w:val="-1"/>
        </w:rPr>
        <w:t xml:space="preserve"> </w:t>
      </w:r>
      <w:r>
        <w:t>Joe</w:t>
      </w:r>
      <w:r>
        <w:rPr>
          <w:spacing w:val="-1"/>
        </w:rPr>
        <w:t xml:space="preserve"> </w:t>
      </w:r>
      <w:r>
        <w:t>Miller</w:t>
      </w:r>
      <w:r w:rsidR="00143F7B">
        <w:t>,</w:t>
      </w:r>
      <w:r w:rsidR="008E641E">
        <w:t xml:space="preserve"> </w:t>
      </w:r>
      <w:r>
        <w:t xml:space="preserve">Jay </w:t>
      </w:r>
      <w:r w:rsidR="00755C56">
        <w:t xml:space="preserve">Cupp, </w:t>
      </w:r>
      <w:r w:rsidR="00755C56">
        <w:rPr>
          <w:spacing w:val="1"/>
        </w:rPr>
        <w:t>Wayne</w:t>
      </w:r>
      <w:r>
        <w:rPr>
          <w:spacing w:val="-3"/>
        </w:rPr>
        <w:t xml:space="preserve"> </w:t>
      </w:r>
      <w:r>
        <w:t>Gerlock</w:t>
      </w:r>
      <w:r w:rsidR="00143F7B">
        <w:t>,</w:t>
      </w:r>
      <w:r>
        <w:t xml:space="preserve"> Aur</w:t>
      </w:r>
      <w:r>
        <w:rPr>
          <w:spacing w:val="-3"/>
        </w:rPr>
        <w:t xml:space="preserve"> </w:t>
      </w:r>
      <w:r>
        <w:t>Beck</w:t>
      </w:r>
      <w:r w:rsidR="00143F7B">
        <w:t>,</w:t>
      </w:r>
      <w:r w:rsidR="00E843E8">
        <w:t xml:space="preserve"> </w:t>
      </w:r>
      <w:r>
        <w:t>Jill</w:t>
      </w:r>
      <w:r>
        <w:rPr>
          <w:spacing w:val="-10"/>
        </w:rPr>
        <w:t xml:space="preserve"> </w:t>
      </w:r>
      <w:r>
        <w:t>Pietrusinski</w:t>
      </w:r>
      <w:r w:rsidR="00143F7B">
        <w:t>,</w:t>
      </w:r>
      <w:r w:rsidR="00E843E8">
        <w:t xml:space="preserve"> </w:t>
      </w:r>
      <w:r w:rsidR="008273E5">
        <w:t xml:space="preserve">Mark Bearth </w:t>
      </w:r>
      <w:r w:rsidR="00143F7B">
        <w:t xml:space="preserve">and </w:t>
      </w:r>
      <w:r w:rsidR="008273E5">
        <w:t>Chris Clark</w:t>
      </w:r>
    </w:p>
    <w:p w14:paraId="5FFC92F6" w14:textId="77777777" w:rsidR="009D1235" w:rsidRDefault="009D1235">
      <w:pPr>
        <w:pStyle w:val="BodyText"/>
        <w:spacing w:before="3"/>
        <w:ind w:left="0"/>
        <w:rPr>
          <w:rFonts w:ascii="Calibri"/>
          <w:sz w:val="23"/>
        </w:rPr>
      </w:pPr>
    </w:p>
    <w:p w14:paraId="5FFC92F7" w14:textId="77777777" w:rsidR="009D1235" w:rsidRDefault="00E83130">
      <w:pPr>
        <w:pStyle w:val="BodyText"/>
        <w:ind w:left="120"/>
      </w:pPr>
      <w:r>
        <w:t>Chair</w:t>
      </w:r>
      <w:r>
        <w:rPr>
          <w:spacing w:val="2"/>
        </w:rPr>
        <w:t xml:space="preserve"> </w:t>
      </w:r>
      <w:r>
        <w:t>Joe</w:t>
      </w:r>
      <w:r>
        <w:rPr>
          <w:spacing w:val="-4"/>
        </w:rPr>
        <w:t xml:space="preserve"> </w:t>
      </w:r>
      <w:r>
        <w:t>Miller</w:t>
      </w:r>
      <w:r>
        <w:rPr>
          <w:spacing w:val="-3"/>
        </w:rPr>
        <w:t xml:space="preserve"> </w:t>
      </w:r>
      <w:r>
        <w:t>reported</w:t>
      </w:r>
    </w:p>
    <w:p w14:paraId="7FF1FF63" w14:textId="400C90FD" w:rsidR="00D00947" w:rsidRDefault="007E0A2F">
      <w:pPr>
        <w:pStyle w:val="BodyText"/>
        <w:spacing w:before="161" w:line="259" w:lineRule="auto"/>
        <w:ind w:right="116"/>
        <w:jc w:val="both"/>
      </w:pPr>
      <w:r>
        <w:t xml:space="preserve">That he and Wayne attended the </w:t>
      </w:r>
      <w:r w:rsidR="003270BC">
        <w:t xml:space="preserve">disaster </w:t>
      </w:r>
      <w:r>
        <w:t>table read at the Jac</w:t>
      </w:r>
      <w:r w:rsidR="005D44BD">
        <w:t xml:space="preserve">kson County </w:t>
      </w:r>
      <w:r w:rsidR="006F2FC7">
        <w:t xml:space="preserve">Health Department </w:t>
      </w:r>
      <w:r w:rsidR="005D44BD">
        <w:t>office, where a train in Carbondale hit a car</w:t>
      </w:r>
      <w:r w:rsidR="00D01EFB">
        <w:t xml:space="preserve"> and each of the different </w:t>
      </w:r>
      <w:r w:rsidR="00BB2D6D">
        <w:t xml:space="preserve">Jackson County </w:t>
      </w:r>
      <w:r w:rsidR="00D01EFB">
        <w:t>em</w:t>
      </w:r>
      <w:r w:rsidR="00BB2D6D">
        <w:t xml:space="preserve">ergency </w:t>
      </w:r>
      <w:r w:rsidR="00D31F8B">
        <w:t xml:space="preserve">department </w:t>
      </w:r>
      <w:r w:rsidR="00D23208">
        <w:t xml:space="preserve">and the Carbondale </w:t>
      </w:r>
      <w:r w:rsidR="00623497">
        <w:t xml:space="preserve">Hospital </w:t>
      </w:r>
      <w:r w:rsidR="00D31F8B">
        <w:t xml:space="preserve">talked through how they would handle their part of the </w:t>
      </w:r>
      <w:r w:rsidR="00D23208">
        <w:t>disaster</w:t>
      </w:r>
      <w:r w:rsidR="005D44BD">
        <w:t>.</w:t>
      </w:r>
      <w:r w:rsidR="00362FF5">
        <w:t xml:space="preserve">  A lot was learned</w:t>
      </w:r>
      <w:r w:rsidR="0052058A">
        <w:t xml:space="preserve">. </w:t>
      </w:r>
    </w:p>
    <w:p w14:paraId="08AB29BA" w14:textId="0E488490" w:rsidR="0052058A" w:rsidRDefault="0052058A">
      <w:pPr>
        <w:pStyle w:val="BodyText"/>
        <w:spacing w:before="161" w:line="259" w:lineRule="auto"/>
        <w:ind w:right="116"/>
        <w:jc w:val="both"/>
      </w:pPr>
      <w:r>
        <w:t xml:space="preserve">Joe has been trying to get a hold of Ed Hoke </w:t>
      </w:r>
      <w:r w:rsidR="0094734D">
        <w:t>to check on where he is at in developing a CO</w:t>
      </w:r>
      <w:r w:rsidR="00637437">
        <w:t>AD</w:t>
      </w:r>
      <w:r w:rsidR="00623497">
        <w:t xml:space="preserve"> for Southern Illinois</w:t>
      </w:r>
      <w:r w:rsidR="00637437">
        <w:t>.</w:t>
      </w:r>
    </w:p>
    <w:p w14:paraId="2DC9D779" w14:textId="71E22753" w:rsidR="00285A94" w:rsidRDefault="004740C6">
      <w:pPr>
        <w:pStyle w:val="BodyText"/>
        <w:spacing w:before="161" w:line="259" w:lineRule="auto"/>
        <w:ind w:right="116"/>
        <w:jc w:val="both"/>
      </w:pPr>
      <w:r>
        <w:t>Wayne reported:</w:t>
      </w:r>
    </w:p>
    <w:p w14:paraId="0C0B973D" w14:textId="369B6BBA" w:rsidR="004740C6" w:rsidRDefault="004740C6">
      <w:pPr>
        <w:pStyle w:val="BodyText"/>
        <w:spacing w:before="161" w:line="259" w:lineRule="auto"/>
        <w:ind w:right="116"/>
        <w:jc w:val="both"/>
      </w:pPr>
      <w:r>
        <w:t>The new disaster trailer has been purchased</w:t>
      </w:r>
      <w:r w:rsidR="008769BA">
        <w:t xml:space="preserve"> and lettered.  It is now setting in West Frankfort waiting to be brought back to Carterville</w:t>
      </w:r>
      <w:r w:rsidR="0043526E">
        <w:t xml:space="preserve">, so we can start loading it.  </w:t>
      </w:r>
      <w:r w:rsidR="005D05ED">
        <w:t>Content insurance has been ordered,</w:t>
      </w:r>
      <w:r w:rsidR="000B5601">
        <w:t xml:space="preserve"> just waiting for the policy.  </w:t>
      </w:r>
      <w:r w:rsidR="00793627">
        <w:t xml:space="preserve">The value of contents with </w:t>
      </w:r>
      <w:r w:rsidR="00A961DD">
        <w:t>filtration systems is $18,839.</w:t>
      </w:r>
      <w:r w:rsidR="006A48A9">
        <w:t xml:space="preserve">  Joe is going to check on </w:t>
      </w:r>
      <w:r w:rsidR="00E56473">
        <w:t xml:space="preserve">chocks </w:t>
      </w:r>
      <w:r w:rsidR="00794047">
        <w:t xml:space="preserve">and Wayne is going to </w:t>
      </w:r>
      <w:r w:rsidR="00BC2A5D">
        <w:t>look in to and purchases wheel locks for both trailers.</w:t>
      </w:r>
      <w:r w:rsidR="00012E4B">
        <w:t xml:space="preserve">  </w:t>
      </w:r>
      <w:r w:rsidR="00E25F61">
        <w:t xml:space="preserve">The Rotary Club of Marion did donate $1,000 toward the </w:t>
      </w:r>
      <w:r w:rsidR="00EC0059">
        <w:t>trailer</w:t>
      </w:r>
      <w:r w:rsidR="000840B4">
        <w:t xml:space="preserve"> and that </w:t>
      </w:r>
      <w:r w:rsidR="008519ED">
        <w:t>with</w:t>
      </w:r>
      <w:r w:rsidR="000840B4">
        <w:t xml:space="preserve"> the District Grant will pay almost all the trailer cost.</w:t>
      </w:r>
    </w:p>
    <w:p w14:paraId="5A59A0A8" w14:textId="3E94184F" w:rsidR="00F21AF5" w:rsidRDefault="00F21AF5">
      <w:pPr>
        <w:pStyle w:val="BodyText"/>
        <w:spacing w:before="161" w:line="259" w:lineRule="auto"/>
        <w:ind w:right="116"/>
        <w:jc w:val="both"/>
      </w:pPr>
      <w:r>
        <w:t xml:space="preserve">In checking the value of the </w:t>
      </w:r>
      <w:r w:rsidR="0072795E">
        <w:t xml:space="preserve">water filtration equipment form </w:t>
      </w:r>
      <w:r w:rsidR="000214C8">
        <w:t xml:space="preserve">Karnak, Wayne found that the Company </w:t>
      </w:r>
      <w:r w:rsidR="0092157A">
        <w:t>that supp</w:t>
      </w:r>
      <w:r w:rsidR="00640D4A">
        <w:t xml:space="preserve">lied the system “Goodman Ball, Inc. is out of </w:t>
      </w:r>
      <w:r w:rsidR="00EF0582">
        <w:t xml:space="preserve">business.  </w:t>
      </w:r>
      <w:r w:rsidR="00AE43B9">
        <w:t xml:space="preserve">However, the generator </w:t>
      </w:r>
      <w:r w:rsidR="004A19BE">
        <w:t xml:space="preserve">side of the business was purchased by Dewey </w:t>
      </w:r>
      <w:r w:rsidR="00622B11">
        <w:t>E</w:t>
      </w:r>
      <w:r w:rsidR="004A19BE">
        <w:t>lectronics Corporation</w:t>
      </w:r>
      <w:r w:rsidR="00FD3F07">
        <w:t>.</w:t>
      </w:r>
      <w:r w:rsidR="0021580C">
        <w:t xml:space="preserve">  We went on talking a</w:t>
      </w:r>
      <w:r w:rsidR="000E6CD1">
        <w:t xml:space="preserve">bout the system and how it works and what we need to find and purchase.  </w:t>
      </w:r>
      <w:r w:rsidR="004C4268">
        <w:t>Chris and Joe are going to check back with Karnak</w:t>
      </w:r>
      <w:r w:rsidR="0090469F">
        <w:t xml:space="preserve"> on filters and where to purchase </w:t>
      </w:r>
      <w:r w:rsidR="002E3853">
        <w:t xml:space="preserve">them </w:t>
      </w:r>
      <w:r w:rsidR="0090469F">
        <w:t>as they are not shipped with the unit.</w:t>
      </w:r>
      <w:r w:rsidR="001844D6">
        <w:t xml:space="preserve">  </w:t>
      </w:r>
      <w:r w:rsidR="00DB0538">
        <w:t xml:space="preserve">The Karnak system will require a large pool to collect the filtered water and Jay Cupp will </w:t>
      </w:r>
      <w:r w:rsidR="00623497">
        <w:t>investigate</w:t>
      </w:r>
      <w:r w:rsidR="00DB0538">
        <w:t xml:space="preserve"> </w:t>
      </w:r>
      <w:r w:rsidR="00BC7062">
        <w:t>how we can get one and what the cost will be.</w:t>
      </w:r>
      <w:r w:rsidR="003817E2">
        <w:t xml:space="preserve">  The problem with all this is we only have around $640 left in the </w:t>
      </w:r>
      <w:r w:rsidR="00051ABC">
        <w:t>“Disaster Response” account in “Rotary District 6510 Charities</w:t>
      </w:r>
      <w:r w:rsidR="007E7238">
        <w:t>”.  We need to get the word out to the clubs to help with donations.</w:t>
      </w:r>
    </w:p>
    <w:p w14:paraId="34A2C2C1" w14:textId="4E7EE3DA" w:rsidR="00330AC9" w:rsidRDefault="00330AC9">
      <w:pPr>
        <w:pStyle w:val="BodyText"/>
        <w:spacing w:before="161" w:line="259" w:lineRule="auto"/>
        <w:ind w:right="116"/>
        <w:jc w:val="both"/>
      </w:pPr>
      <w:r>
        <w:t>Wayne attended</w:t>
      </w:r>
      <w:r w:rsidR="005F0EE0">
        <w:t xml:space="preserve"> “disaster aid USA” board meeting last Tuesday</w:t>
      </w:r>
      <w:r w:rsidR="005F4E70">
        <w:t xml:space="preserve"> </w:t>
      </w:r>
      <w:r w:rsidR="00CC5BE9">
        <w:t xml:space="preserve">night </w:t>
      </w:r>
      <w:r w:rsidR="005F4E70">
        <w:t xml:space="preserve">and found that some trailers are being used to transport food </w:t>
      </w:r>
      <w:r w:rsidR="00485379">
        <w:t xml:space="preserve">from </w:t>
      </w:r>
      <w:r w:rsidR="00DC752E">
        <w:t>Food Banks</w:t>
      </w:r>
      <w:r w:rsidR="00485379">
        <w:t xml:space="preserve"> to </w:t>
      </w:r>
      <w:r w:rsidR="00DC752E">
        <w:t>distribution sites</w:t>
      </w:r>
      <w:r w:rsidR="00CC5BE9">
        <w:t>, as</w:t>
      </w:r>
      <w:r w:rsidR="00B6762F">
        <w:t xml:space="preserve"> well as other give away items</w:t>
      </w:r>
      <w:r w:rsidR="00DC752E">
        <w:t>.</w:t>
      </w:r>
      <w:r w:rsidR="000640DD">
        <w:t xml:space="preserve">  Disaster Aid USA are now requesting th</w:t>
      </w:r>
      <w:r w:rsidR="00623497">
        <w:t>at</w:t>
      </w:r>
      <w:r w:rsidR="000640DD">
        <w:t xml:space="preserve"> only </w:t>
      </w:r>
      <w:r w:rsidR="004268DE">
        <w:t>DeWalt</w:t>
      </w:r>
      <w:r w:rsidR="000640DD">
        <w:t xml:space="preserve"> </w:t>
      </w:r>
      <w:r w:rsidR="00C749D3">
        <w:t>20-volt</w:t>
      </w:r>
      <w:r w:rsidR="000640DD">
        <w:t xml:space="preserve"> </w:t>
      </w:r>
      <w:r w:rsidR="00D73CB0">
        <w:t xml:space="preserve">power tools </w:t>
      </w:r>
      <w:r w:rsidR="004268DE">
        <w:t xml:space="preserve">and </w:t>
      </w:r>
      <w:r w:rsidR="006D1C1D">
        <w:t>Husqvarna,</w:t>
      </w:r>
      <w:r w:rsidR="004268DE">
        <w:t xml:space="preserve"> or </w:t>
      </w:r>
      <w:r w:rsidR="005B7086">
        <w:t xml:space="preserve">Styli chainsaws </w:t>
      </w:r>
      <w:r w:rsidR="00D73CB0">
        <w:t>be supplied on trailer, so they are interchangeable between trailers on disaster sites.</w:t>
      </w:r>
      <w:r w:rsidR="006A6B11">
        <w:t xml:space="preserve">  The Board </w:t>
      </w:r>
      <w:r w:rsidR="005C3C3C">
        <w:t>also talked about how they are using “Network for Good” via emails</w:t>
      </w:r>
      <w:r w:rsidR="0036391F">
        <w:t xml:space="preserve"> not only Facebook,</w:t>
      </w:r>
      <w:r w:rsidR="005C3C3C">
        <w:t xml:space="preserve"> to </w:t>
      </w:r>
      <w:r w:rsidR="005124B4">
        <w:t xml:space="preserve">raise donations for the various disasters.  Wayne asked that they send information about how they are doing </w:t>
      </w:r>
      <w:r w:rsidR="00C749D3">
        <w:t xml:space="preserve">the emails for us to look </w:t>
      </w:r>
      <w:r w:rsidR="001677E1">
        <w:t xml:space="preserve">at </w:t>
      </w:r>
      <w:r w:rsidR="00C749D3">
        <w:t xml:space="preserve">to see </w:t>
      </w:r>
      <w:r w:rsidR="006B4D00">
        <w:t xml:space="preserve">how </w:t>
      </w:r>
      <w:r w:rsidR="00C749D3">
        <w:t>we can benefit.</w:t>
      </w:r>
    </w:p>
    <w:p w14:paraId="7582F501" w14:textId="6B80935F" w:rsidR="00D00947" w:rsidRDefault="006D1C1D">
      <w:pPr>
        <w:pStyle w:val="BodyText"/>
        <w:spacing w:before="161" w:line="259" w:lineRule="auto"/>
        <w:ind w:right="116"/>
        <w:jc w:val="both"/>
      </w:pPr>
      <w:r>
        <w:t xml:space="preserve">Wayne will take those </w:t>
      </w:r>
      <w:r w:rsidR="001569FE">
        <w:t>Rotary members that have added items to DR inventory</w:t>
      </w:r>
      <w:r w:rsidR="00BE36CF">
        <w:t xml:space="preserve"> but are not listed in the “Disaster Response” club on DAC</w:t>
      </w:r>
      <w:r w:rsidR="007A4FBE">
        <w:t xml:space="preserve"> and add them to the club.</w:t>
      </w:r>
    </w:p>
    <w:p w14:paraId="5FFC9302" w14:textId="77777777" w:rsidR="009D1235" w:rsidRDefault="009D1235">
      <w:pPr>
        <w:pStyle w:val="BodyText"/>
        <w:spacing w:before="2"/>
        <w:ind w:left="0"/>
        <w:rPr>
          <w:sz w:val="24"/>
        </w:rPr>
      </w:pPr>
    </w:p>
    <w:p w14:paraId="5FFC9303" w14:textId="637A6A2A" w:rsidR="009D1235" w:rsidRDefault="00E83130">
      <w:pPr>
        <w:pStyle w:val="BodyText"/>
        <w:spacing w:before="1" w:line="434" w:lineRule="auto"/>
        <w:ind w:right="5169"/>
      </w:pPr>
      <w:r>
        <w:t>Next Zoom meeting:</w:t>
      </w:r>
      <w:r>
        <w:rPr>
          <w:spacing w:val="1"/>
        </w:rPr>
        <w:t xml:space="preserve"> </w:t>
      </w:r>
      <w:r w:rsidR="00803C08">
        <w:t>May 11</w:t>
      </w:r>
      <w:r>
        <w:t xml:space="preserve"> at 7:30 p m.</w:t>
      </w:r>
      <w:r>
        <w:rPr>
          <w:spacing w:val="-54"/>
        </w:rPr>
        <w:t xml:space="preserve"> </w:t>
      </w:r>
      <w:r>
        <w:t>Respectfully</w:t>
      </w:r>
      <w:r>
        <w:rPr>
          <w:spacing w:val="-4"/>
        </w:rPr>
        <w:t xml:space="preserve"> </w:t>
      </w:r>
      <w:r>
        <w:t>Submitted,</w:t>
      </w:r>
    </w:p>
    <w:p w14:paraId="5FFC9304" w14:textId="7951B87B" w:rsidR="009D1235" w:rsidRDefault="00E83130">
      <w:pPr>
        <w:pStyle w:val="BodyText"/>
      </w:pPr>
      <w:r>
        <w:t>PDG</w:t>
      </w:r>
      <w:r>
        <w:rPr>
          <w:spacing w:val="-7"/>
        </w:rPr>
        <w:t xml:space="preserve"> </w:t>
      </w:r>
      <w:r w:rsidR="001844D6">
        <w:t>Wayne Gerlock</w:t>
      </w:r>
    </w:p>
    <w:sectPr w:rsidR="009D1235">
      <w:type w:val="continuous"/>
      <w:pgSz w:w="12240" w:h="15840"/>
      <w:pgMar w:top="140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235"/>
    <w:rsid w:val="00012E4B"/>
    <w:rsid w:val="000214C8"/>
    <w:rsid w:val="00051ABC"/>
    <w:rsid w:val="000640DD"/>
    <w:rsid w:val="000840B4"/>
    <w:rsid w:val="000B5601"/>
    <w:rsid w:val="000D2E35"/>
    <w:rsid w:val="000E6CD1"/>
    <w:rsid w:val="00113296"/>
    <w:rsid w:val="00143F7B"/>
    <w:rsid w:val="001569FE"/>
    <w:rsid w:val="001677E1"/>
    <w:rsid w:val="001844D6"/>
    <w:rsid w:val="00200431"/>
    <w:rsid w:val="0021580C"/>
    <w:rsid w:val="00266804"/>
    <w:rsid w:val="00285A94"/>
    <w:rsid w:val="002E3853"/>
    <w:rsid w:val="003270BC"/>
    <w:rsid w:val="00330AC9"/>
    <w:rsid w:val="00362FF5"/>
    <w:rsid w:val="0036391F"/>
    <w:rsid w:val="003817E2"/>
    <w:rsid w:val="004268DE"/>
    <w:rsid w:val="0043526E"/>
    <w:rsid w:val="004740C6"/>
    <w:rsid w:val="00485379"/>
    <w:rsid w:val="004A19BE"/>
    <w:rsid w:val="004C4268"/>
    <w:rsid w:val="005124B4"/>
    <w:rsid w:val="0052058A"/>
    <w:rsid w:val="005B7086"/>
    <w:rsid w:val="005C3C3C"/>
    <w:rsid w:val="005D05ED"/>
    <w:rsid w:val="005D44BD"/>
    <w:rsid w:val="005F0EE0"/>
    <w:rsid w:val="005F4E70"/>
    <w:rsid w:val="00622B11"/>
    <w:rsid w:val="00623497"/>
    <w:rsid w:val="00637437"/>
    <w:rsid w:val="00640D4A"/>
    <w:rsid w:val="006A48A9"/>
    <w:rsid w:val="006A6B11"/>
    <w:rsid w:val="006B4D00"/>
    <w:rsid w:val="006D1C1D"/>
    <w:rsid w:val="006F2FC7"/>
    <w:rsid w:val="0072795E"/>
    <w:rsid w:val="00755C56"/>
    <w:rsid w:val="00793627"/>
    <w:rsid w:val="00794047"/>
    <w:rsid w:val="007A4FBE"/>
    <w:rsid w:val="007E0A2F"/>
    <w:rsid w:val="007E7238"/>
    <w:rsid w:val="00803C08"/>
    <w:rsid w:val="008273E5"/>
    <w:rsid w:val="008519ED"/>
    <w:rsid w:val="008769BA"/>
    <w:rsid w:val="008E641E"/>
    <w:rsid w:val="0090469F"/>
    <w:rsid w:val="0092157A"/>
    <w:rsid w:val="0094734D"/>
    <w:rsid w:val="009D1235"/>
    <w:rsid w:val="00A961DD"/>
    <w:rsid w:val="00AE43B9"/>
    <w:rsid w:val="00B6762F"/>
    <w:rsid w:val="00BB2D6D"/>
    <w:rsid w:val="00BC2A5D"/>
    <w:rsid w:val="00BC7062"/>
    <w:rsid w:val="00BE36CF"/>
    <w:rsid w:val="00C749D3"/>
    <w:rsid w:val="00CA46F6"/>
    <w:rsid w:val="00CC5BE9"/>
    <w:rsid w:val="00D00947"/>
    <w:rsid w:val="00D01EFB"/>
    <w:rsid w:val="00D23208"/>
    <w:rsid w:val="00D31F8B"/>
    <w:rsid w:val="00D73CB0"/>
    <w:rsid w:val="00DB0538"/>
    <w:rsid w:val="00DC752E"/>
    <w:rsid w:val="00E25F61"/>
    <w:rsid w:val="00E56473"/>
    <w:rsid w:val="00E83130"/>
    <w:rsid w:val="00E843E8"/>
    <w:rsid w:val="00EC0059"/>
    <w:rsid w:val="00EF0582"/>
    <w:rsid w:val="00F21AF5"/>
    <w:rsid w:val="00FD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C92F3"/>
  <w15:docId w15:val="{EE7BF4DB-1B83-42C4-A8E3-7B0A687B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Pietrusinski, Jill</dc:creator>
  <cp:lastModifiedBy>Wayne Gerlock</cp:lastModifiedBy>
  <cp:revision>87</cp:revision>
  <dcterms:created xsi:type="dcterms:W3CDTF">2021-04-14T16:20:00Z</dcterms:created>
  <dcterms:modified xsi:type="dcterms:W3CDTF">2021-04-14T19:05:00Z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2021-04-14T00:00:00Z</vt:filetime>
  </property>
</Properties>
</file>