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2F893" w14:textId="77777777" w:rsidR="00497A78" w:rsidRDefault="00E27ECD" w:rsidP="00497A78">
      <w:pPr>
        <w:pStyle w:val="NoSpacing"/>
        <w:jc w:val="center"/>
        <w:rPr>
          <w:b/>
          <w:sz w:val="44"/>
          <w:szCs w:val="44"/>
        </w:rPr>
      </w:pPr>
      <w:r>
        <w:rPr>
          <w:noProof/>
        </w:rPr>
        <w:drawing>
          <wp:inline distT="0" distB="0" distL="0" distR="0" wp14:anchorId="6212605A" wp14:editId="1F52951E">
            <wp:extent cx="2752725" cy="899795"/>
            <wp:effectExtent l="0" t="0" r="9525" b="0"/>
            <wp:docPr id="2" name="Picture 2" descr="Il Rotary Club a Malta e il suo impegno concreto nel so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Rotary Club a Malta e il suo impegno concreto nel social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33139" cy="926080"/>
                    </a:xfrm>
                    <a:prstGeom prst="rect">
                      <a:avLst/>
                    </a:prstGeom>
                    <a:noFill/>
                    <a:ln>
                      <a:noFill/>
                    </a:ln>
                  </pic:spPr>
                </pic:pic>
              </a:graphicData>
            </a:graphic>
          </wp:inline>
        </w:drawing>
      </w:r>
    </w:p>
    <w:p w14:paraId="26870947" w14:textId="77777777" w:rsidR="00497A78" w:rsidRDefault="00497A78" w:rsidP="00E27ECD">
      <w:pPr>
        <w:pStyle w:val="NoSpacing"/>
        <w:rPr>
          <w:b/>
          <w:sz w:val="44"/>
          <w:szCs w:val="44"/>
        </w:rPr>
      </w:pPr>
    </w:p>
    <w:p w14:paraId="257BB586" w14:textId="06657B32" w:rsidR="003442B1" w:rsidRPr="00E27ECD" w:rsidRDefault="00497A78" w:rsidP="00497A78">
      <w:pPr>
        <w:pStyle w:val="NoSpacing"/>
        <w:jc w:val="center"/>
        <w:rPr>
          <w:b/>
          <w:sz w:val="48"/>
          <w:szCs w:val="48"/>
        </w:rPr>
      </w:pPr>
      <w:r w:rsidRPr="00E27ECD">
        <w:rPr>
          <w:b/>
          <w:sz w:val="48"/>
          <w:szCs w:val="48"/>
        </w:rPr>
        <w:t>Rotary’s Diversity, Equity, &amp; Inclusion Statement</w:t>
      </w:r>
      <w:r w:rsidR="00714A67">
        <w:rPr>
          <w:b/>
          <w:sz w:val="48"/>
          <w:szCs w:val="48"/>
        </w:rPr>
        <w:t xml:space="preserve"> June 2021</w:t>
      </w:r>
    </w:p>
    <w:p w14:paraId="15EF8929" w14:textId="77777777" w:rsidR="00497A78" w:rsidRDefault="00497A78" w:rsidP="00497A78">
      <w:pPr>
        <w:pStyle w:val="NoSpacing"/>
        <w:jc w:val="center"/>
        <w:rPr>
          <w:b/>
          <w:sz w:val="44"/>
          <w:szCs w:val="44"/>
        </w:rPr>
      </w:pPr>
    </w:p>
    <w:p w14:paraId="10D62D94" w14:textId="77777777" w:rsidR="00714A67" w:rsidRPr="00714A67" w:rsidRDefault="00714A67" w:rsidP="00714A67">
      <w:pPr>
        <w:shd w:val="clear" w:color="auto" w:fill="FFFFFF"/>
        <w:spacing w:before="274" w:after="274" w:line="343" w:lineRule="atLeast"/>
        <w:rPr>
          <w:rFonts w:ascii="Helvetica" w:eastAsia="Times New Roman" w:hAnsi="Helvetica" w:cs="Helvetica"/>
          <w:color w:val="000000"/>
          <w:sz w:val="32"/>
          <w:szCs w:val="32"/>
        </w:rPr>
      </w:pPr>
      <w:r w:rsidRPr="00714A67">
        <w:rPr>
          <w:rFonts w:ascii="Helvetica" w:eastAsia="Times New Roman" w:hAnsi="Helvetica" w:cs="Helvetica"/>
          <w:i/>
          <w:iCs/>
          <w:color w:val="000000"/>
          <w:sz w:val="32"/>
          <w:szCs w:val="32"/>
        </w:rPr>
        <w:t>At Rotary, we understand that cultivating a diverse, equitable, and inclusive culture is essential to realizing our vision of a world where people unite and take action to create lasting change.</w:t>
      </w:r>
    </w:p>
    <w:p w14:paraId="039F3526" w14:textId="77777777" w:rsidR="00714A67" w:rsidRPr="00714A67" w:rsidRDefault="00714A67" w:rsidP="00714A67">
      <w:pPr>
        <w:shd w:val="clear" w:color="auto" w:fill="FFFFFF"/>
        <w:spacing w:before="274" w:after="274" w:line="343" w:lineRule="atLeast"/>
        <w:rPr>
          <w:rFonts w:ascii="Helvetica" w:eastAsia="Times New Roman" w:hAnsi="Helvetica" w:cs="Helvetica"/>
          <w:color w:val="000000"/>
          <w:sz w:val="32"/>
          <w:szCs w:val="32"/>
        </w:rPr>
      </w:pPr>
      <w:r w:rsidRPr="00714A67">
        <w:rPr>
          <w:rFonts w:ascii="Helvetica" w:eastAsia="Times New Roman" w:hAnsi="Helvetica" w:cs="Helvetica"/>
          <w:i/>
          <w:iCs/>
          <w:color w:val="000000"/>
          <w:sz w:val="32"/>
          <w:szCs w:val="32"/>
        </w:rPr>
        <w:t>We value diversity and celebrate the contributions of people of all backgrounds, across age, ethnicity, race, color, disability, learning style, religion, faith, socioeconomic status, culture, marital status, languages spoken, sex, sexual orientation, and gender identity as well as differences in ideas, thoughts, values, and beliefs.</w:t>
      </w:r>
    </w:p>
    <w:p w14:paraId="0DC6B6FE" w14:textId="77777777" w:rsidR="00714A67" w:rsidRPr="00714A67" w:rsidRDefault="00714A67" w:rsidP="00714A67">
      <w:pPr>
        <w:shd w:val="clear" w:color="auto" w:fill="FFFFFF"/>
        <w:spacing w:before="274" w:after="274" w:line="343" w:lineRule="atLeast"/>
        <w:rPr>
          <w:rFonts w:ascii="Helvetica" w:eastAsia="Times New Roman" w:hAnsi="Helvetica" w:cs="Helvetica"/>
          <w:color w:val="000000"/>
          <w:sz w:val="32"/>
          <w:szCs w:val="32"/>
        </w:rPr>
      </w:pPr>
      <w:r w:rsidRPr="00714A67">
        <w:rPr>
          <w:rFonts w:ascii="Helvetica" w:eastAsia="Times New Roman" w:hAnsi="Helvetica" w:cs="Helvetica"/>
          <w:i/>
          <w:iCs/>
          <w:color w:val="000000"/>
          <w:sz w:val="32"/>
          <w:szCs w:val="32"/>
        </w:rPr>
        <w:t>Recognizing that individuals from certain groups have historically experienced barriers to membership, participation, and leadership, we commit to advancing equity in all aspects of Rotary, including in our community partnerships, so that each person has the necessary access to resources, opportunities, networks, and support to thrive.</w:t>
      </w:r>
    </w:p>
    <w:p w14:paraId="1B66ECFE" w14:textId="77777777" w:rsidR="00714A67" w:rsidRPr="00714A67" w:rsidRDefault="00714A67" w:rsidP="00714A67">
      <w:pPr>
        <w:shd w:val="clear" w:color="auto" w:fill="FFFFFF"/>
        <w:spacing w:before="274" w:after="274" w:line="343" w:lineRule="atLeast"/>
        <w:rPr>
          <w:rFonts w:ascii="Helvetica" w:eastAsia="Times New Roman" w:hAnsi="Helvetica" w:cs="Helvetica"/>
          <w:color w:val="000000"/>
          <w:sz w:val="32"/>
          <w:szCs w:val="32"/>
        </w:rPr>
      </w:pPr>
      <w:r w:rsidRPr="00714A67">
        <w:rPr>
          <w:rFonts w:ascii="Helvetica" w:eastAsia="Times New Roman" w:hAnsi="Helvetica" w:cs="Helvetica"/>
          <w:i/>
          <w:iCs/>
          <w:color w:val="000000"/>
          <w:sz w:val="32"/>
          <w:szCs w:val="32"/>
        </w:rPr>
        <w:t>We believe that all people hold visible and invisible qualities that inherently make them unique, and we strive to create an inclusive culture where each person knows they are valued and belong.</w:t>
      </w:r>
    </w:p>
    <w:p w14:paraId="569E8106" w14:textId="77777777" w:rsidR="00714A67" w:rsidRPr="00714A67" w:rsidRDefault="00714A67" w:rsidP="00714A67">
      <w:pPr>
        <w:shd w:val="clear" w:color="auto" w:fill="FFFFFF"/>
        <w:spacing w:before="274" w:after="274" w:line="343" w:lineRule="atLeast"/>
        <w:rPr>
          <w:rFonts w:ascii="Helvetica" w:eastAsia="Times New Roman" w:hAnsi="Helvetica" w:cs="Helvetica"/>
          <w:color w:val="000000"/>
          <w:sz w:val="32"/>
          <w:szCs w:val="32"/>
        </w:rPr>
      </w:pPr>
      <w:r w:rsidRPr="00714A67">
        <w:rPr>
          <w:rFonts w:ascii="Helvetica" w:eastAsia="Times New Roman" w:hAnsi="Helvetica" w:cs="Helvetica"/>
          <w:i/>
          <w:iCs/>
          <w:color w:val="000000"/>
          <w:sz w:val="32"/>
          <w:szCs w:val="32"/>
        </w:rPr>
        <w:t>In line with our value of integrity, we are committed to being honest and transparent about where we are in our DEI journey as an organization, and to continuing to learn and do better.</w:t>
      </w:r>
    </w:p>
    <w:p w14:paraId="52FA2961" w14:textId="77777777" w:rsidR="00497A78" w:rsidRPr="00497A78" w:rsidRDefault="00497A78" w:rsidP="00497A78">
      <w:pPr>
        <w:pStyle w:val="NoSpacing"/>
        <w:rPr>
          <w:b/>
          <w:sz w:val="40"/>
          <w:szCs w:val="40"/>
        </w:rPr>
      </w:pPr>
    </w:p>
    <w:sectPr w:rsidR="00497A78" w:rsidRPr="00497A78" w:rsidSect="00E27ECD">
      <w:pgSz w:w="12240" w:h="15840"/>
      <w:pgMar w:top="1440" w:right="126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78"/>
    <w:rsid w:val="001F4E25"/>
    <w:rsid w:val="003442B1"/>
    <w:rsid w:val="003F355E"/>
    <w:rsid w:val="00497A78"/>
    <w:rsid w:val="0059781B"/>
    <w:rsid w:val="00714A67"/>
    <w:rsid w:val="00E27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9C5C4"/>
  <w15:chartTrackingRefBased/>
  <w15:docId w15:val="{52B3F5F7-BB6D-4072-B616-A33AD7AE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7A78"/>
    <w:pPr>
      <w:spacing w:after="0" w:line="240" w:lineRule="auto"/>
    </w:pPr>
  </w:style>
  <w:style w:type="paragraph" w:styleId="NormalWeb">
    <w:name w:val="Normal (Web)"/>
    <w:basedOn w:val="Normal"/>
    <w:uiPriority w:val="99"/>
    <w:semiHidden/>
    <w:unhideWhenUsed/>
    <w:rsid w:val="00497A7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4A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653101">
      <w:bodyDiv w:val="1"/>
      <w:marLeft w:val="0"/>
      <w:marRight w:val="0"/>
      <w:marTop w:val="0"/>
      <w:marBottom w:val="0"/>
      <w:divBdr>
        <w:top w:val="none" w:sz="0" w:space="0" w:color="auto"/>
        <w:left w:val="none" w:sz="0" w:space="0" w:color="auto"/>
        <w:bottom w:val="none" w:sz="0" w:space="0" w:color="auto"/>
        <w:right w:val="none" w:sz="0" w:space="0" w:color="auto"/>
      </w:divBdr>
    </w:div>
    <w:div w:id="111610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Esterly7</dc:creator>
  <cp:keywords/>
  <dc:description/>
  <cp:lastModifiedBy>Pietrusinski, Jill</cp:lastModifiedBy>
  <cp:revision>4</cp:revision>
  <dcterms:created xsi:type="dcterms:W3CDTF">2021-12-27T18:50:00Z</dcterms:created>
  <dcterms:modified xsi:type="dcterms:W3CDTF">2021-12-27T23:17:00Z</dcterms:modified>
</cp:coreProperties>
</file>