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0ACA" w14:textId="7E9E98E5" w:rsidR="00C422E0" w:rsidRDefault="00912416" w:rsidP="00C422E0">
      <w:pPr>
        <w:widowControl w:val="0"/>
        <w:pBdr>
          <w:top w:val="nil"/>
          <w:left w:val="nil"/>
          <w:bottom w:val="nil"/>
          <w:right w:val="nil"/>
          <w:between w:val="nil"/>
        </w:pBdr>
        <w:spacing w:before="100" w:beforeAutospacing="1" w:after="100" w:afterAutospacing="1" w:line="240" w:lineRule="auto"/>
        <w:contextualSpacing/>
        <w:jc w:val="center"/>
        <w:rPr>
          <w:rFonts w:ascii="Georgia" w:eastAsia="Georgia" w:hAnsi="Georgia" w:cs="Georgia"/>
          <w:b/>
          <w:i/>
          <w:color w:val="000000"/>
          <w:sz w:val="24"/>
          <w:szCs w:val="24"/>
        </w:rPr>
      </w:pPr>
      <w:r>
        <w:rPr>
          <w:rFonts w:ascii="Georgia" w:eastAsia="Georgia" w:hAnsi="Georgia" w:cs="Georgia"/>
          <w:b/>
          <w:i/>
          <w:color w:val="000000"/>
          <w:sz w:val="24"/>
          <w:szCs w:val="24"/>
        </w:rPr>
        <w:t xml:space="preserve">Rotary Satellite Club of </w:t>
      </w:r>
      <w:r w:rsidR="00CD4AC2">
        <w:rPr>
          <w:rFonts w:ascii="Georgia" w:eastAsia="Georgia" w:hAnsi="Georgia" w:cs="Georgia"/>
          <w:b/>
          <w:i/>
          <w:color w:val="000000"/>
          <w:sz w:val="24"/>
          <w:szCs w:val="24"/>
        </w:rPr>
        <w:t xml:space="preserve">Bloomington </w:t>
      </w:r>
      <w:r w:rsidR="00676F98">
        <w:rPr>
          <w:rFonts w:ascii="Georgia" w:eastAsia="Georgia" w:hAnsi="Georgia" w:cs="Georgia"/>
          <w:b/>
          <w:i/>
          <w:color w:val="000000"/>
          <w:sz w:val="24"/>
          <w:szCs w:val="24"/>
        </w:rPr>
        <w:t>–</w:t>
      </w:r>
      <w:r w:rsidR="00C422E0">
        <w:rPr>
          <w:rFonts w:ascii="Georgia" w:eastAsia="Georgia" w:hAnsi="Georgia" w:cs="Georgia"/>
          <w:b/>
          <w:i/>
          <w:color w:val="000000"/>
          <w:sz w:val="24"/>
          <w:szCs w:val="24"/>
        </w:rPr>
        <w:t xml:space="preserve"> </w:t>
      </w:r>
      <w:r w:rsidR="00676F98">
        <w:rPr>
          <w:rFonts w:ascii="Georgia" w:eastAsia="Georgia" w:hAnsi="Georgia" w:cs="Georgia"/>
          <w:b/>
          <w:i/>
          <w:color w:val="000000"/>
          <w:sz w:val="24"/>
          <w:szCs w:val="24"/>
        </w:rPr>
        <w:t>Moraine View</w:t>
      </w:r>
    </w:p>
    <w:p w14:paraId="3B0E7C4E" w14:textId="5D49C8B7" w:rsidR="00D574D5" w:rsidRDefault="00C422E0" w:rsidP="00C422E0">
      <w:pPr>
        <w:widowControl w:val="0"/>
        <w:pBdr>
          <w:top w:val="nil"/>
          <w:left w:val="nil"/>
          <w:bottom w:val="nil"/>
          <w:right w:val="nil"/>
          <w:between w:val="nil"/>
        </w:pBdr>
        <w:spacing w:before="100" w:beforeAutospacing="1" w:after="100" w:afterAutospacing="1" w:line="240" w:lineRule="auto"/>
        <w:contextualSpacing/>
        <w:jc w:val="center"/>
        <w:rPr>
          <w:rFonts w:ascii="Georgia" w:eastAsia="Georgia" w:hAnsi="Georgia" w:cs="Georgia"/>
          <w:b/>
          <w:i/>
          <w:color w:val="000000"/>
          <w:sz w:val="24"/>
          <w:szCs w:val="24"/>
        </w:rPr>
      </w:pPr>
      <w:r>
        <w:rPr>
          <w:rFonts w:ascii="Georgia" w:eastAsia="Georgia" w:hAnsi="Georgia" w:cs="Georgia"/>
          <w:b/>
          <w:i/>
          <w:color w:val="000000"/>
          <w:sz w:val="24"/>
          <w:szCs w:val="24"/>
        </w:rPr>
        <w:t>Illinois, USA</w:t>
      </w:r>
      <w:r w:rsidR="0040528A">
        <w:rPr>
          <w:rFonts w:ascii="Georgia" w:eastAsia="Georgia" w:hAnsi="Georgia" w:cs="Georgia"/>
          <w:b/>
          <w:i/>
          <w:color w:val="000000"/>
          <w:sz w:val="24"/>
          <w:szCs w:val="24"/>
        </w:rPr>
        <w:t xml:space="preserve"> </w:t>
      </w:r>
      <w:r w:rsidR="00CD4AC2">
        <w:rPr>
          <w:rFonts w:ascii="Georgia" w:eastAsia="Georgia" w:hAnsi="Georgia" w:cs="Georgia"/>
          <w:b/>
          <w:i/>
          <w:color w:val="000000"/>
          <w:sz w:val="24"/>
          <w:szCs w:val="24"/>
        </w:rPr>
        <w:t>Bylaws</w:t>
      </w:r>
    </w:p>
    <w:p w14:paraId="2848D1D8" w14:textId="77777777" w:rsidR="00D574D5" w:rsidRDefault="00D574D5" w:rsidP="0040528A">
      <w:pPr>
        <w:widowControl w:val="0"/>
        <w:pBdr>
          <w:top w:val="nil"/>
          <w:left w:val="nil"/>
          <w:bottom w:val="nil"/>
          <w:right w:val="nil"/>
          <w:between w:val="nil"/>
        </w:pBdr>
        <w:spacing w:before="100" w:beforeAutospacing="1" w:after="100" w:afterAutospacing="1" w:line="240" w:lineRule="auto"/>
        <w:ind w:left="1742" w:right="1800"/>
        <w:contextualSpacing/>
        <w:jc w:val="center"/>
        <w:rPr>
          <w:rFonts w:ascii="Georgia" w:eastAsia="Georgia" w:hAnsi="Georgia" w:cs="Georgia"/>
          <w:b/>
          <w:i/>
          <w:color w:val="000000"/>
          <w:sz w:val="24"/>
          <w:szCs w:val="24"/>
        </w:rPr>
      </w:pPr>
    </w:p>
    <w:p w14:paraId="00000001" w14:textId="52B78F77" w:rsidR="00425E49" w:rsidRDefault="00676F98" w:rsidP="0040528A">
      <w:pPr>
        <w:widowControl w:val="0"/>
        <w:pBdr>
          <w:top w:val="nil"/>
          <w:left w:val="nil"/>
          <w:bottom w:val="nil"/>
          <w:right w:val="nil"/>
          <w:between w:val="nil"/>
        </w:pBdr>
        <w:spacing w:before="100" w:beforeAutospacing="1" w:after="100" w:afterAutospacing="1" w:line="240" w:lineRule="auto"/>
        <w:ind w:left="1742" w:right="1800"/>
        <w:contextualSpacing/>
        <w:jc w:val="center"/>
        <w:rPr>
          <w:rFonts w:ascii="Georgia" w:eastAsia="Georgia" w:hAnsi="Georgia" w:cs="Georgia"/>
          <w:b/>
          <w:color w:val="000000"/>
          <w:sz w:val="24"/>
          <w:szCs w:val="24"/>
        </w:rPr>
      </w:pPr>
      <w:r>
        <w:rPr>
          <w:rFonts w:ascii="Georgia" w:eastAsia="Georgia" w:hAnsi="Georgia" w:cs="Georgia"/>
          <w:b/>
          <w:color w:val="000000"/>
          <w:sz w:val="24"/>
          <w:szCs w:val="24"/>
        </w:rPr>
        <w:t>January 25, 2022</w:t>
      </w:r>
      <w:r w:rsidR="00CD4AC2">
        <w:rPr>
          <w:rFonts w:ascii="Georgia" w:eastAsia="Georgia" w:hAnsi="Georgia" w:cs="Georgia"/>
          <w:b/>
          <w:color w:val="000000"/>
          <w:sz w:val="24"/>
          <w:szCs w:val="24"/>
        </w:rPr>
        <w:t xml:space="preserve"> </w:t>
      </w:r>
    </w:p>
    <w:p w14:paraId="4D271BB6" w14:textId="5685E7A1" w:rsidR="0055547C" w:rsidRPr="006B319E" w:rsidRDefault="0055547C" w:rsidP="006B319E">
      <w:pPr>
        <w:widowControl w:val="0"/>
        <w:pBdr>
          <w:top w:val="nil"/>
          <w:left w:val="nil"/>
          <w:bottom w:val="nil"/>
          <w:right w:val="nil"/>
          <w:between w:val="nil"/>
        </w:pBdr>
        <w:spacing w:line="240" w:lineRule="auto"/>
        <w:rPr>
          <w:rFonts w:ascii="Georgia" w:eastAsia="Georgia" w:hAnsi="Georgia" w:cs="Georgia"/>
          <w:b/>
          <w:iCs/>
          <w:color w:val="000000"/>
          <w:sz w:val="24"/>
          <w:szCs w:val="24"/>
        </w:rPr>
      </w:pPr>
    </w:p>
    <w:p w14:paraId="00000006" w14:textId="77777777" w:rsidR="00425E49" w:rsidRDefault="00CD4AC2" w:rsidP="00CA2DC7">
      <w:pPr>
        <w:widowControl w:val="0"/>
        <w:pBdr>
          <w:top w:val="nil"/>
          <w:left w:val="nil"/>
          <w:bottom w:val="nil"/>
          <w:right w:val="nil"/>
          <w:between w:val="nil"/>
        </w:pBdr>
        <w:spacing w:before="505" w:line="240" w:lineRule="auto"/>
        <w:rPr>
          <w:rFonts w:ascii="Georgia" w:eastAsia="Georgia" w:hAnsi="Georgia" w:cs="Georgia"/>
          <w:b/>
          <w:color w:val="000000"/>
          <w:sz w:val="24"/>
          <w:szCs w:val="24"/>
        </w:rPr>
      </w:pPr>
      <w:r>
        <w:rPr>
          <w:rFonts w:ascii="Georgia" w:eastAsia="Georgia" w:hAnsi="Georgia" w:cs="Georgia"/>
          <w:b/>
          <w:color w:val="000000"/>
          <w:sz w:val="24"/>
          <w:szCs w:val="24"/>
        </w:rPr>
        <w:t>Article 1 Defin</w:t>
      </w:r>
      <w:r w:rsidRPr="0055547C">
        <w:rPr>
          <w:rFonts w:ascii="Georgia" w:eastAsia="Georgia" w:hAnsi="Georgia" w:cs="Georgia"/>
          <w:b/>
          <w:color w:val="000000"/>
          <w:sz w:val="24"/>
          <w:szCs w:val="24"/>
        </w:rPr>
        <w:t xml:space="preserve">itions </w:t>
      </w:r>
    </w:p>
    <w:p w14:paraId="00000007" w14:textId="77777777" w:rsidR="00425E49" w:rsidRDefault="00CD4AC2" w:rsidP="00CA2DC7">
      <w:pPr>
        <w:widowControl w:val="0"/>
        <w:pBdr>
          <w:top w:val="nil"/>
          <w:left w:val="nil"/>
          <w:bottom w:val="nil"/>
          <w:right w:val="nil"/>
          <w:between w:val="nil"/>
        </w:pBdr>
        <w:spacing w:before="113" w:line="240" w:lineRule="auto"/>
        <w:ind w:left="141"/>
        <w:rPr>
          <w:rFonts w:ascii="Georgia" w:eastAsia="Georgia" w:hAnsi="Georgia" w:cs="Georgia"/>
          <w:color w:val="000000"/>
          <w:sz w:val="24"/>
          <w:szCs w:val="24"/>
        </w:rPr>
      </w:pPr>
      <w:r>
        <w:rPr>
          <w:rFonts w:ascii="Georgia" w:eastAsia="Georgia" w:hAnsi="Georgia" w:cs="Georgia"/>
          <w:color w:val="000000"/>
          <w:sz w:val="24"/>
          <w:szCs w:val="24"/>
        </w:rPr>
        <w:t xml:space="preserve">1. Board: The board of officers of this club. </w:t>
      </w:r>
    </w:p>
    <w:p w14:paraId="00000008" w14:textId="77777777" w:rsidR="00425E49" w:rsidRDefault="00CD4AC2" w:rsidP="00CA2DC7">
      <w:pPr>
        <w:widowControl w:val="0"/>
        <w:pBdr>
          <w:top w:val="nil"/>
          <w:left w:val="nil"/>
          <w:bottom w:val="nil"/>
          <w:right w:val="nil"/>
          <w:between w:val="nil"/>
        </w:pBdr>
        <w:spacing w:before="111" w:line="240" w:lineRule="auto"/>
        <w:ind w:left="133"/>
        <w:rPr>
          <w:rFonts w:ascii="Georgia" w:eastAsia="Georgia" w:hAnsi="Georgia" w:cs="Georgia"/>
          <w:color w:val="000000"/>
          <w:sz w:val="24"/>
          <w:szCs w:val="24"/>
        </w:rPr>
      </w:pPr>
      <w:r>
        <w:rPr>
          <w:rFonts w:ascii="Georgia" w:eastAsia="Georgia" w:hAnsi="Georgia" w:cs="Georgia"/>
          <w:color w:val="000000"/>
          <w:sz w:val="24"/>
          <w:szCs w:val="24"/>
        </w:rPr>
        <w:t xml:space="preserve">3. Member: A member, other than an honorary member, of this club. </w:t>
      </w:r>
    </w:p>
    <w:p w14:paraId="00000009" w14:textId="51CA4BEC" w:rsidR="00425E49" w:rsidRDefault="00CD4AC2" w:rsidP="00CA2DC7">
      <w:pPr>
        <w:widowControl w:val="0"/>
        <w:pBdr>
          <w:top w:val="nil"/>
          <w:left w:val="nil"/>
          <w:bottom w:val="nil"/>
          <w:right w:val="nil"/>
          <w:between w:val="nil"/>
        </w:pBdr>
        <w:spacing w:before="113" w:line="240" w:lineRule="auto"/>
        <w:ind w:left="1813" w:right="61" w:hanging="1681"/>
        <w:rPr>
          <w:rFonts w:ascii="Georgia" w:eastAsia="Georgia" w:hAnsi="Georgia" w:cs="Georgia"/>
          <w:color w:val="000000"/>
          <w:sz w:val="24"/>
          <w:szCs w:val="24"/>
        </w:rPr>
      </w:pPr>
      <w:r>
        <w:rPr>
          <w:rFonts w:ascii="Georgia" w:eastAsia="Georgia" w:hAnsi="Georgia" w:cs="Georgia"/>
          <w:color w:val="000000"/>
          <w:sz w:val="24"/>
          <w:szCs w:val="24"/>
        </w:rPr>
        <w:t>4. Quorum: A simple majority of the club members constitutes a quorum. Majority rules for</w:t>
      </w:r>
      <w:r w:rsidR="00364EA7">
        <w:rPr>
          <w:rFonts w:ascii="Georgia" w:eastAsia="Georgia" w:hAnsi="Georgia" w:cs="Georgia"/>
          <w:color w:val="000000"/>
          <w:sz w:val="24"/>
          <w:szCs w:val="24"/>
        </w:rPr>
        <w:t xml:space="preserve"> </w:t>
      </w:r>
      <w:r>
        <w:rPr>
          <w:rFonts w:ascii="Georgia" w:eastAsia="Georgia" w:hAnsi="Georgia" w:cs="Georgia"/>
          <w:color w:val="000000"/>
          <w:sz w:val="24"/>
          <w:szCs w:val="24"/>
        </w:rPr>
        <w:t xml:space="preserve">club decisions. </w:t>
      </w:r>
    </w:p>
    <w:p w14:paraId="0000000A" w14:textId="77777777" w:rsidR="00425E49" w:rsidRDefault="00CD4AC2" w:rsidP="00CA2DC7">
      <w:pPr>
        <w:widowControl w:val="0"/>
        <w:pBdr>
          <w:top w:val="nil"/>
          <w:left w:val="nil"/>
          <w:bottom w:val="nil"/>
          <w:right w:val="nil"/>
          <w:between w:val="nil"/>
        </w:pBdr>
        <w:spacing w:before="123" w:line="240" w:lineRule="auto"/>
        <w:ind w:left="133"/>
        <w:rPr>
          <w:rFonts w:ascii="Georgia" w:eastAsia="Georgia" w:hAnsi="Georgia" w:cs="Georgia"/>
          <w:color w:val="000000"/>
          <w:sz w:val="24"/>
          <w:szCs w:val="24"/>
        </w:rPr>
      </w:pPr>
      <w:r>
        <w:rPr>
          <w:rFonts w:ascii="Georgia" w:eastAsia="Georgia" w:hAnsi="Georgia" w:cs="Georgia"/>
          <w:color w:val="000000"/>
          <w:sz w:val="24"/>
          <w:szCs w:val="24"/>
        </w:rPr>
        <w:t xml:space="preserve">5. RI: Rotary International. </w:t>
      </w:r>
    </w:p>
    <w:p w14:paraId="0000000B" w14:textId="0F939DA4" w:rsidR="00425E49" w:rsidRDefault="00CD4AC2" w:rsidP="00CA2DC7">
      <w:pPr>
        <w:widowControl w:val="0"/>
        <w:pBdr>
          <w:top w:val="nil"/>
          <w:left w:val="nil"/>
          <w:bottom w:val="nil"/>
          <w:right w:val="nil"/>
          <w:between w:val="nil"/>
        </w:pBdr>
        <w:spacing w:before="113" w:line="240" w:lineRule="auto"/>
        <w:ind w:left="138"/>
        <w:rPr>
          <w:rFonts w:ascii="Georgia" w:eastAsia="Georgia" w:hAnsi="Georgia" w:cs="Georgia"/>
          <w:color w:val="000000"/>
          <w:sz w:val="24"/>
          <w:szCs w:val="24"/>
        </w:rPr>
      </w:pPr>
      <w:r>
        <w:rPr>
          <w:rFonts w:ascii="Georgia" w:eastAsia="Georgia" w:hAnsi="Georgia" w:cs="Georgia"/>
          <w:color w:val="000000"/>
          <w:sz w:val="24"/>
          <w:szCs w:val="24"/>
        </w:rPr>
        <w:t xml:space="preserve">6. Year: The 12-month period beginning 1 July. </w:t>
      </w:r>
    </w:p>
    <w:p w14:paraId="2D13432B" w14:textId="77777777" w:rsidR="00BA1699" w:rsidRDefault="00BA1699" w:rsidP="00CA2DC7">
      <w:pPr>
        <w:widowControl w:val="0"/>
        <w:pBdr>
          <w:top w:val="nil"/>
          <w:left w:val="nil"/>
          <w:bottom w:val="nil"/>
          <w:right w:val="nil"/>
          <w:between w:val="nil"/>
        </w:pBdr>
        <w:spacing w:before="113" w:line="240" w:lineRule="auto"/>
        <w:ind w:left="138"/>
        <w:rPr>
          <w:rFonts w:ascii="Georgia" w:eastAsia="Georgia" w:hAnsi="Georgia" w:cs="Georgia"/>
          <w:color w:val="000000"/>
          <w:sz w:val="24"/>
          <w:szCs w:val="24"/>
        </w:rPr>
      </w:pPr>
    </w:p>
    <w:p w14:paraId="15706D7C" w14:textId="267F9784" w:rsidR="00BA1699" w:rsidRDefault="00CD4AC2"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r>
        <w:rPr>
          <w:rFonts w:ascii="Georgia" w:eastAsia="Georgia" w:hAnsi="Georgia" w:cs="Georgia"/>
          <w:b/>
          <w:color w:val="000000"/>
          <w:sz w:val="24"/>
          <w:szCs w:val="24"/>
        </w:rPr>
        <w:t xml:space="preserve">Article 2 Board  </w:t>
      </w:r>
    </w:p>
    <w:p w14:paraId="0000000D" w14:textId="06AA4664" w:rsidR="00425E49" w:rsidRDefault="00CD4AC2" w:rsidP="00BA1699">
      <w:pPr>
        <w:widowControl w:val="0"/>
        <w:pBdr>
          <w:top w:val="nil"/>
          <w:left w:val="nil"/>
          <w:bottom w:val="nil"/>
          <w:right w:val="nil"/>
          <w:between w:val="nil"/>
        </w:pBdr>
        <w:spacing w:before="100" w:beforeAutospacing="1" w:line="240" w:lineRule="auto"/>
        <w:ind w:left="11" w:right="1016" w:hanging="3"/>
        <w:contextualSpacing/>
        <w:rPr>
          <w:rFonts w:ascii="Georgia" w:eastAsia="Georgia" w:hAnsi="Georgia" w:cs="Georgia"/>
          <w:color w:val="000000"/>
          <w:sz w:val="24"/>
          <w:szCs w:val="24"/>
        </w:rPr>
      </w:pPr>
      <w:r>
        <w:rPr>
          <w:rFonts w:ascii="Georgia" w:eastAsia="Georgia" w:hAnsi="Georgia" w:cs="Georgia"/>
          <w:color w:val="000000"/>
          <w:sz w:val="24"/>
          <w:szCs w:val="24"/>
        </w:rPr>
        <w:t xml:space="preserve">The governing body of this club is its board of directors, consisting of the chair, immediate past chair, chair-elect, secretary, and treasurer. </w:t>
      </w:r>
    </w:p>
    <w:p w14:paraId="40FD6887" w14:textId="77777777" w:rsidR="00BA1699" w:rsidRDefault="00BA1699" w:rsidP="00BA1699">
      <w:pPr>
        <w:widowControl w:val="0"/>
        <w:pBdr>
          <w:top w:val="nil"/>
          <w:left w:val="nil"/>
          <w:bottom w:val="nil"/>
          <w:right w:val="nil"/>
          <w:between w:val="nil"/>
        </w:pBdr>
        <w:spacing w:before="100" w:beforeAutospacing="1" w:line="240" w:lineRule="auto"/>
        <w:ind w:left="11" w:right="1016" w:hanging="3"/>
        <w:contextualSpacing/>
        <w:rPr>
          <w:rFonts w:ascii="Georgia" w:eastAsia="Georgia" w:hAnsi="Georgia" w:cs="Georgia"/>
          <w:color w:val="000000"/>
          <w:sz w:val="24"/>
          <w:szCs w:val="24"/>
        </w:rPr>
      </w:pPr>
    </w:p>
    <w:p w14:paraId="1CE13490" w14:textId="77777777" w:rsidR="00BA1699" w:rsidRDefault="00BA1699"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p>
    <w:p w14:paraId="162881E9" w14:textId="32485B3E" w:rsidR="00BA1699" w:rsidRDefault="0055547C"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r w:rsidRPr="0055547C">
        <w:rPr>
          <w:rFonts w:ascii="Georgia" w:eastAsia="Georgia" w:hAnsi="Georgia" w:cs="Georgia"/>
          <w:b/>
          <w:color w:val="000000"/>
          <w:sz w:val="24"/>
          <w:szCs w:val="24"/>
        </w:rPr>
        <w:t>Article 3 Sponsoring Club</w:t>
      </w:r>
    </w:p>
    <w:p w14:paraId="2C84F0A3" w14:textId="77777777" w:rsidR="00BA1699" w:rsidRDefault="00BA1699"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p>
    <w:p w14:paraId="3B90767D" w14:textId="57049100" w:rsidR="0055547C" w:rsidRDefault="0055547C"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Cs/>
          <w:color w:val="000000"/>
          <w:sz w:val="24"/>
          <w:szCs w:val="24"/>
        </w:rPr>
      </w:pPr>
      <w:r w:rsidRPr="0055547C">
        <w:rPr>
          <w:rFonts w:ascii="Georgia" w:eastAsia="Georgia" w:hAnsi="Georgia" w:cs="Georgia"/>
          <w:bCs/>
          <w:color w:val="000000"/>
          <w:sz w:val="24"/>
          <w:szCs w:val="24"/>
        </w:rPr>
        <w:t>Section 1- The Bloomington Rotary Club shall serve as the sponsoring club and shall provide general oversight and support of a</w:t>
      </w:r>
      <w:r>
        <w:rPr>
          <w:rFonts w:ascii="Georgia" w:eastAsia="Georgia" w:hAnsi="Georgia" w:cs="Georgia"/>
          <w:bCs/>
          <w:color w:val="000000"/>
          <w:sz w:val="24"/>
          <w:szCs w:val="24"/>
        </w:rPr>
        <w:t xml:space="preserve"> </w:t>
      </w:r>
      <w:r w:rsidRPr="0055547C">
        <w:rPr>
          <w:rFonts w:ascii="Georgia" w:eastAsia="Georgia" w:hAnsi="Georgia" w:cs="Georgia"/>
          <w:bCs/>
          <w:color w:val="000000"/>
          <w:sz w:val="24"/>
          <w:szCs w:val="24"/>
        </w:rPr>
        <w:t>satellite club as deemed appropriate by the Bloomington Rotary Club board.</w:t>
      </w:r>
    </w:p>
    <w:p w14:paraId="653B98AC" w14:textId="77777777" w:rsidR="00BA1699" w:rsidRPr="0055547C" w:rsidRDefault="00BA1699"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p>
    <w:p w14:paraId="682A04BB" w14:textId="3A5CD900" w:rsidR="0055547C" w:rsidRDefault="0055547C"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Cs/>
          <w:color w:val="000000"/>
          <w:sz w:val="24"/>
          <w:szCs w:val="24"/>
        </w:rPr>
      </w:pPr>
      <w:r w:rsidRPr="0055547C">
        <w:rPr>
          <w:rFonts w:ascii="Georgia" w:eastAsia="Georgia" w:hAnsi="Georgia" w:cs="Georgia"/>
          <w:bCs/>
          <w:color w:val="000000"/>
          <w:sz w:val="24"/>
          <w:szCs w:val="24"/>
        </w:rPr>
        <w:t>Section 2 – The satellite board shall be responsible for the day-to-day organization and management of the satellite club and its activities, in accordance with Rotary</w:t>
      </w:r>
      <w:r>
        <w:rPr>
          <w:rFonts w:ascii="Georgia" w:eastAsia="Georgia" w:hAnsi="Georgia" w:cs="Georgia"/>
          <w:bCs/>
          <w:color w:val="000000"/>
          <w:sz w:val="24"/>
          <w:szCs w:val="24"/>
        </w:rPr>
        <w:t xml:space="preserve"> </w:t>
      </w:r>
      <w:r w:rsidRPr="0055547C">
        <w:rPr>
          <w:rFonts w:ascii="Georgia" w:eastAsia="Georgia" w:hAnsi="Georgia" w:cs="Georgia"/>
          <w:bCs/>
          <w:color w:val="000000"/>
          <w:sz w:val="24"/>
          <w:szCs w:val="24"/>
        </w:rPr>
        <w:t>rules, requirements, policies, aims, and objectives, under the guidance of this club.</w:t>
      </w:r>
      <w:r>
        <w:rPr>
          <w:rFonts w:ascii="Georgia" w:eastAsia="Georgia" w:hAnsi="Georgia" w:cs="Georgia"/>
          <w:bCs/>
          <w:color w:val="000000"/>
          <w:sz w:val="24"/>
          <w:szCs w:val="24"/>
        </w:rPr>
        <w:t xml:space="preserve"> </w:t>
      </w:r>
      <w:r w:rsidRPr="0055547C">
        <w:rPr>
          <w:rFonts w:ascii="Georgia" w:eastAsia="Georgia" w:hAnsi="Georgia" w:cs="Georgia"/>
          <w:bCs/>
          <w:color w:val="000000"/>
          <w:sz w:val="24"/>
          <w:szCs w:val="24"/>
        </w:rPr>
        <w:t>It shall have no authority within, or over, the Bloomington Rotary Club.</w:t>
      </w:r>
    </w:p>
    <w:p w14:paraId="16FD98AA" w14:textId="77777777" w:rsidR="00BA1699" w:rsidRDefault="00BA1699"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Cs/>
          <w:color w:val="000000"/>
          <w:sz w:val="24"/>
          <w:szCs w:val="24"/>
        </w:rPr>
      </w:pPr>
    </w:p>
    <w:p w14:paraId="7D34056D" w14:textId="19D6660F" w:rsidR="0055547C" w:rsidRDefault="0055547C"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Cs/>
          <w:color w:val="000000"/>
          <w:sz w:val="24"/>
          <w:szCs w:val="24"/>
        </w:rPr>
      </w:pPr>
      <w:r w:rsidRPr="0055547C">
        <w:rPr>
          <w:rFonts w:ascii="Georgia" w:eastAsia="Georgia" w:hAnsi="Georgia" w:cs="Georgia"/>
          <w:bCs/>
          <w:color w:val="000000"/>
          <w:sz w:val="24"/>
          <w:szCs w:val="24"/>
        </w:rPr>
        <w:t>Section 3 - The board of the sponsor club has the final authority when there are disagreements.</w:t>
      </w:r>
    </w:p>
    <w:p w14:paraId="51161F0C" w14:textId="77777777" w:rsidR="00BA1699" w:rsidRPr="0055547C" w:rsidRDefault="00BA1699"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Cs/>
          <w:color w:val="000000"/>
          <w:sz w:val="24"/>
          <w:szCs w:val="24"/>
        </w:rPr>
      </w:pPr>
    </w:p>
    <w:p w14:paraId="6B6ABDB7" w14:textId="494E3A3D" w:rsidR="0055547C" w:rsidRDefault="0055547C"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Cs/>
          <w:color w:val="000000"/>
          <w:sz w:val="24"/>
          <w:szCs w:val="24"/>
        </w:rPr>
      </w:pPr>
      <w:r w:rsidRPr="0055547C">
        <w:rPr>
          <w:rFonts w:ascii="Georgia" w:eastAsia="Georgia" w:hAnsi="Georgia" w:cs="Georgia"/>
          <w:bCs/>
          <w:color w:val="000000"/>
          <w:sz w:val="24"/>
          <w:szCs w:val="24"/>
        </w:rPr>
        <w:t>Section 4 - The satellite club shall annually submit to the Bloomington Rotary Club</w:t>
      </w:r>
      <w:r>
        <w:rPr>
          <w:rFonts w:ascii="Georgia" w:eastAsia="Georgia" w:hAnsi="Georgia" w:cs="Georgia"/>
          <w:bCs/>
          <w:color w:val="000000"/>
          <w:sz w:val="24"/>
          <w:szCs w:val="24"/>
        </w:rPr>
        <w:t xml:space="preserve"> </w:t>
      </w:r>
      <w:r w:rsidRPr="0055547C">
        <w:rPr>
          <w:rFonts w:ascii="Georgia" w:eastAsia="Georgia" w:hAnsi="Georgia" w:cs="Georgia"/>
          <w:bCs/>
          <w:color w:val="000000"/>
          <w:sz w:val="24"/>
          <w:szCs w:val="24"/>
        </w:rPr>
        <w:t xml:space="preserve">president and board a report on its membership, activities, and programs, accompanied by a financial statement and audited or reviewed accounts, for inclusion in the Bloomington Rotary Club reports </w:t>
      </w:r>
      <w:r w:rsidR="003E431F">
        <w:rPr>
          <w:rFonts w:ascii="Georgia" w:eastAsia="Georgia" w:hAnsi="Georgia" w:cs="Georgia"/>
          <w:bCs/>
          <w:color w:val="000000"/>
          <w:sz w:val="24"/>
          <w:szCs w:val="24"/>
        </w:rPr>
        <w:t>on both December 31 and June 30 of each year</w:t>
      </w:r>
      <w:r w:rsidR="008454C0">
        <w:rPr>
          <w:rFonts w:ascii="Georgia" w:eastAsia="Georgia" w:hAnsi="Georgia" w:cs="Georgia"/>
          <w:bCs/>
          <w:color w:val="000000"/>
          <w:sz w:val="24"/>
          <w:szCs w:val="24"/>
        </w:rPr>
        <w:t>.  O</w:t>
      </w:r>
      <w:r w:rsidRPr="0055547C">
        <w:rPr>
          <w:rFonts w:ascii="Georgia" w:eastAsia="Georgia" w:hAnsi="Georgia" w:cs="Georgia"/>
          <w:bCs/>
          <w:color w:val="000000"/>
          <w:sz w:val="24"/>
          <w:szCs w:val="24"/>
        </w:rPr>
        <w:t>ther reports may, from time to time, be required by the Bloomington Rotary Club.</w:t>
      </w:r>
    </w:p>
    <w:p w14:paraId="3B2F8801" w14:textId="77777777" w:rsidR="00BA1699" w:rsidRPr="0055547C" w:rsidRDefault="00BA1699"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Cs/>
          <w:color w:val="000000"/>
          <w:sz w:val="24"/>
          <w:szCs w:val="24"/>
        </w:rPr>
      </w:pPr>
    </w:p>
    <w:p w14:paraId="66AA6743" w14:textId="77777777" w:rsidR="00BA1699" w:rsidRDefault="00BA1699"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p>
    <w:p w14:paraId="0000000E" w14:textId="4706B068" w:rsidR="00425E49" w:rsidRDefault="00CD4AC2"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r>
        <w:rPr>
          <w:rFonts w:ascii="Georgia" w:eastAsia="Georgia" w:hAnsi="Georgia" w:cs="Georgia"/>
          <w:b/>
          <w:color w:val="000000"/>
          <w:sz w:val="24"/>
          <w:szCs w:val="24"/>
        </w:rPr>
        <w:t xml:space="preserve">Article </w:t>
      </w:r>
      <w:r w:rsidR="0055547C">
        <w:rPr>
          <w:rFonts w:ascii="Georgia" w:eastAsia="Georgia" w:hAnsi="Georgia" w:cs="Georgia"/>
          <w:b/>
          <w:color w:val="000000"/>
          <w:sz w:val="24"/>
          <w:szCs w:val="24"/>
        </w:rPr>
        <w:t>4</w:t>
      </w:r>
      <w:r>
        <w:rPr>
          <w:rFonts w:ascii="Georgia" w:eastAsia="Georgia" w:hAnsi="Georgia" w:cs="Georgia"/>
          <w:b/>
          <w:color w:val="000000"/>
          <w:sz w:val="24"/>
          <w:szCs w:val="24"/>
        </w:rPr>
        <w:t xml:space="preserve"> Elections and Terms of Office </w:t>
      </w:r>
    </w:p>
    <w:p w14:paraId="625C9D85" w14:textId="77777777" w:rsidR="00BA1699" w:rsidRDefault="00BA1699"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p>
    <w:p w14:paraId="0000000F" w14:textId="76222948" w:rsidR="00425E49" w:rsidRDefault="00CD4AC2" w:rsidP="00BA1699">
      <w:pPr>
        <w:widowControl w:val="0"/>
        <w:pBdr>
          <w:top w:val="nil"/>
          <w:left w:val="nil"/>
          <w:bottom w:val="nil"/>
          <w:right w:val="nil"/>
          <w:between w:val="nil"/>
        </w:pBdr>
        <w:spacing w:before="100" w:beforeAutospacing="1" w:line="240" w:lineRule="auto"/>
        <w:ind w:left="192" w:right="34" w:hanging="175"/>
        <w:contextualSpacing/>
        <w:rPr>
          <w:rFonts w:ascii="Georgia" w:eastAsia="Georgia" w:hAnsi="Georgia" w:cs="Georgia"/>
          <w:color w:val="000000"/>
          <w:sz w:val="24"/>
          <w:szCs w:val="24"/>
        </w:rPr>
      </w:pPr>
      <w:r>
        <w:rPr>
          <w:rFonts w:ascii="Georgia" w:eastAsia="Georgia" w:hAnsi="Georgia" w:cs="Georgia"/>
          <w:color w:val="000000"/>
          <w:sz w:val="24"/>
          <w:szCs w:val="24"/>
        </w:rPr>
        <w:t xml:space="preserve">Section 1 — One month before elections, members nominate candidates for chair, chair elect, secretary, treasurer, and any other open positions. The nominations are made by members from the floor. </w:t>
      </w:r>
    </w:p>
    <w:p w14:paraId="24F9FC35" w14:textId="77777777" w:rsidR="00BA1699" w:rsidRDefault="00BA1699" w:rsidP="00BA1699">
      <w:pPr>
        <w:widowControl w:val="0"/>
        <w:pBdr>
          <w:top w:val="nil"/>
          <w:left w:val="nil"/>
          <w:bottom w:val="nil"/>
          <w:right w:val="nil"/>
          <w:between w:val="nil"/>
        </w:pBdr>
        <w:spacing w:before="100" w:beforeAutospacing="1" w:line="240" w:lineRule="auto"/>
        <w:ind w:left="192" w:right="34" w:hanging="175"/>
        <w:contextualSpacing/>
        <w:rPr>
          <w:rFonts w:ascii="Georgia" w:eastAsia="Georgia" w:hAnsi="Georgia" w:cs="Georgia"/>
          <w:color w:val="000000"/>
          <w:sz w:val="24"/>
          <w:szCs w:val="24"/>
        </w:rPr>
      </w:pPr>
    </w:p>
    <w:p w14:paraId="1E8CB084" w14:textId="77777777" w:rsidR="00BA1699" w:rsidRDefault="00CD4AC2" w:rsidP="00BA1699">
      <w:pPr>
        <w:widowControl w:val="0"/>
        <w:pBdr>
          <w:top w:val="nil"/>
          <w:left w:val="nil"/>
          <w:bottom w:val="nil"/>
          <w:right w:val="nil"/>
          <w:between w:val="nil"/>
        </w:pBdr>
        <w:spacing w:before="100" w:beforeAutospacing="1" w:line="240" w:lineRule="auto"/>
        <w:ind w:left="194" w:hanging="177"/>
        <w:contextualSpacing/>
        <w:rPr>
          <w:rFonts w:ascii="Georgia" w:eastAsia="Georgia" w:hAnsi="Georgia" w:cs="Georgia"/>
          <w:color w:val="000000"/>
          <w:sz w:val="24"/>
          <w:szCs w:val="24"/>
        </w:rPr>
      </w:pPr>
      <w:r>
        <w:rPr>
          <w:rFonts w:ascii="Georgia" w:eastAsia="Georgia" w:hAnsi="Georgia" w:cs="Georgia"/>
          <w:color w:val="000000"/>
          <w:sz w:val="24"/>
          <w:szCs w:val="24"/>
        </w:rPr>
        <w:t xml:space="preserve">Section 2 — </w:t>
      </w:r>
      <w:r w:rsidR="0055547C" w:rsidRPr="0055547C">
        <w:rPr>
          <w:rFonts w:ascii="Georgia" w:eastAsia="Georgia" w:hAnsi="Georgia" w:cs="Georgia"/>
          <w:color w:val="000000"/>
          <w:sz w:val="24"/>
          <w:szCs w:val="24"/>
        </w:rPr>
        <w:t>The nominations shall be placed on a ballot in alphabetical order by last name under each office and shall be voted for at the annual meeting</w:t>
      </w:r>
      <w:r w:rsidR="0055547C">
        <w:rPr>
          <w:rFonts w:ascii="Georgia" w:eastAsia="Georgia" w:hAnsi="Georgia" w:cs="Georgia"/>
          <w:color w:val="000000"/>
          <w:sz w:val="24"/>
          <w:szCs w:val="24"/>
        </w:rPr>
        <w:t xml:space="preserve">. </w:t>
      </w:r>
      <w:r>
        <w:rPr>
          <w:rFonts w:ascii="Georgia" w:eastAsia="Georgia" w:hAnsi="Georgia" w:cs="Georgia"/>
          <w:color w:val="000000"/>
          <w:sz w:val="24"/>
          <w:szCs w:val="24"/>
        </w:rPr>
        <w:t xml:space="preserve">The candidate who receives a majority of the votes for each office is declared elected to that office. </w:t>
      </w:r>
    </w:p>
    <w:p w14:paraId="00000010" w14:textId="254D38E7" w:rsidR="00425E49" w:rsidRDefault="00CD4AC2" w:rsidP="00BA1699">
      <w:pPr>
        <w:widowControl w:val="0"/>
        <w:pBdr>
          <w:top w:val="nil"/>
          <w:left w:val="nil"/>
          <w:bottom w:val="nil"/>
          <w:right w:val="nil"/>
          <w:between w:val="nil"/>
        </w:pBdr>
        <w:spacing w:before="100" w:beforeAutospacing="1" w:line="240" w:lineRule="auto"/>
        <w:ind w:left="194" w:hanging="177"/>
        <w:contextualSpacing/>
        <w:rPr>
          <w:rFonts w:ascii="Georgia" w:eastAsia="Georgia" w:hAnsi="Georgia" w:cs="Georgia"/>
          <w:color w:val="000000"/>
          <w:sz w:val="24"/>
          <w:szCs w:val="24"/>
        </w:rPr>
      </w:pPr>
      <w:r>
        <w:rPr>
          <w:rFonts w:ascii="Georgia" w:eastAsia="Georgia" w:hAnsi="Georgia" w:cs="Georgia"/>
          <w:color w:val="000000"/>
          <w:sz w:val="24"/>
          <w:szCs w:val="24"/>
        </w:rPr>
        <w:t xml:space="preserve"> </w:t>
      </w:r>
    </w:p>
    <w:p w14:paraId="00000011" w14:textId="66D435D5" w:rsidR="00425E49" w:rsidRDefault="00CD4AC2" w:rsidP="00BA1699">
      <w:pPr>
        <w:widowControl w:val="0"/>
        <w:pBdr>
          <w:top w:val="nil"/>
          <w:left w:val="nil"/>
          <w:bottom w:val="nil"/>
          <w:right w:val="nil"/>
          <w:between w:val="nil"/>
        </w:pBdr>
        <w:spacing w:before="100" w:beforeAutospacing="1" w:line="240" w:lineRule="auto"/>
        <w:ind w:left="185" w:right="400" w:hanging="168"/>
        <w:contextualSpacing/>
        <w:rPr>
          <w:rFonts w:ascii="Georgia" w:eastAsia="Georgia" w:hAnsi="Georgia" w:cs="Georgia"/>
          <w:color w:val="000000"/>
          <w:sz w:val="24"/>
          <w:szCs w:val="24"/>
        </w:rPr>
      </w:pPr>
      <w:r>
        <w:rPr>
          <w:rFonts w:ascii="Georgia" w:eastAsia="Georgia" w:hAnsi="Georgia" w:cs="Georgia"/>
          <w:color w:val="000000"/>
          <w:sz w:val="24"/>
          <w:szCs w:val="24"/>
        </w:rPr>
        <w:t xml:space="preserve">Section 3 — If any officer vacates their position, the remaining members of the board will appoint a replacement. </w:t>
      </w:r>
    </w:p>
    <w:p w14:paraId="72D169C9" w14:textId="77777777" w:rsidR="00BA1699" w:rsidRDefault="00BA1699" w:rsidP="00BA1699">
      <w:pPr>
        <w:widowControl w:val="0"/>
        <w:pBdr>
          <w:top w:val="nil"/>
          <w:left w:val="nil"/>
          <w:bottom w:val="nil"/>
          <w:right w:val="nil"/>
          <w:between w:val="nil"/>
        </w:pBdr>
        <w:spacing w:before="100" w:beforeAutospacing="1" w:line="240" w:lineRule="auto"/>
        <w:ind w:left="185" w:right="400" w:hanging="168"/>
        <w:contextualSpacing/>
        <w:rPr>
          <w:rFonts w:ascii="Georgia" w:eastAsia="Georgia" w:hAnsi="Georgia" w:cs="Georgia"/>
          <w:color w:val="000000"/>
          <w:sz w:val="24"/>
          <w:szCs w:val="24"/>
        </w:rPr>
      </w:pPr>
    </w:p>
    <w:p w14:paraId="00000012" w14:textId="1796A77E" w:rsidR="00425E49" w:rsidRDefault="00CD4AC2" w:rsidP="00BA1699">
      <w:pPr>
        <w:widowControl w:val="0"/>
        <w:pBdr>
          <w:top w:val="nil"/>
          <w:left w:val="nil"/>
          <w:bottom w:val="nil"/>
          <w:right w:val="nil"/>
          <w:between w:val="nil"/>
        </w:pBdr>
        <w:spacing w:before="100" w:beforeAutospacing="1" w:line="240" w:lineRule="auto"/>
        <w:ind w:left="194" w:right="169" w:hanging="177"/>
        <w:contextualSpacing/>
        <w:rPr>
          <w:rFonts w:ascii="Georgia" w:eastAsia="Georgia" w:hAnsi="Georgia" w:cs="Georgia"/>
          <w:color w:val="000000"/>
          <w:sz w:val="24"/>
          <w:szCs w:val="24"/>
        </w:rPr>
      </w:pPr>
      <w:r>
        <w:rPr>
          <w:rFonts w:ascii="Georgia" w:eastAsia="Georgia" w:hAnsi="Georgia" w:cs="Georgia"/>
          <w:color w:val="000000"/>
          <w:sz w:val="24"/>
          <w:szCs w:val="24"/>
        </w:rPr>
        <w:t xml:space="preserve">Section 4 — If any officer-elect vacates a position, the remaining members of the board elect will appoint a replacement. </w:t>
      </w:r>
    </w:p>
    <w:p w14:paraId="09A45BD4" w14:textId="77777777" w:rsidR="00BA1699" w:rsidRDefault="00BA1699" w:rsidP="00BA1699">
      <w:pPr>
        <w:widowControl w:val="0"/>
        <w:pBdr>
          <w:top w:val="nil"/>
          <w:left w:val="nil"/>
          <w:bottom w:val="nil"/>
          <w:right w:val="nil"/>
          <w:between w:val="nil"/>
        </w:pBdr>
        <w:spacing w:before="100" w:beforeAutospacing="1" w:line="240" w:lineRule="auto"/>
        <w:ind w:left="194" w:right="169" w:hanging="177"/>
        <w:contextualSpacing/>
        <w:rPr>
          <w:rFonts w:ascii="Georgia" w:eastAsia="Georgia" w:hAnsi="Georgia" w:cs="Georgia"/>
          <w:color w:val="000000"/>
          <w:sz w:val="24"/>
          <w:szCs w:val="24"/>
        </w:rPr>
      </w:pPr>
    </w:p>
    <w:p w14:paraId="00000013" w14:textId="77777777" w:rsidR="00425E49" w:rsidRDefault="00CD4AC2" w:rsidP="004E1EE8">
      <w:pPr>
        <w:widowControl w:val="0"/>
        <w:pBdr>
          <w:top w:val="nil"/>
          <w:left w:val="nil"/>
          <w:bottom w:val="nil"/>
          <w:right w:val="nil"/>
          <w:between w:val="nil"/>
        </w:pBdr>
        <w:spacing w:before="100" w:beforeAutospacing="1" w:line="240" w:lineRule="auto"/>
        <w:ind w:left="17"/>
        <w:contextualSpacing/>
        <w:rPr>
          <w:rFonts w:ascii="Georgia" w:eastAsia="Georgia" w:hAnsi="Georgia" w:cs="Georgia"/>
          <w:color w:val="000000"/>
          <w:sz w:val="24"/>
          <w:szCs w:val="24"/>
        </w:rPr>
      </w:pPr>
      <w:r>
        <w:rPr>
          <w:rFonts w:ascii="Georgia" w:eastAsia="Georgia" w:hAnsi="Georgia" w:cs="Georgia"/>
          <w:color w:val="000000"/>
          <w:sz w:val="24"/>
          <w:szCs w:val="24"/>
        </w:rPr>
        <w:t xml:space="preserve">Section 5 — The terms of office for each role are: </w:t>
      </w:r>
    </w:p>
    <w:p w14:paraId="00000014" w14:textId="77777777" w:rsidR="00425E49" w:rsidRPr="004E1EE8" w:rsidRDefault="00CD4AC2" w:rsidP="00BA1699">
      <w:pPr>
        <w:widowControl w:val="0"/>
        <w:pBdr>
          <w:top w:val="nil"/>
          <w:left w:val="nil"/>
          <w:bottom w:val="nil"/>
          <w:right w:val="nil"/>
          <w:between w:val="nil"/>
        </w:pBdr>
        <w:spacing w:before="100" w:beforeAutospacing="1" w:line="240" w:lineRule="auto"/>
        <w:ind w:left="303"/>
        <w:contextualSpacing/>
        <w:rPr>
          <w:rFonts w:ascii="Georgia" w:eastAsia="Georgia" w:hAnsi="Georgia" w:cs="Georgia"/>
          <w:color w:val="000000"/>
          <w:sz w:val="24"/>
          <w:szCs w:val="24"/>
        </w:rPr>
      </w:pPr>
      <w:r>
        <w:rPr>
          <w:rFonts w:ascii="Georgia" w:eastAsia="Georgia" w:hAnsi="Georgia" w:cs="Georgia"/>
          <w:color w:val="000000"/>
          <w:sz w:val="24"/>
          <w:szCs w:val="24"/>
        </w:rPr>
        <w:t xml:space="preserve">Chair — </w:t>
      </w:r>
      <w:r w:rsidRPr="004E1EE8">
        <w:rPr>
          <w:rFonts w:ascii="Georgia" w:eastAsia="Georgia" w:hAnsi="Georgia" w:cs="Georgia"/>
          <w:color w:val="000000"/>
          <w:sz w:val="24"/>
          <w:szCs w:val="24"/>
        </w:rPr>
        <w:t xml:space="preserve">1 year </w:t>
      </w:r>
    </w:p>
    <w:p w14:paraId="00000015" w14:textId="77777777" w:rsidR="00425E49" w:rsidRPr="004E1EE8" w:rsidRDefault="00CD4AC2" w:rsidP="00BA1699">
      <w:pPr>
        <w:widowControl w:val="0"/>
        <w:pBdr>
          <w:top w:val="nil"/>
          <w:left w:val="nil"/>
          <w:bottom w:val="nil"/>
          <w:right w:val="nil"/>
          <w:between w:val="nil"/>
        </w:pBdr>
        <w:spacing w:before="100" w:beforeAutospacing="1" w:line="240" w:lineRule="auto"/>
        <w:ind w:left="303"/>
        <w:contextualSpacing/>
        <w:rPr>
          <w:rFonts w:ascii="Georgia" w:eastAsia="Georgia" w:hAnsi="Georgia" w:cs="Georgia"/>
          <w:color w:val="000000"/>
          <w:sz w:val="24"/>
          <w:szCs w:val="24"/>
        </w:rPr>
      </w:pPr>
      <w:r w:rsidRPr="004E1EE8">
        <w:rPr>
          <w:rFonts w:ascii="Georgia" w:eastAsia="Georgia" w:hAnsi="Georgia" w:cs="Georgia"/>
          <w:color w:val="000000"/>
          <w:sz w:val="24"/>
          <w:szCs w:val="24"/>
        </w:rPr>
        <w:t xml:space="preserve">Chair-elect — 1 year </w:t>
      </w:r>
    </w:p>
    <w:p w14:paraId="00000016" w14:textId="77777777" w:rsidR="00425E49" w:rsidRPr="004E1EE8" w:rsidRDefault="00CD4AC2" w:rsidP="00BA1699">
      <w:pPr>
        <w:widowControl w:val="0"/>
        <w:pBdr>
          <w:top w:val="nil"/>
          <w:left w:val="nil"/>
          <w:bottom w:val="nil"/>
          <w:right w:val="nil"/>
          <w:between w:val="nil"/>
        </w:pBdr>
        <w:spacing w:before="100" w:beforeAutospacing="1" w:line="240" w:lineRule="auto"/>
        <w:ind w:left="295"/>
        <w:contextualSpacing/>
        <w:rPr>
          <w:rFonts w:ascii="Georgia" w:eastAsia="Georgia" w:hAnsi="Georgia" w:cs="Georgia"/>
          <w:color w:val="000000"/>
          <w:sz w:val="24"/>
          <w:szCs w:val="24"/>
        </w:rPr>
      </w:pPr>
      <w:r w:rsidRPr="004E1EE8">
        <w:rPr>
          <w:rFonts w:ascii="Georgia" w:eastAsia="Georgia" w:hAnsi="Georgia" w:cs="Georgia"/>
          <w:color w:val="000000"/>
          <w:sz w:val="24"/>
          <w:szCs w:val="24"/>
        </w:rPr>
        <w:t xml:space="preserve">Treasurer — 1 year </w:t>
      </w:r>
    </w:p>
    <w:p w14:paraId="00000017" w14:textId="77777777" w:rsidR="00425E49" w:rsidRPr="004E1EE8" w:rsidRDefault="00CD4AC2" w:rsidP="00BA1699">
      <w:pPr>
        <w:widowControl w:val="0"/>
        <w:pBdr>
          <w:top w:val="nil"/>
          <w:left w:val="nil"/>
          <w:bottom w:val="nil"/>
          <w:right w:val="nil"/>
          <w:between w:val="nil"/>
        </w:pBdr>
        <w:spacing w:before="100" w:beforeAutospacing="1" w:line="240" w:lineRule="auto"/>
        <w:ind w:left="305"/>
        <w:contextualSpacing/>
        <w:rPr>
          <w:rFonts w:ascii="Georgia" w:eastAsia="Georgia" w:hAnsi="Georgia" w:cs="Georgia"/>
          <w:color w:val="000000"/>
          <w:sz w:val="24"/>
          <w:szCs w:val="24"/>
        </w:rPr>
      </w:pPr>
      <w:r w:rsidRPr="004E1EE8">
        <w:rPr>
          <w:rFonts w:ascii="Georgia" w:eastAsia="Georgia" w:hAnsi="Georgia" w:cs="Georgia"/>
          <w:color w:val="000000"/>
          <w:sz w:val="24"/>
          <w:szCs w:val="24"/>
        </w:rPr>
        <w:t xml:space="preserve">Secretary — 1 year </w:t>
      </w:r>
    </w:p>
    <w:p w14:paraId="0000001B" w14:textId="3BC5B68D" w:rsidR="00425E49" w:rsidRPr="004E1EE8" w:rsidRDefault="00223922" w:rsidP="00BA1699">
      <w:pPr>
        <w:widowControl w:val="0"/>
        <w:pBdr>
          <w:top w:val="nil"/>
          <w:left w:val="nil"/>
          <w:bottom w:val="nil"/>
          <w:right w:val="nil"/>
          <w:between w:val="nil"/>
        </w:pBdr>
        <w:spacing w:before="100" w:beforeAutospacing="1" w:line="240" w:lineRule="auto"/>
        <w:ind w:left="303"/>
        <w:contextualSpacing/>
        <w:rPr>
          <w:rFonts w:ascii="Georgia" w:eastAsia="Georgia" w:hAnsi="Georgia" w:cs="Georgia"/>
          <w:sz w:val="24"/>
          <w:szCs w:val="24"/>
        </w:rPr>
      </w:pPr>
      <w:r>
        <w:rPr>
          <w:rFonts w:ascii="Georgia" w:eastAsia="Georgia" w:hAnsi="Georgia" w:cs="Georgia"/>
          <w:sz w:val="24"/>
          <w:szCs w:val="24"/>
        </w:rPr>
        <w:t xml:space="preserve">Immediate </w:t>
      </w:r>
      <w:r w:rsidR="00CD4AC2">
        <w:rPr>
          <w:rFonts w:ascii="Georgia" w:eastAsia="Georgia" w:hAnsi="Georgia" w:cs="Georgia"/>
          <w:sz w:val="24"/>
          <w:szCs w:val="24"/>
        </w:rPr>
        <w:t xml:space="preserve">Past Chair — </w:t>
      </w:r>
      <w:r w:rsidR="00CD4AC2" w:rsidRPr="004E1EE8">
        <w:rPr>
          <w:rFonts w:ascii="Georgia" w:eastAsia="Georgia" w:hAnsi="Georgia" w:cs="Georgia"/>
          <w:sz w:val="24"/>
          <w:szCs w:val="24"/>
        </w:rPr>
        <w:t xml:space="preserve">1 year </w:t>
      </w:r>
    </w:p>
    <w:p w14:paraId="6D4B9F8F" w14:textId="77777777" w:rsidR="00BA1699" w:rsidRDefault="00BA1699"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sz w:val="24"/>
          <w:szCs w:val="24"/>
          <w:u w:val="single"/>
        </w:rPr>
      </w:pPr>
    </w:p>
    <w:p w14:paraId="58581ABD" w14:textId="77777777" w:rsidR="00BA1699" w:rsidRDefault="00BA1699"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sz w:val="24"/>
          <w:szCs w:val="24"/>
          <w:u w:val="single"/>
        </w:rPr>
      </w:pPr>
    </w:p>
    <w:p w14:paraId="0000001D" w14:textId="09352EFB" w:rsidR="00425E49" w:rsidRDefault="00CD4AC2"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r>
        <w:rPr>
          <w:rFonts w:ascii="Georgia" w:eastAsia="Georgia" w:hAnsi="Georgia" w:cs="Georgia"/>
          <w:b/>
          <w:color w:val="000000"/>
          <w:sz w:val="24"/>
          <w:szCs w:val="24"/>
        </w:rPr>
        <w:t xml:space="preserve">Article </w:t>
      </w:r>
      <w:r w:rsidR="0055547C">
        <w:rPr>
          <w:rFonts w:ascii="Georgia" w:eastAsia="Georgia" w:hAnsi="Georgia" w:cs="Georgia"/>
          <w:b/>
          <w:color w:val="000000"/>
          <w:sz w:val="24"/>
          <w:szCs w:val="24"/>
        </w:rPr>
        <w:t>5</w:t>
      </w:r>
      <w:r>
        <w:rPr>
          <w:rFonts w:ascii="Georgia" w:eastAsia="Georgia" w:hAnsi="Georgia" w:cs="Georgia"/>
          <w:b/>
          <w:color w:val="000000"/>
          <w:sz w:val="24"/>
          <w:szCs w:val="24"/>
        </w:rPr>
        <w:t xml:space="preserve"> Duties of the Officers </w:t>
      </w:r>
    </w:p>
    <w:p w14:paraId="69D26A09" w14:textId="77777777" w:rsidR="00BA1699" w:rsidRDefault="00BA1699"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p>
    <w:p w14:paraId="0000001E" w14:textId="4D5B2825" w:rsidR="00425E49" w:rsidRDefault="00CD4AC2" w:rsidP="00BA1699">
      <w:pPr>
        <w:widowControl w:val="0"/>
        <w:pBdr>
          <w:top w:val="nil"/>
          <w:left w:val="nil"/>
          <w:bottom w:val="nil"/>
          <w:right w:val="nil"/>
          <w:between w:val="nil"/>
        </w:pBdr>
        <w:spacing w:before="100" w:beforeAutospacing="1" w:line="240" w:lineRule="auto"/>
        <w:ind w:left="17"/>
        <w:contextualSpacing/>
        <w:rPr>
          <w:rFonts w:ascii="Georgia" w:eastAsia="Georgia" w:hAnsi="Georgia" w:cs="Georgia"/>
          <w:color w:val="000000"/>
          <w:sz w:val="24"/>
          <w:szCs w:val="24"/>
        </w:rPr>
      </w:pPr>
      <w:r>
        <w:rPr>
          <w:rFonts w:ascii="Georgia" w:eastAsia="Georgia" w:hAnsi="Georgia" w:cs="Georgia"/>
          <w:color w:val="000000"/>
          <w:sz w:val="24"/>
          <w:szCs w:val="24"/>
        </w:rPr>
        <w:t xml:space="preserve">Section 1 — The chair presides at club and board meetings. </w:t>
      </w:r>
    </w:p>
    <w:p w14:paraId="3D1FE7A9" w14:textId="77777777" w:rsidR="00BA1699" w:rsidRDefault="00BA1699" w:rsidP="00BA1699">
      <w:pPr>
        <w:widowControl w:val="0"/>
        <w:pBdr>
          <w:top w:val="nil"/>
          <w:left w:val="nil"/>
          <w:bottom w:val="nil"/>
          <w:right w:val="nil"/>
          <w:between w:val="nil"/>
        </w:pBdr>
        <w:spacing w:before="100" w:beforeAutospacing="1" w:line="240" w:lineRule="auto"/>
        <w:ind w:left="17"/>
        <w:contextualSpacing/>
        <w:rPr>
          <w:rFonts w:ascii="Georgia" w:eastAsia="Georgia" w:hAnsi="Georgia" w:cs="Georgia"/>
          <w:color w:val="000000"/>
          <w:sz w:val="24"/>
          <w:szCs w:val="24"/>
        </w:rPr>
      </w:pPr>
    </w:p>
    <w:p w14:paraId="0000001F" w14:textId="0C071E88" w:rsidR="00425E49" w:rsidRDefault="00CD4AC2" w:rsidP="00BA1699">
      <w:pPr>
        <w:widowControl w:val="0"/>
        <w:pBdr>
          <w:top w:val="nil"/>
          <w:left w:val="nil"/>
          <w:bottom w:val="nil"/>
          <w:right w:val="nil"/>
          <w:between w:val="nil"/>
        </w:pBdr>
        <w:spacing w:before="100" w:beforeAutospacing="1" w:line="240" w:lineRule="auto"/>
        <w:ind w:left="17"/>
        <w:contextualSpacing/>
        <w:rPr>
          <w:rFonts w:ascii="Georgia" w:eastAsia="Georgia" w:hAnsi="Georgia" w:cs="Georgia"/>
          <w:color w:val="000000"/>
          <w:sz w:val="24"/>
          <w:szCs w:val="24"/>
        </w:rPr>
      </w:pPr>
      <w:r>
        <w:rPr>
          <w:rFonts w:ascii="Georgia" w:eastAsia="Georgia" w:hAnsi="Georgia" w:cs="Georgia"/>
          <w:color w:val="000000"/>
          <w:sz w:val="24"/>
          <w:szCs w:val="24"/>
        </w:rPr>
        <w:t xml:space="preserve">Section 2 — The immediate past chair serves as a director on the club board. </w:t>
      </w:r>
    </w:p>
    <w:p w14:paraId="082AFC9C" w14:textId="77777777" w:rsidR="00BA1699" w:rsidRDefault="00BA1699" w:rsidP="00BA1699">
      <w:pPr>
        <w:widowControl w:val="0"/>
        <w:pBdr>
          <w:top w:val="nil"/>
          <w:left w:val="nil"/>
          <w:bottom w:val="nil"/>
          <w:right w:val="nil"/>
          <w:between w:val="nil"/>
        </w:pBdr>
        <w:spacing w:before="100" w:beforeAutospacing="1" w:line="240" w:lineRule="auto"/>
        <w:ind w:left="17"/>
        <w:contextualSpacing/>
        <w:rPr>
          <w:rFonts w:ascii="Georgia" w:eastAsia="Georgia" w:hAnsi="Georgia" w:cs="Georgia"/>
          <w:color w:val="000000"/>
          <w:sz w:val="24"/>
          <w:szCs w:val="24"/>
        </w:rPr>
      </w:pPr>
    </w:p>
    <w:p w14:paraId="00000020" w14:textId="74299ECC" w:rsidR="00425E49" w:rsidRDefault="00CD4AC2" w:rsidP="00BA1699">
      <w:pPr>
        <w:widowControl w:val="0"/>
        <w:pBdr>
          <w:top w:val="nil"/>
          <w:left w:val="nil"/>
          <w:bottom w:val="nil"/>
          <w:right w:val="nil"/>
          <w:between w:val="nil"/>
        </w:pBdr>
        <w:spacing w:before="100" w:beforeAutospacing="1" w:line="240" w:lineRule="auto"/>
        <w:ind w:left="195" w:right="166" w:hanging="178"/>
        <w:contextualSpacing/>
        <w:rPr>
          <w:rFonts w:ascii="Georgia" w:eastAsia="Georgia" w:hAnsi="Georgia" w:cs="Georgia"/>
          <w:color w:val="000000"/>
          <w:sz w:val="24"/>
          <w:szCs w:val="24"/>
        </w:rPr>
      </w:pPr>
      <w:r>
        <w:rPr>
          <w:rFonts w:ascii="Georgia" w:eastAsia="Georgia" w:hAnsi="Georgia" w:cs="Georgia"/>
          <w:color w:val="000000"/>
          <w:sz w:val="24"/>
          <w:szCs w:val="24"/>
        </w:rPr>
        <w:t xml:space="preserve">Section 3 — The chair-elect prepares for his or her year in office and serves as a director and presides at club and board meetings when the chair is absent. </w:t>
      </w:r>
    </w:p>
    <w:p w14:paraId="7BBDE5CD" w14:textId="77777777" w:rsidR="00BA1699" w:rsidRDefault="00BA1699" w:rsidP="00BA1699">
      <w:pPr>
        <w:widowControl w:val="0"/>
        <w:pBdr>
          <w:top w:val="nil"/>
          <w:left w:val="nil"/>
          <w:bottom w:val="nil"/>
          <w:right w:val="nil"/>
          <w:between w:val="nil"/>
        </w:pBdr>
        <w:spacing w:before="100" w:beforeAutospacing="1" w:line="240" w:lineRule="auto"/>
        <w:ind w:left="195" w:right="166" w:hanging="178"/>
        <w:contextualSpacing/>
        <w:rPr>
          <w:rFonts w:ascii="Georgia" w:eastAsia="Georgia" w:hAnsi="Georgia" w:cs="Georgia"/>
          <w:color w:val="000000"/>
          <w:sz w:val="24"/>
          <w:szCs w:val="24"/>
        </w:rPr>
      </w:pPr>
    </w:p>
    <w:p w14:paraId="00000021" w14:textId="3F25E6AE" w:rsidR="00425E49" w:rsidRDefault="00CD4AC2" w:rsidP="00BA1699">
      <w:pPr>
        <w:widowControl w:val="0"/>
        <w:pBdr>
          <w:top w:val="nil"/>
          <w:left w:val="nil"/>
          <w:bottom w:val="nil"/>
          <w:right w:val="nil"/>
          <w:between w:val="nil"/>
        </w:pBdr>
        <w:spacing w:before="100" w:beforeAutospacing="1" w:line="240" w:lineRule="auto"/>
        <w:ind w:left="17" w:right="849"/>
        <w:contextualSpacing/>
        <w:rPr>
          <w:rFonts w:ascii="Georgia" w:eastAsia="Georgia" w:hAnsi="Georgia" w:cs="Georgia"/>
          <w:color w:val="000000"/>
          <w:sz w:val="24"/>
          <w:szCs w:val="24"/>
        </w:rPr>
      </w:pPr>
      <w:r>
        <w:rPr>
          <w:rFonts w:ascii="Georgia" w:eastAsia="Georgia" w:hAnsi="Georgia" w:cs="Georgia"/>
          <w:color w:val="000000"/>
          <w:sz w:val="24"/>
          <w:szCs w:val="24"/>
        </w:rPr>
        <w:t xml:space="preserve">Section 6 — The secretary keeps membership and attendance records. </w:t>
      </w:r>
    </w:p>
    <w:p w14:paraId="2C0F68C5" w14:textId="77777777" w:rsidR="00BA1699" w:rsidRDefault="00BA1699" w:rsidP="00BA1699">
      <w:pPr>
        <w:widowControl w:val="0"/>
        <w:pBdr>
          <w:top w:val="nil"/>
          <w:left w:val="nil"/>
          <w:bottom w:val="nil"/>
          <w:right w:val="nil"/>
          <w:between w:val="nil"/>
        </w:pBdr>
        <w:spacing w:before="100" w:beforeAutospacing="1" w:line="240" w:lineRule="auto"/>
        <w:ind w:left="17" w:right="849"/>
        <w:contextualSpacing/>
        <w:rPr>
          <w:rFonts w:ascii="Georgia" w:eastAsia="Georgia" w:hAnsi="Georgia" w:cs="Georgia"/>
          <w:color w:val="000000"/>
          <w:sz w:val="24"/>
          <w:szCs w:val="24"/>
        </w:rPr>
      </w:pPr>
    </w:p>
    <w:p w14:paraId="00000022" w14:textId="663312F3" w:rsidR="00425E49" w:rsidRDefault="00CD4AC2" w:rsidP="00BA1699">
      <w:pPr>
        <w:widowControl w:val="0"/>
        <w:pBdr>
          <w:top w:val="nil"/>
          <w:left w:val="nil"/>
          <w:bottom w:val="nil"/>
          <w:right w:val="nil"/>
          <w:between w:val="nil"/>
        </w:pBdr>
        <w:spacing w:before="100" w:beforeAutospacing="1" w:line="240" w:lineRule="auto"/>
        <w:ind w:left="17" w:right="849"/>
        <w:contextualSpacing/>
        <w:rPr>
          <w:rFonts w:ascii="Georgia" w:eastAsia="Georgia" w:hAnsi="Georgia" w:cs="Georgia"/>
          <w:color w:val="000000"/>
          <w:sz w:val="24"/>
          <w:szCs w:val="24"/>
        </w:rPr>
      </w:pPr>
      <w:r>
        <w:rPr>
          <w:rFonts w:ascii="Georgia" w:eastAsia="Georgia" w:hAnsi="Georgia" w:cs="Georgia"/>
          <w:color w:val="000000"/>
          <w:sz w:val="24"/>
          <w:szCs w:val="24"/>
        </w:rPr>
        <w:t xml:space="preserve">Section 7 — The treasurer oversees all funds and provides an accounting of them. </w:t>
      </w:r>
    </w:p>
    <w:p w14:paraId="506AD5C2" w14:textId="77777777" w:rsidR="00BA1699" w:rsidRDefault="00BA1699" w:rsidP="00BA1699">
      <w:pPr>
        <w:widowControl w:val="0"/>
        <w:pBdr>
          <w:top w:val="nil"/>
          <w:left w:val="nil"/>
          <w:bottom w:val="nil"/>
          <w:right w:val="nil"/>
          <w:between w:val="nil"/>
        </w:pBdr>
        <w:spacing w:before="100" w:beforeAutospacing="1" w:line="240" w:lineRule="auto"/>
        <w:ind w:left="17" w:right="849"/>
        <w:contextualSpacing/>
        <w:rPr>
          <w:rFonts w:ascii="Georgia" w:eastAsia="Georgia" w:hAnsi="Georgia" w:cs="Georgia"/>
          <w:color w:val="000000"/>
          <w:sz w:val="24"/>
          <w:szCs w:val="24"/>
        </w:rPr>
      </w:pPr>
    </w:p>
    <w:p w14:paraId="00000023" w14:textId="4A2E539A" w:rsidR="00425E49" w:rsidRDefault="00CD4AC2" w:rsidP="00BA1699">
      <w:pPr>
        <w:widowControl w:val="0"/>
        <w:pBdr>
          <w:top w:val="nil"/>
          <w:left w:val="nil"/>
          <w:bottom w:val="nil"/>
          <w:right w:val="nil"/>
          <w:between w:val="nil"/>
        </w:pBdr>
        <w:spacing w:before="100" w:beforeAutospacing="1" w:line="240" w:lineRule="auto"/>
        <w:ind w:left="17" w:right="849"/>
        <w:contextualSpacing/>
        <w:rPr>
          <w:rFonts w:ascii="Georgia" w:eastAsia="Georgia" w:hAnsi="Georgia" w:cs="Georgia"/>
          <w:sz w:val="24"/>
          <w:szCs w:val="24"/>
        </w:rPr>
      </w:pPr>
      <w:r>
        <w:rPr>
          <w:rFonts w:ascii="Georgia" w:eastAsia="Georgia" w:hAnsi="Georgia" w:cs="Georgia"/>
          <w:sz w:val="24"/>
          <w:szCs w:val="24"/>
        </w:rPr>
        <w:t>Section 8 — Upon resignation/retirement from any office, the officer shall turn over to the incoming officer or to the chair all club funds, club records, and any other club property.</w:t>
      </w:r>
    </w:p>
    <w:p w14:paraId="224CB947" w14:textId="746CA6DE" w:rsidR="00BA1699" w:rsidRDefault="00BA1699" w:rsidP="00BA1699">
      <w:pPr>
        <w:widowControl w:val="0"/>
        <w:pBdr>
          <w:top w:val="nil"/>
          <w:left w:val="nil"/>
          <w:bottom w:val="nil"/>
          <w:right w:val="nil"/>
          <w:between w:val="nil"/>
        </w:pBdr>
        <w:spacing w:before="100" w:beforeAutospacing="1" w:line="240" w:lineRule="auto"/>
        <w:ind w:left="17" w:right="849"/>
        <w:contextualSpacing/>
        <w:rPr>
          <w:rFonts w:ascii="Georgia" w:eastAsia="Georgia" w:hAnsi="Georgia" w:cs="Georgia"/>
          <w:sz w:val="24"/>
          <w:szCs w:val="24"/>
        </w:rPr>
      </w:pPr>
    </w:p>
    <w:p w14:paraId="074A76D5" w14:textId="77777777" w:rsidR="00BA1699" w:rsidRDefault="00BA1699" w:rsidP="00BA1699">
      <w:pPr>
        <w:widowControl w:val="0"/>
        <w:pBdr>
          <w:top w:val="nil"/>
          <w:left w:val="nil"/>
          <w:bottom w:val="nil"/>
          <w:right w:val="nil"/>
          <w:between w:val="nil"/>
        </w:pBdr>
        <w:spacing w:before="100" w:beforeAutospacing="1" w:line="240" w:lineRule="auto"/>
        <w:ind w:left="17" w:right="849"/>
        <w:contextualSpacing/>
        <w:rPr>
          <w:rFonts w:ascii="Georgia" w:eastAsia="Georgia" w:hAnsi="Georgia" w:cs="Georgia"/>
          <w:sz w:val="24"/>
          <w:szCs w:val="24"/>
        </w:rPr>
      </w:pPr>
    </w:p>
    <w:p w14:paraId="00000024" w14:textId="4EBD774F" w:rsidR="00425E49" w:rsidRDefault="00CD4AC2"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r>
        <w:rPr>
          <w:rFonts w:ascii="Georgia" w:eastAsia="Georgia" w:hAnsi="Georgia" w:cs="Georgia"/>
          <w:b/>
          <w:color w:val="000000"/>
          <w:sz w:val="24"/>
          <w:szCs w:val="24"/>
        </w:rPr>
        <w:t xml:space="preserve">Article </w:t>
      </w:r>
      <w:r w:rsidR="0055547C">
        <w:rPr>
          <w:rFonts w:ascii="Georgia" w:eastAsia="Georgia" w:hAnsi="Georgia" w:cs="Georgia"/>
          <w:b/>
          <w:color w:val="000000"/>
          <w:sz w:val="24"/>
          <w:szCs w:val="24"/>
        </w:rPr>
        <w:t>6</w:t>
      </w:r>
      <w:r>
        <w:rPr>
          <w:rFonts w:ascii="Georgia" w:eastAsia="Georgia" w:hAnsi="Georgia" w:cs="Georgia"/>
          <w:b/>
          <w:color w:val="000000"/>
          <w:sz w:val="24"/>
          <w:szCs w:val="24"/>
        </w:rPr>
        <w:t xml:space="preserve"> Meetings  </w:t>
      </w:r>
    </w:p>
    <w:p w14:paraId="5596F8CD" w14:textId="77777777" w:rsidR="00BA1699" w:rsidRDefault="00BA1699"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p>
    <w:p w14:paraId="00000025" w14:textId="1BD3A7EB" w:rsidR="00425E49" w:rsidRDefault="00CD4AC2" w:rsidP="00BA1699">
      <w:pPr>
        <w:widowControl w:val="0"/>
        <w:pBdr>
          <w:top w:val="nil"/>
          <w:left w:val="nil"/>
          <w:bottom w:val="nil"/>
          <w:right w:val="nil"/>
          <w:between w:val="nil"/>
        </w:pBdr>
        <w:spacing w:before="100" w:beforeAutospacing="1" w:line="240" w:lineRule="auto"/>
        <w:ind w:left="194" w:right="89" w:hanging="177"/>
        <w:contextualSpacing/>
        <w:rPr>
          <w:rFonts w:ascii="Georgia" w:eastAsia="Georgia" w:hAnsi="Georgia" w:cs="Georgia"/>
          <w:color w:val="000000"/>
          <w:sz w:val="24"/>
          <w:szCs w:val="24"/>
        </w:rPr>
      </w:pPr>
      <w:r>
        <w:rPr>
          <w:rFonts w:ascii="Georgia" w:eastAsia="Georgia" w:hAnsi="Georgia" w:cs="Georgia"/>
          <w:color w:val="000000"/>
          <w:sz w:val="24"/>
          <w:szCs w:val="24"/>
        </w:rPr>
        <w:t xml:space="preserve">Section 1 — An annual meeting of this club is held no later than 31 December to elect the officers who will serve for the next Rotary year, which begins July 1. </w:t>
      </w:r>
    </w:p>
    <w:p w14:paraId="21DD94E0" w14:textId="77777777" w:rsidR="00BA1699" w:rsidRDefault="00BA1699" w:rsidP="00BA1699">
      <w:pPr>
        <w:widowControl w:val="0"/>
        <w:pBdr>
          <w:top w:val="nil"/>
          <w:left w:val="nil"/>
          <w:bottom w:val="nil"/>
          <w:right w:val="nil"/>
          <w:between w:val="nil"/>
        </w:pBdr>
        <w:spacing w:before="100" w:beforeAutospacing="1" w:line="240" w:lineRule="auto"/>
        <w:ind w:left="194" w:right="89" w:hanging="177"/>
        <w:contextualSpacing/>
        <w:rPr>
          <w:rFonts w:ascii="Georgia" w:eastAsia="Georgia" w:hAnsi="Georgia" w:cs="Georgia"/>
          <w:color w:val="000000"/>
          <w:sz w:val="24"/>
          <w:szCs w:val="24"/>
        </w:rPr>
      </w:pPr>
    </w:p>
    <w:p w14:paraId="00000026" w14:textId="590AD283" w:rsidR="00425E49" w:rsidRDefault="00CD4AC2" w:rsidP="00BA1699">
      <w:pPr>
        <w:widowControl w:val="0"/>
        <w:pBdr>
          <w:top w:val="nil"/>
          <w:left w:val="nil"/>
          <w:bottom w:val="nil"/>
          <w:right w:val="nil"/>
          <w:between w:val="nil"/>
        </w:pBdr>
        <w:spacing w:before="100" w:beforeAutospacing="1" w:line="240" w:lineRule="auto"/>
        <w:ind w:left="184" w:right="117" w:hanging="167"/>
        <w:contextualSpacing/>
        <w:rPr>
          <w:rFonts w:ascii="Georgia" w:eastAsia="Georgia" w:hAnsi="Georgia" w:cs="Georgia"/>
          <w:color w:val="000000"/>
          <w:sz w:val="24"/>
          <w:szCs w:val="24"/>
        </w:rPr>
      </w:pPr>
      <w:r>
        <w:rPr>
          <w:rFonts w:ascii="Georgia" w:eastAsia="Georgia" w:hAnsi="Georgia" w:cs="Georgia"/>
          <w:color w:val="000000"/>
          <w:sz w:val="24"/>
          <w:szCs w:val="24"/>
        </w:rPr>
        <w:t xml:space="preserve">Section 2 — This club meets as follows: </w:t>
      </w:r>
      <w:r w:rsidRPr="00EE386B">
        <w:rPr>
          <w:rFonts w:ascii="Georgia" w:eastAsia="Georgia" w:hAnsi="Georgia" w:cs="Georgia"/>
          <w:color w:val="000000"/>
          <w:sz w:val="24"/>
          <w:szCs w:val="24"/>
        </w:rPr>
        <w:t>Monthly on th</w:t>
      </w:r>
      <w:r w:rsidR="00EE386B" w:rsidRPr="00EE386B">
        <w:rPr>
          <w:rFonts w:ascii="Georgia" w:eastAsia="Georgia" w:hAnsi="Georgia" w:cs="Georgia"/>
          <w:color w:val="000000"/>
          <w:sz w:val="24"/>
          <w:szCs w:val="24"/>
        </w:rPr>
        <w:t xml:space="preserve">e </w:t>
      </w:r>
      <w:r w:rsidR="00142539">
        <w:rPr>
          <w:rFonts w:ascii="Georgia" w:eastAsia="Georgia" w:hAnsi="Georgia" w:cs="Georgia"/>
          <w:color w:val="000000"/>
          <w:sz w:val="24"/>
          <w:szCs w:val="24"/>
        </w:rPr>
        <w:t>3</w:t>
      </w:r>
      <w:r w:rsidR="00142539" w:rsidRPr="00142539">
        <w:rPr>
          <w:rFonts w:ascii="Georgia" w:eastAsia="Georgia" w:hAnsi="Georgia" w:cs="Georgia"/>
          <w:color w:val="000000"/>
          <w:sz w:val="24"/>
          <w:szCs w:val="24"/>
          <w:vertAlign w:val="superscript"/>
        </w:rPr>
        <w:t>rd</w:t>
      </w:r>
      <w:r w:rsidR="00142539">
        <w:rPr>
          <w:rFonts w:ascii="Georgia" w:eastAsia="Georgia" w:hAnsi="Georgia" w:cs="Georgia"/>
          <w:color w:val="000000"/>
          <w:sz w:val="24"/>
          <w:szCs w:val="24"/>
        </w:rPr>
        <w:t xml:space="preserve"> </w:t>
      </w:r>
      <w:r w:rsidR="001227C1">
        <w:rPr>
          <w:rFonts w:ascii="Georgia" w:eastAsia="Georgia" w:hAnsi="Georgia" w:cs="Georgia"/>
          <w:color w:val="000000"/>
          <w:sz w:val="24"/>
          <w:szCs w:val="24"/>
        </w:rPr>
        <w:t>Thursday</w:t>
      </w:r>
      <w:r w:rsidR="00EC623B">
        <w:rPr>
          <w:rFonts w:ascii="Georgia" w:eastAsia="Georgia" w:hAnsi="Georgia" w:cs="Georgia"/>
          <w:color w:val="000000"/>
          <w:sz w:val="24"/>
          <w:szCs w:val="24"/>
        </w:rPr>
        <w:t>, alternating mornings and evenings</w:t>
      </w:r>
      <w:r>
        <w:rPr>
          <w:rFonts w:ascii="Georgia" w:eastAsia="Georgia" w:hAnsi="Georgia" w:cs="Georgia"/>
          <w:color w:val="000000"/>
          <w:sz w:val="24"/>
          <w:szCs w:val="24"/>
        </w:rPr>
        <w:t xml:space="preserve">. Reasonable notice of any change or cancellation of the regular meeting will be given to all club members. </w:t>
      </w:r>
    </w:p>
    <w:p w14:paraId="5A2F45E5" w14:textId="77777777" w:rsidR="00BA1699" w:rsidRDefault="00BA1699" w:rsidP="00BA1699">
      <w:pPr>
        <w:widowControl w:val="0"/>
        <w:pBdr>
          <w:top w:val="nil"/>
          <w:left w:val="nil"/>
          <w:bottom w:val="nil"/>
          <w:right w:val="nil"/>
          <w:between w:val="nil"/>
        </w:pBdr>
        <w:spacing w:before="100" w:beforeAutospacing="1" w:line="240" w:lineRule="auto"/>
        <w:ind w:left="184" w:right="117" w:hanging="167"/>
        <w:contextualSpacing/>
        <w:rPr>
          <w:rFonts w:ascii="Georgia" w:eastAsia="Georgia" w:hAnsi="Georgia" w:cs="Georgia"/>
          <w:color w:val="000000"/>
          <w:sz w:val="24"/>
          <w:szCs w:val="24"/>
        </w:rPr>
      </w:pPr>
    </w:p>
    <w:p w14:paraId="00000027" w14:textId="1E2CC335" w:rsidR="00425E49" w:rsidRDefault="00CD4AC2" w:rsidP="00BA1699">
      <w:pPr>
        <w:widowControl w:val="0"/>
        <w:pBdr>
          <w:top w:val="nil"/>
          <w:left w:val="nil"/>
          <w:bottom w:val="nil"/>
          <w:right w:val="nil"/>
          <w:between w:val="nil"/>
        </w:pBdr>
        <w:spacing w:before="100" w:beforeAutospacing="1" w:line="240" w:lineRule="auto"/>
        <w:ind w:left="187" w:right="12" w:hanging="170"/>
        <w:contextualSpacing/>
        <w:jc w:val="both"/>
        <w:rPr>
          <w:rFonts w:ascii="Georgia" w:eastAsia="Georgia" w:hAnsi="Georgia" w:cs="Georgia"/>
          <w:color w:val="000000"/>
          <w:sz w:val="24"/>
          <w:szCs w:val="24"/>
        </w:rPr>
      </w:pPr>
      <w:r>
        <w:rPr>
          <w:rFonts w:ascii="Georgia" w:eastAsia="Georgia" w:hAnsi="Georgia" w:cs="Georgia"/>
          <w:color w:val="000000"/>
          <w:sz w:val="24"/>
          <w:szCs w:val="24"/>
        </w:rPr>
        <w:t>Section 3 — Board meetings are held each month on the 1</w:t>
      </w:r>
      <w:r w:rsidR="00E9029A">
        <w:rPr>
          <w:rFonts w:ascii="Georgia" w:eastAsia="Georgia" w:hAnsi="Georgia" w:cs="Georgia"/>
          <w:color w:val="000000"/>
          <w:sz w:val="26"/>
          <w:szCs w:val="26"/>
          <w:vertAlign w:val="superscript"/>
        </w:rPr>
        <w:t xml:space="preserve">st </w:t>
      </w:r>
      <w:r w:rsidR="00E9029A">
        <w:rPr>
          <w:rFonts w:ascii="Georgia" w:eastAsia="Georgia" w:hAnsi="Georgia" w:cs="Georgia"/>
          <w:color w:val="000000"/>
          <w:sz w:val="24"/>
          <w:szCs w:val="24"/>
        </w:rPr>
        <w:t>Thursday</w:t>
      </w:r>
      <w:r w:rsidR="00142539">
        <w:rPr>
          <w:rFonts w:ascii="Georgia" w:eastAsia="Georgia" w:hAnsi="Georgia" w:cs="Georgia"/>
          <w:color w:val="000000"/>
          <w:sz w:val="24"/>
          <w:szCs w:val="24"/>
        </w:rPr>
        <w:t xml:space="preserve"> at </w:t>
      </w:r>
      <w:r w:rsidR="00E9029A">
        <w:rPr>
          <w:rFonts w:ascii="Georgia" w:eastAsia="Georgia" w:hAnsi="Georgia" w:cs="Georgia"/>
          <w:color w:val="000000"/>
          <w:sz w:val="24"/>
          <w:szCs w:val="24"/>
        </w:rPr>
        <w:t>8:00am</w:t>
      </w:r>
      <w:r w:rsidR="00142539">
        <w:rPr>
          <w:rFonts w:ascii="Georgia" w:eastAsia="Georgia" w:hAnsi="Georgia" w:cs="Georgia"/>
          <w:color w:val="000000"/>
          <w:sz w:val="24"/>
          <w:szCs w:val="24"/>
        </w:rPr>
        <w:t xml:space="preserve"> local time</w:t>
      </w:r>
      <w:r>
        <w:rPr>
          <w:rFonts w:ascii="Georgia" w:eastAsia="Georgia" w:hAnsi="Georgia" w:cs="Georgia"/>
          <w:color w:val="000000"/>
          <w:sz w:val="24"/>
          <w:szCs w:val="24"/>
        </w:rPr>
        <w:t xml:space="preserve">. Special meetings of the board are called with reasonable notice by the chair or upon the request of two officers. </w:t>
      </w:r>
    </w:p>
    <w:p w14:paraId="272B99FF" w14:textId="77777777" w:rsidR="00BA1699" w:rsidRDefault="00BA1699" w:rsidP="00BA1699">
      <w:pPr>
        <w:widowControl w:val="0"/>
        <w:pBdr>
          <w:top w:val="nil"/>
          <w:left w:val="nil"/>
          <w:bottom w:val="nil"/>
          <w:right w:val="nil"/>
          <w:between w:val="nil"/>
        </w:pBdr>
        <w:spacing w:before="100" w:beforeAutospacing="1" w:line="240" w:lineRule="auto"/>
        <w:ind w:left="187" w:right="12" w:hanging="170"/>
        <w:contextualSpacing/>
        <w:jc w:val="both"/>
        <w:rPr>
          <w:rFonts w:ascii="Georgia" w:eastAsia="Georgia" w:hAnsi="Georgia" w:cs="Georgia"/>
          <w:color w:val="000000"/>
          <w:sz w:val="24"/>
          <w:szCs w:val="24"/>
        </w:rPr>
      </w:pPr>
    </w:p>
    <w:p w14:paraId="330E4DD2" w14:textId="77777777" w:rsidR="00BA1699" w:rsidRDefault="00BA1699" w:rsidP="00BA1699">
      <w:pPr>
        <w:widowControl w:val="0"/>
        <w:pBdr>
          <w:top w:val="nil"/>
          <w:left w:val="nil"/>
          <w:bottom w:val="nil"/>
          <w:right w:val="nil"/>
          <w:between w:val="nil"/>
        </w:pBdr>
        <w:spacing w:before="100" w:beforeAutospacing="1" w:line="240" w:lineRule="auto"/>
        <w:ind w:left="187" w:right="12" w:hanging="170"/>
        <w:contextualSpacing/>
        <w:jc w:val="both"/>
        <w:rPr>
          <w:rFonts w:ascii="Georgia" w:eastAsia="Georgia" w:hAnsi="Georgia" w:cs="Georgia"/>
          <w:color w:val="000000"/>
          <w:sz w:val="24"/>
          <w:szCs w:val="24"/>
        </w:rPr>
      </w:pPr>
    </w:p>
    <w:p w14:paraId="280878D5" w14:textId="327BC7F6" w:rsidR="00BA1699" w:rsidRDefault="00CD4AC2"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r>
        <w:rPr>
          <w:rFonts w:ascii="Georgia" w:eastAsia="Georgia" w:hAnsi="Georgia" w:cs="Georgia"/>
          <w:b/>
          <w:color w:val="000000"/>
          <w:sz w:val="24"/>
          <w:szCs w:val="24"/>
        </w:rPr>
        <w:t xml:space="preserve">Article </w:t>
      </w:r>
      <w:r w:rsidR="0055547C">
        <w:rPr>
          <w:rFonts w:ascii="Georgia" w:eastAsia="Georgia" w:hAnsi="Georgia" w:cs="Georgia"/>
          <w:b/>
          <w:color w:val="000000"/>
          <w:sz w:val="24"/>
          <w:szCs w:val="24"/>
        </w:rPr>
        <w:t>7</w:t>
      </w:r>
      <w:r>
        <w:rPr>
          <w:rFonts w:ascii="Georgia" w:eastAsia="Georgia" w:hAnsi="Georgia" w:cs="Georgia"/>
          <w:b/>
          <w:color w:val="000000"/>
          <w:sz w:val="24"/>
          <w:szCs w:val="24"/>
        </w:rPr>
        <w:t xml:space="preserve"> Dues </w:t>
      </w:r>
    </w:p>
    <w:p w14:paraId="51B300A2" w14:textId="77777777" w:rsidR="00BA1699" w:rsidRDefault="00BA1699"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p>
    <w:p w14:paraId="00000029" w14:textId="0A97CFBD" w:rsidR="00425E49" w:rsidRDefault="00CD4AC2" w:rsidP="00BA1699">
      <w:pPr>
        <w:widowControl w:val="0"/>
        <w:pBdr>
          <w:top w:val="nil"/>
          <w:left w:val="nil"/>
          <w:bottom w:val="nil"/>
          <w:right w:val="nil"/>
          <w:between w:val="nil"/>
        </w:pBdr>
        <w:spacing w:before="100" w:beforeAutospacing="1" w:line="240" w:lineRule="auto"/>
        <w:ind w:left="14" w:right="195" w:hanging="12"/>
        <w:contextualSpacing/>
        <w:rPr>
          <w:rFonts w:ascii="Georgia" w:eastAsia="Georgia" w:hAnsi="Georgia" w:cs="Georgia"/>
          <w:color w:val="000000"/>
          <w:sz w:val="24"/>
          <w:szCs w:val="24"/>
        </w:rPr>
      </w:pPr>
      <w:r>
        <w:rPr>
          <w:rFonts w:ascii="Georgia" w:eastAsia="Georgia" w:hAnsi="Georgia" w:cs="Georgia"/>
          <w:color w:val="000000"/>
          <w:sz w:val="24"/>
          <w:szCs w:val="24"/>
        </w:rPr>
        <w:t xml:space="preserve">Annual club dues will be set by January 1 of each year and due June 30th. Annual club dues include RI per capita dues, subscriptions to the RI official magazine, district per capita dues, and club fees. </w:t>
      </w:r>
    </w:p>
    <w:p w14:paraId="316EC9E5" w14:textId="77777777" w:rsidR="00163BE2" w:rsidRDefault="00163BE2" w:rsidP="00BA1699">
      <w:pPr>
        <w:widowControl w:val="0"/>
        <w:pBdr>
          <w:top w:val="nil"/>
          <w:left w:val="nil"/>
          <w:bottom w:val="nil"/>
          <w:right w:val="nil"/>
          <w:between w:val="nil"/>
        </w:pBdr>
        <w:spacing w:before="100" w:beforeAutospacing="1" w:line="240" w:lineRule="auto"/>
        <w:ind w:left="14" w:right="195" w:hanging="12"/>
        <w:contextualSpacing/>
        <w:rPr>
          <w:rFonts w:ascii="Georgia" w:eastAsia="Georgia" w:hAnsi="Georgia" w:cs="Georgia"/>
          <w:color w:val="000000"/>
          <w:sz w:val="24"/>
          <w:szCs w:val="24"/>
        </w:rPr>
      </w:pPr>
    </w:p>
    <w:p w14:paraId="46C6B9C8" w14:textId="77777777" w:rsidR="00BA1699" w:rsidRDefault="00BA1699" w:rsidP="00BA1699">
      <w:pPr>
        <w:widowControl w:val="0"/>
        <w:pBdr>
          <w:top w:val="nil"/>
          <w:left w:val="nil"/>
          <w:bottom w:val="nil"/>
          <w:right w:val="nil"/>
          <w:between w:val="nil"/>
        </w:pBdr>
        <w:spacing w:before="100" w:beforeAutospacing="1" w:line="240" w:lineRule="auto"/>
        <w:ind w:left="14" w:right="195" w:hanging="12"/>
        <w:contextualSpacing/>
        <w:rPr>
          <w:rFonts w:ascii="Georgia" w:eastAsia="Georgia" w:hAnsi="Georgia" w:cs="Georgia"/>
          <w:color w:val="000000"/>
          <w:sz w:val="24"/>
          <w:szCs w:val="24"/>
        </w:rPr>
      </w:pPr>
    </w:p>
    <w:p w14:paraId="0000002A" w14:textId="50D21A60" w:rsidR="00425E49" w:rsidRDefault="00CD4AC2"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r>
        <w:rPr>
          <w:rFonts w:ascii="Georgia" w:eastAsia="Georgia" w:hAnsi="Georgia" w:cs="Georgia"/>
          <w:b/>
          <w:color w:val="000000"/>
          <w:sz w:val="24"/>
          <w:szCs w:val="24"/>
        </w:rPr>
        <w:t xml:space="preserve">Article </w:t>
      </w:r>
      <w:r w:rsidR="0055547C">
        <w:rPr>
          <w:rFonts w:ascii="Georgia" w:eastAsia="Georgia" w:hAnsi="Georgia" w:cs="Georgia"/>
          <w:b/>
          <w:color w:val="000000"/>
          <w:sz w:val="24"/>
          <w:szCs w:val="24"/>
        </w:rPr>
        <w:t xml:space="preserve">8 </w:t>
      </w:r>
      <w:r>
        <w:rPr>
          <w:rFonts w:ascii="Georgia" w:eastAsia="Georgia" w:hAnsi="Georgia" w:cs="Georgia"/>
          <w:b/>
          <w:color w:val="000000"/>
          <w:sz w:val="24"/>
          <w:szCs w:val="24"/>
        </w:rPr>
        <w:t xml:space="preserve">Method of Voting  </w:t>
      </w:r>
    </w:p>
    <w:p w14:paraId="274AC438" w14:textId="77777777" w:rsidR="00BA1699" w:rsidRDefault="00BA1699"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p>
    <w:p w14:paraId="0000002B" w14:textId="7A566F08" w:rsidR="00425E49" w:rsidRDefault="00CD4AC2" w:rsidP="00BA1699">
      <w:pPr>
        <w:widowControl w:val="0"/>
        <w:pBdr>
          <w:top w:val="nil"/>
          <w:left w:val="nil"/>
          <w:bottom w:val="nil"/>
          <w:right w:val="nil"/>
          <w:between w:val="nil"/>
        </w:pBdr>
        <w:spacing w:before="100" w:beforeAutospacing="1" w:line="240" w:lineRule="auto"/>
        <w:ind w:left="14" w:right="84" w:hanging="6"/>
        <w:contextualSpacing/>
        <w:rPr>
          <w:rFonts w:ascii="Georgia" w:eastAsia="Georgia" w:hAnsi="Georgia" w:cs="Georgia"/>
          <w:color w:val="000000"/>
          <w:sz w:val="24"/>
          <w:szCs w:val="24"/>
        </w:rPr>
      </w:pPr>
      <w:r>
        <w:rPr>
          <w:rFonts w:ascii="Georgia" w:eastAsia="Georgia" w:hAnsi="Georgia" w:cs="Georgia"/>
          <w:color w:val="000000"/>
          <w:sz w:val="24"/>
          <w:szCs w:val="24"/>
        </w:rPr>
        <w:t xml:space="preserve">The business of this club is conducted by voice vote or a show of hands except in the election of officers, which is conducted by ballot. The board may also provide a ballot for a vote on some decisions, such as the annual dues levy. </w:t>
      </w:r>
    </w:p>
    <w:p w14:paraId="0000002C" w14:textId="54E0D868" w:rsidR="00425E49" w:rsidRDefault="00CD4AC2" w:rsidP="00BA1699">
      <w:pPr>
        <w:widowControl w:val="0"/>
        <w:pBdr>
          <w:top w:val="nil"/>
          <w:left w:val="nil"/>
          <w:bottom w:val="nil"/>
          <w:right w:val="nil"/>
          <w:between w:val="nil"/>
        </w:pBdr>
        <w:spacing w:before="100" w:beforeAutospacing="1" w:line="240" w:lineRule="auto"/>
        <w:ind w:left="14" w:right="84" w:hanging="6"/>
        <w:contextualSpacing/>
        <w:rPr>
          <w:rFonts w:ascii="Georgia" w:eastAsia="Georgia" w:hAnsi="Georgia" w:cs="Georgia"/>
          <w:sz w:val="24"/>
          <w:szCs w:val="24"/>
        </w:rPr>
      </w:pPr>
      <w:r>
        <w:rPr>
          <w:rFonts w:ascii="Georgia" w:eastAsia="Georgia" w:hAnsi="Georgia" w:cs="Georgia"/>
          <w:sz w:val="24"/>
          <w:szCs w:val="24"/>
        </w:rPr>
        <w:t>Resolutions of the board may be made via voice or by other means. Failure to comply with all formalities of Roberts Rules of Order shall not cause a motion to fail if it was adopted by a process which follows the bylaws and rules adopted by the board. Quorums may be established by responses received or by roll call. Telephone and electronic meetings may include email, facsimile (fax), video conference or other similar means. All messages shall be sent and received in a format which is available to all members of the meeting. This may require a “reply to all” function or such similar means. The presiding official over the meeting shall indicate whether votes are to be sent to all, or only to that presiding official. In all events a record of all motions, second, discussion, and votes must be available to the secretary for recording in the minutes. At the secretary’s discretion, the record of an electronic meeting may be included in the minutes for the next regularly scheduled board meeting.</w:t>
      </w:r>
    </w:p>
    <w:p w14:paraId="3A84875E" w14:textId="77777777" w:rsidR="00BA1699" w:rsidRDefault="00BA1699" w:rsidP="00BA1699">
      <w:pPr>
        <w:widowControl w:val="0"/>
        <w:pBdr>
          <w:top w:val="nil"/>
          <w:left w:val="nil"/>
          <w:bottom w:val="nil"/>
          <w:right w:val="nil"/>
          <w:between w:val="nil"/>
        </w:pBdr>
        <w:spacing w:before="100" w:beforeAutospacing="1" w:line="240" w:lineRule="auto"/>
        <w:ind w:left="14" w:right="84" w:hanging="6"/>
        <w:contextualSpacing/>
        <w:rPr>
          <w:rFonts w:ascii="Georgia" w:eastAsia="Georgia" w:hAnsi="Georgia" w:cs="Georgia"/>
          <w:sz w:val="24"/>
          <w:szCs w:val="24"/>
        </w:rPr>
      </w:pPr>
    </w:p>
    <w:p w14:paraId="0000002D" w14:textId="094A0601" w:rsidR="00425E49" w:rsidRDefault="00CD4AC2"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r>
        <w:rPr>
          <w:rFonts w:ascii="Georgia" w:eastAsia="Georgia" w:hAnsi="Georgia" w:cs="Georgia"/>
          <w:b/>
          <w:color w:val="000000"/>
          <w:sz w:val="24"/>
          <w:szCs w:val="24"/>
        </w:rPr>
        <w:t xml:space="preserve">Article </w:t>
      </w:r>
      <w:r w:rsidR="0055547C">
        <w:rPr>
          <w:rFonts w:ascii="Georgia" w:eastAsia="Georgia" w:hAnsi="Georgia" w:cs="Georgia"/>
          <w:b/>
          <w:color w:val="000000"/>
          <w:sz w:val="24"/>
          <w:szCs w:val="24"/>
        </w:rPr>
        <w:t>9</w:t>
      </w:r>
      <w:r>
        <w:rPr>
          <w:rFonts w:ascii="Georgia" w:eastAsia="Georgia" w:hAnsi="Georgia" w:cs="Georgia"/>
          <w:b/>
          <w:color w:val="000000"/>
          <w:sz w:val="24"/>
          <w:szCs w:val="24"/>
        </w:rPr>
        <w:t xml:space="preserve"> Committees  </w:t>
      </w:r>
    </w:p>
    <w:p w14:paraId="77D51A91" w14:textId="77777777" w:rsidR="00BA1699" w:rsidRDefault="00BA1699"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p>
    <w:p w14:paraId="0000002E" w14:textId="0122FE74" w:rsidR="00425E49" w:rsidRDefault="00CD4AC2" w:rsidP="00BA1699">
      <w:pPr>
        <w:widowControl w:val="0"/>
        <w:pBdr>
          <w:top w:val="nil"/>
          <w:left w:val="nil"/>
          <w:bottom w:val="nil"/>
          <w:right w:val="nil"/>
          <w:between w:val="nil"/>
        </w:pBdr>
        <w:spacing w:before="100" w:beforeAutospacing="1" w:line="240" w:lineRule="auto"/>
        <w:ind w:left="197" w:right="395" w:hanging="180"/>
        <w:contextualSpacing/>
        <w:rPr>
          <w:rFonts w:ascii="Georgia" w:eastAsia="Georgia" w:hAnsi="Georgia" w:cs="Georgia"/>
          <w:color w:val="000000"/>
          <w:sz w:val="24"/>
          <w:szCs w:val="24"/>
        </w:rPr>
      </w:pPr>
      <w:r>
        <w:rPr>
          <w:rFonts w:ascii="Georgia" w:eastAsia="Georgia" w:hAnsi="Georgia" w:cs="Georgia"/>
          <w:color w:val="000000"/>
          <w:sz w:val="24"/>
          <w:szCs w:val="24"/>
        </w:rPr>
        <w:t xml:space="preserve">Section 1 —This club’s committees comprise those listed in article 11, section 7, of the Standard Rotary Club Constitution. </w:t>
      </w:r>
    </w:p>
    <w:p w14:paraId="700DD858" w14:textId="77777777" w:rsidR="00BA1699" w:rsidRDefault="00BA1699" w:rsidP="00BA1699">
      <w:pPr>
        <w:widowControl w:val="0"/>
        <w:pBdr>
          <w:top w:val="nil"/>
          <w:left w:val="nil"/>
          <w:bottom w:val="nil"/>
          <w:right w:val="nil"/>
          <w:between w:val="nil"/>
        </w:pBdr>
        <w:spacing w:before="100" w:beforeAutospacing="1" w:line="240" w:lineRule="auto"/>
        <w:ind w:left="197" w:right="395" w:hanging="180"/>
        <w:contextualSpacing/>
        <w:rPr>
          <w:rFonts w:ascii="Georgia" w:eastAsia="Georgia" w:hAnsi="Georgia" w:cs="Georgia"/>
          <w:color w:val="000000"/>
          <w:sz w:val="24"/>
          <w:szCs w:val="24"/>
        </w:rPr>
      </w:pPr>
    </w:p>
    <w:p w14:paraId="0000002F" w14:textId="5E31AD7D" w:rsidR="00425E49" w:rsidRDefault="00CD4AC2" w:rsidP="00BA1699">
      <w:pPr>
        <w:widowControl w:val="0"/>
        <w:pBdr>
          <w:top w:val="nil"/>
          <w:left w:val="nil"/>
          <w:bottom w:val="nil"/>
          <w:right w:val="nil"/>
          <w:between w:val="nil"/>
        </w:pBdr>
        <w:spacing w:before="100" w:beforeAutospacing="1" w:line="240" w:lineRule="auto"/>
        <w:ind w:left="17"/>
        <w:contextualSpacing/>
        <w:rPr>
          <w:rFonts w:ascii="Georgia" w:eastAsia="Georgia" w:hAnsi="Georgia" w:cs="Georgia"/>
          <w:color w:val="000000"/>
          <w:sz w:val="24"/>
          <w:szCs w:val="24"/>
        </w:rPr>
      </w:pPr>
      <w:r>
        <w:rPr>
          <w:rFonts w:ascii="Georgia" w:eastAsia="Georgia" w:hAnsi="Georgia" w:cs="Georgia"/>
          <w:color w:val="000000"/>
          <w:sz w:val="24"/>
          <w:szCs w:val="24"/>
        </w:rPr>
        <w:t xml:space="preserve">Section 2 — The chair is an ex officio member of all committees. </w:t>
      </w:r>
    </w:p>
    <w:p w14:paraId="32D988A0" w14:textId="77777777" w:rsidR="00BA1699" w:rsidRDefault="00BA1699" w:rsidP="00BA1699">
      <w:pPr>
        <w:widowControl w:val="0"/>
        <w:pBdr>
          <w:top w:val="nil"/>
          <w:left w:val="nil"/>
          <w:bottom w:val="nil"/>
          <w:right w:val="nil"/>
          <w:between w:val="nil"/>
        </w:pBdr>
        <w:spacing w:before="100" w:beforeAutospacing="1" w:line="240" w:lineRule="auto"/>
        <w:ind w:left="17"/>
        <w:contextualSpacing/>
        <w:rPr>
          <w:rFonts w:ascii="Georgia" w:eastAsia="Georgia" w:hAnsi="Georgia" w:cs="Georgia"/>
          <w:color w:val="000000"/>
          <w:sz w:val="24"/>
          <w:szCs w:val="24"/>
        </w:rPr>
      </w:pPr>
    </w:p>
    <w:p w14:paraId="00000031" w14:textId="25E80854" w:rsidR="00425E49" w:rsidRDefault="00CD4AC2" w:rsidP="00BA1699">
      <w:pPr>
        <w:widowControl w:val="0"/>
        <w:pBdr>
          <w:top w:val="nil"/>
          <w:left w:val="nil"/>
          <w:bottom w:val="nil"/>
          <w:right w:val="nil"/>
          <w:between w:val="nil"/>
        </w:pBdr>
        <w:spacing w:before="100" w:beforeAutospacing="1" w:line="240" w:lineRule="auto"/>
        <w:ind w:left="194" w:right="25" w:hanging="177"/>
        <w:contextualSpacing/>
        <w:rPr>
          <w:rFonts w:ascii="Georgia" w:eastAsia="Georgia" w:hAnsi="Georgia" w:cs="Georgia"/>
          <w:color w:val="000000"/>
          <w:sz w:val="24"/>
          <w:szCs w:val="24"/>
        </w:rPr>
      </w:pPr>
      <w:r>
        <w:rPr>
          <w:rFonts w:ascii="Georgia" w:eastAsia="Georgia" w:hAnsi="Georgia" w:cs="Georgia"/>
          <w:color w:val="000000"/>
          <w:sz w:val="24"/>
          <w:szCs w:val="24"/>
        </w:rPr>
        <w:t>Section 3 — Each committee’s chair is responsible for the regular meetings and activities of the committee, supervises and coordinates its work, and reports to the board on all committee activities.</w:t>
      </w:r>
    </w:p>
    <w:p w14:paraId="6B82F6A3" w14:textId="77777777" w:rsidR="00BA1699" w:rsidRDefault="00BA1699" w:rsidP="00BA1699">
      <w:pPr>
        <w:widowControl w:val="0"/>
        <w:pBdr>
          <w:top w:val="nil"/>
          <w:left w:val="nil"/>
          <w:bottom w:val="nil"/>
          <w:right w:val="nil"/>
          <w:between w:val="nil"/>
        </w:pBdr>
        <w:spacing w:before="100" w:beforeAutospacing="1" w:line="240" w:lineRule="auto"/>
        <w:ind w:left="194" w:right="25" w:hanging="177"/>
        <w:contextualSpacing/>
        <w:rPr>
          <w:rFonts w:ascii="Georgia" w:eastAsia="Georgia" w:hAnsi="Georgia" w:cs="Georgia"/>
          <w:color w:val="000000"/>
          <w:sz w:val="24"/>
          <w:szCs w:val="24"/>
        </w:rPr>
      </w:pPr>
    </w:p>
    <w:p w14:paraId="234FBEC8" w14:textId="77777777" w:rsidR="0055547C" w:rsidRDefault="0055547C" w:rsidP="00BA1699">
      <w:pPr>
        <w:widowControl w:val="0"/>
        <w:pBdr>
          <w:top w:val="nil"/>
          <w:left w:val="nil"/>
          <w:bottom w:val="nil"/>
          <w:right w:val="nil"/>
          <w:between w:val="nil"/>
        </w:pBdr>
        <w:spacing w:before="100" w:beforeAutospacing="1" w:line="240" w:lineRule="auto"/>
        <w:ind w:left="194" w:right="25" w:hanging="177"/>
        <w:contextualSpacing/>
        <w:rPr>
          <w:rFonts w:ascii="Georgia" w:eastAsia="Georgia" w:hAnsi="Georgia" w:cs="Georgia"/>
          <w:color w:val="000000"/>
          <w:sz w:val="24"/>
          <w:szCs w:val="24"/>
        </w:rPr>
      </w:pPr>
    </w:p>
    <w:p w14:paraId="00000032" w14:textId="1A3CAA3A" w:rsidR="00425E49" w:rsidRDefault="00CD4AC2"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r>
        <w:rPr>
          <w:rFonts w:ascii="Georgia" w:eastAsia="Georgia" w:hAnsi="Georgia" w:cs="Georgia"/>
          <w:b/>
          <w:color w:val="000000"/>
          <w:sz w:val="24"/>
          <w:szCs w:val="24"/>
        </w:rPr>
        <w:t xml:space="preserve">Article </w:t>
      </w:r>
      <w:r w:rsidR="0055547C">
        <w:rPr>
          <w:rFonts w:ascii="Georgia" w:eastAsia="Georgia" w:hAnsi="Georgia" w:cs="Georgia"/>
          <w:b/>
          <w:color w:val="000000"/>
          <w:sz w:val="24"/>
          <w:szCs w:val="24"/>
        </w:rPr>
        <w:t>10</w:t>
      </w:r>
      <w:r>
        <w:rPr>
          <w:rFonts w:ascii="Georgia" w:eastAsia="Georgia" w:hAnsi="Georgia" w:cs="Georgia"/>
          <w:b/>
          <w:color w:val="000000"/>
          <w:sz w:val="24"/>
          <w:szCs w:val="24"/>
        </w:rPr>
        <w:t xml:space="preserve"> Finances  </w:t>
      </w:r>
    </w:p>
    <w:p w14:paraId="245B32D6" w14:textId="77777777" w:rsidR="00BA1699" w:rsidRDefault="00BA1699"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p>
    <w:p w14:paraId="00000033" w14:textId="59BA0552" w:rsidR="00425E49" w:rsidRDefault="00CD4AC2" w:rsidP="00BA1699">
      <w:pPr>
        <w:widowControl w:val="0"/>
        <w:pBdr>
          <w:top w:val="nil"/>
          <w:left w:val="nil"/>
          <w:bottom w:val="nil"/>
          <w:right w:val="nil"/>
          <w:between w:val="nil"/>
        </w:pBdr>
        <w:spacing w:before="100" w:beforeAutospacing="1" w:line="240" w:lineRule="auto"/>
        <w:ind w:left="194" w:right="792" w:hanging="177"/>
        <w:contextualSpacing/>
        <w:rPr>
          <w:rFonts w:ascii="Georgia" w:eastAsia="Georgia" w:hAnsi="Georgia" w:cs="Georgia"/>
          <w:sz w:val="24"/>
          <w:szCs w:val="24"/>
        </w:rPr>
      </w:pPr>
      <w:r>
        <w:rPr>
          <w:rFonts w:ascii="Georgia" w:eastAsia="Georgia" w:hAnsi="Georgia" w:cs="Georgia"/>
          <w:color w:val="000000"/>
          <w:sz w:val="24"/>
          <w:szCs w:val="24"/>
        </w:rPr>
        <w:t xml:space="preserve">Section 1 — </w:t>
      </w:r>
      <w:r>
        <w:rPr>
          <w:rFonts w:ascii="Georgia" w:eastAsia="Georgia" w:hAnsi="Georgia" w:cs="Georgia"/>
          <w:sz w:val="24"/>
          <w:szCs w:val="24"/>
        </w:rPr>
        <w:t xml:space="preserve">The fiscal year is from 1 July to 30 June. </w:t>
      </w:r>
    </w:p>
    <w:p w14:paraId="506B02DD" w14:textId="77777777" w:rsidR="00BA1699" w:rsidRDefault="00BA1699" w:rsidP="00BA1699">
      <w:pPr>
        <w:widowControl w:val="0"/>
        <w:pBdr>
          <w:top w:val="nil"/>
          <w:left w:val="nil"/>
          <w:bottom w:val="nil"/>
          <w:right w:val="nil"/>
          <w:between w:val="nil"/>
        </w:pBdr>
        <w:spacing w:before="100" w:beforeAutospacing="1" w:line="240" w:lineRule="auto"/>
        <w:ind w:left="194" w:right="792" w:hanging="177"/>
        <w:contextualSpacing/>
        <w:rPr>
          <w:rFonts w:ascii="Georgia" w:eastAsia="Georgia" w:hAnsi="Georgia" w:cs="Georgia"/>
          <w:color w:val="000000"/>
          <w:sz w:val="24"/>
          <w:szCs w:val="24"/>
        </w:rPr>
      </w:pPr>
    </w:p>
    <w:p w14:paraId="00000034" w14:textId="71CB1382" w:rsidR="00425E49" w:rsidRDefault="00CD4AC2" w:rsidP="00BA1699">
      <w:pPr>
        <w:widowControl w:val="0"/>
        <w:pBdr>
          <w:top w:val="nil"/>
          <w:left w:val="nil"/>
          <w:bottom w:val="nil"/>
          <w:right w:val="nil"/>
          <w:between w:val="nil"/>
        </w:pBdr>
        <w:spacing w:before="100" w:beforeAutospacing="1" w:line="240" w:lineRule="auto"/>
        <w:ind w:left="189" w:right="327" w:hanging="171"/>
        <w:contextualSpacing/>
        <w:rPr>
          <w:rFonts w:ascii="Georgia" w:eastAsia="Georgia" w:hAnsi="Georgia" w:cs="Georgia"/>
          <w:sz w:val="24"/>
          <w:szCs w:val="24"/>
        </w:rPr>
      </w:pPr>
      <w:r>
        <w:rPr>
          <w:rFonts w:ascii="Georgia" w:eastAsia="Georgia" w:hAnsi="Georgia" w:cs="Georgia"/>
          <w:color w:val="000000"/>
          <w:sz w:val="24"/>
          <w:szCs w:val="24"/>
        </w:rPr>
        <w:t xml:space="preserve">Section 2 — </w:t>
      </w:r>
      <w:r>
        <w:rPr>
          <w:rFonts w:ascii="Georgia" w:eastAsia="Georgia" w:hAnsi="Georgia" w:cs="Georgia"/>
          <w:sz w:val="24"/>
          <w:szCs w:val="24"/>
        </w:rPr>
        <w:t xml:space="preserve">Before each fiscal year starts, the board prepares an annual budget of estimated income and expenditures.  </w:t>
      </w:r>
    </w:p>
    <w:p w14:paraId="16B85146" w14:textId="77777777" w:rsidR="00BA1699" w:rsidRDefault="00BA1699" w:rsidP="00BA1699">
      <w:pPr>
        <w:widowControl w:val="0"/>
        <w:pBdr>
          <w:top w:val="nil"/>
          <w:left w:val="nil"/>
          <w:bottom w:val="nil"/>
          <w:right w:val="nil"/>
          <w:between w:val="nil"/>
        </w:pBdr>
        <w:spacing w:before="100" w:beforeAutospacing="1" w:line="240" w:lineRule="auto"/>
        <w:ind w:left="189" w:right="327" w:hanging="171"/>
        <w:contextualSpacing/>
        <w:rPr>
          <w:rFonts w:ascii="Georgia" w:eastAsia="Georgia" w:hAnsi="Georgia" w:cs="Georgia"/>
          <w:color w:val="000000"/>
          <w:sz w:val="24"/>
          <w:szCs w:val="24"/>
        </w:rPr>
      </w:pPr>
    </w:p>
    <w:p w14:paraId="00000035" w14:textId="51943596" w:rsidR="00425E49" w:rsidRDefault="00CD4AC2" w:rsidP="00BA1699">
      <w:pPr>
        <w:widowControl w:val="0"/>
        <w:pBdr>
          <w:top w:val="nil"/>
          <w:left w:val="nil"/>
          <w:bottom w:val="nil"/>
          <w:right w:val="nil"/>
          <w:between w:val="nil"/>
        </w:pBdr>
        <w:spacing w:before="100" w:beforeAutospacing="1" w:line="240" w:lineRule="auto"/>
        <w:ind w:left="17"/>
        <w:contextualSpacing/>
        <w:rPr>
          <w:rFonts w:ascii="Georgia" w:eastAsia="Georgia" w:hAnsi="Georgia" w:cs="Georgia"/>
          <w:sz w:val="24"/>
          <w:szCs w:val="24"/>
        </w:rPr>
      </w:pPr>
      <w:r>
        <w:rPr>
          <w:rFonts w:ascii="Georgia" w:eastAsia="Georgia" w:hAnsi="Georgia" w:cs="Georgia"/>
          <w:color w:val="000000"/>
          <w:sz w:val="24"/>
          <w:szCs w:val="24"/>
        </w:rPr>
        <w:t xml:space="preserve">Section 3 — </w:t>
      </w:r>
      <w:r>
        <w:rPr>
          <w:rFonts w:ascii="Georgia" w:eastAsia="Georgia" w:hAnsi="Georgia" w:cs="Georgia"/>
          <w:sz w:val="24"/>
          <w:szCs w:val="24"/>
        </w:rPr>
        <w:t xml:space="preserve">The treasurer deposits club funds in a financial institution or institutions designated by the board, divided into two accounts: one for club operations and one for service projects.  </w:t>
      </w:r>
    </w:p>
    <w:p w14:paraId="3E601205" w14:textId="77777777" w:rsidR="00BA1699" w:rsidRDefault="00BA1699" w:rsidP="00BA1699">
      <w:pPr>
        <w:widowControl w:val="0"/>
        <w:pBdr>
          <w:top w:val="nil"/>
          <w:left w:val="nil"/>
          <w:bottom w:val="nil"/>
          <w:right w:val="nil"/>
          <w:between w:val="nil"/>
        </w:pBdr>
        <w:spacing w:before="100" w:beforeAutospacing="1" w:line="240" w:lineRule="auto"/>
        <w:ind w:left="17"/>
        <w:contextualSpacing/>
        <w:rPr>
          <w:rFonts w:ascii="Georgia" w:eastAsia="Georgia" w:hAnsi="Georgia" w:cs="Georgia"/>
          <w:color w:val="000000"/>
          <w:sz w:val="24"/>
          <w:szCs w:val="24"/>
        </w:rPr>
      </w:pPr>
    </w:p>
    <w:p w14:paraId="00000036" w14:textId="06A02D1A" w:rsidR="00425E49" w:rsidRDefault="00CD4AC2" w:rsidP="00BA1699">
      <w:pPr>
        <w:widowControl w:val="0"/>
        <w:pBdr>
          <w:top w:val="nil"/>
          <w:left w:val="nil"/>
          <w:bottom w:val="nil"/>
          <w:right w:val="nil"/>
          <w:between w:val="nil"/>
        </w:pBdr>
        <w:spacing w:before="100" w:beforeAutospacing="1" w:line="240" w:lineRule="auto"/>
        <w:ind w:left="187" w:right="793" w:hanging="170"/>
        <w:contextualSpacing/>
        <w:rPr>
          <w:rFonts w:ascii="Georgia" w:eastAsia="Georgia" w:hAnsi="Georgia" w:cs="Georgia"/>
          <w:sz w:val="24"/>
          <w:szCs w:val="24"/>
        </w:rPr>
      </w:pPr>
      <w:r>
        <w:rPr>
          <w:rFonts w:ascii="Georgia" w:eastAsia="Georgia" w:hAnsi="Georgia" w:cs="Georgia"/>
          <w:color w:val="000000"/>
          <w:sz w:val="24"/>
          <w:szCs w:val="24"/>
        </w:rPr>
        <w:t xml:space="preserve">Section 4 — </w:t>
      </w:r>
      <w:r>
        <w:rPr>
          <w:rFonts w:ascii="Georgia" w:eastAsia="Georgia" w:hAnsi="Georgia" w:cs="Georgia"/>
          <w:sz w:val="24"/>
          <w:szCs w:val="24"/>
        </w:rPr>
        <w:t xml:space="preserve">Bills are paid by the treasurer or chair. </w:t>
      </w:r>
    </w:p>
    <w:p w14:paraId="49EEE568" w14:textId="77777777" w:rsidR="00BA1699" w:rsidRDefault="00BA1699" w:rsidP="00BA1699">
      <w:pPr>
        <w:widowControl w:val="0"/>
        <w:pBdr>
          <w:top w:val="nil"/>
          <w:left w:val="nil"/>
          <w:bottom w:val="nil"/>
          <w:right w:val="nil"/>
          <w:between w:val="nil"/>
        </w:pBdr>
        <w:spacing w:before="100" w:beforeAutospacing="1" w:line="240" w:lineRule="auto"/>
        <w:ind w:left="187" w:right="793" w:hanging="170"/>
        <w:contextualSpacing/>
        <w:rPr>
          <w:rFonts w:ascii="Georgia" w:eastAsia="Georgia" w:hAnsi="Georgia" w:cs="Georgia"/>
          <w:color w:val="000000"/>
          <w:sz w:val="24"/>
          <w:szCs w:val="24"/>
        </w:rPr>
      </w:pPr>
    </w:p>
    <w:p w14:paraId="00000037" w14:textId="6CE3B200" w:rsidR="00425E49" w:rsidRDefault="00CD4AC2" w:rsidP="00BA1699">
      <w:pPr>
        <w:widowControl w:val="0"/>
        <w:pBdr>
          <w:top w:val="nil"/>
          <w:left w:val="nil"/>
          <w:bottom w:val="nil"/>
          <w:right w:val="nil"/>
          <w:between w:val="nil"/>
        </w:pBdr>
        <w:spacing w:before="100" w:beforeAutospacing="1" w:line="240" w:lineRule="auto"/>
        <w:ind w:left="184" w:right="116" w:hanging="167"/>
        <w:contextualSpacing/>
        <w:rPr>
          <w:rFonts w:ascii="Georgia" w:eastAsia="Georgia" w:hAnsi="Georgia" w:cs="Georgia"/>
          <w:sz w:val="24"/>
          <w:szCs w:val="24"/>
        </w:rPr>
      </w:pPr>
      <w:r>
        <w:rPr>
          <w:rFonts w:ascii="Georgia" w:eastAsia="Georgia" w:hAnsi="Georgia" w:cs="Georgia"/>
          <w:color w:val="000000"/>
          <w:sz w:val="24"/>
          <w:szCs w:val="24"/>
        </w:rPr>
        <w:t xml:space="preserve">Section 5 — </w:t>
      </w:r>
      <w:r>
        <w:rPr>
          <w:rFonts w:ascii="Georgia" w:eastAsia="Georgia" w:hAnsi="Georgia" w:cs="Georgia"/>
          <w:sz w:val="24"/>
          <w:szCs w:val="24"/>
        </w:rPr>
        <w:t>The board may decide to have a careful examination of the club’s financial transactions, using agreed upon procedure, conducted by a certified public accountant or other qualified member of the club.</w:t>
      </w:r>
    </w:p>
    <w:p w14:paraId="7630A76D" w14:textId="77777777" w:rsidR="00BA1699" w:rsidRDefault="00BA1699" w:rsidP="00BA1699">
      <w:pPr>
        <w:widowControl w:val="0"/>
        <w:pBdr>
          <w:top w:val="nil"/>
          <w:left w:val="nil"/>
          <w:bottom w:val="nil"/>
          <w:right w:val="nil"/>
          <w:between w:val="nil"/>
        </w:pBdr>
        <w:spacing w:before="100" w:beforeAutospacing="1" w:line="240" w:lineRule="auto"/>
        <w:ind w:left="184" w:right="116" w:hanging="167"/>
        <w:contextualSpacing/>
        <w:rPr>
          <w:rFonts w:ascii="Georgia" w:eastAsia="Georgia" w:hAnsi="Georgia" w:cs="Georgia"/>
          <w:color w:val="000000"/>
          <w:sz w:val="24"/>
          <w:szCs w:val="24"/>
        </w:rPr>
      </w:pPr>
    </w:p>
    <w:p w14:paraId="00000038" w14:textId="63BFF4BC" w:rsidR="00425E49" w:rsidRDefault="00CD4AC2" w:rsidP="00BA1699">
      <w:pPr>
        <w:widowControl w:val="0"/>
        <w:pBdr>
          <w:top w:val="nil"/>
          <w:left w:val="nil"/>
          <w:bottom w:val="nil"/>
          <w:right w:val="nil"/>
          <w:between w:val="nil"/>
        </w:pBdr>
        <w:spacing w:before="100" w:beforeAutospacing="1" w:line="240" w:lineRule="auto"/>
        <w:ind w:left="17"/>
        <w:contextualSpacing/>
        <w:rPr>
          <w:rFonts w:ascii="Georgia" w:eastAsia="Georgia" w:hAnsi="Georgia" w:cs="Georgia"/>
          <w:sz w:val="24"/>
          <w:szCs w:val="24"/>
        </w:rPr>
      </w:pPr>
      <w:r>
        <w:rPr>
          <w:rFonts w:ascii="Georgia" w:eastAsia="Georgia" w:hAnsi="Georgia" w:cs="Georgia"/>
          <w:color w:val="000000"/>
          <w:sz w:val="24"/>
          <w:szCs w:val="24"/>
        </w:rPr>
        <w:t xml:space="preserve">Section 6 — </w:t>
      </w:r>
      <w:r>
        <w:rPr>
          <w:rFonts w:ascii="Georgia" w:eastAsia="Georgia" w:hAnsi="Georgia" w:cs="Georgia"/>
          <w:sz w:val="24"/>
          <w:szCs w:val="24"/>
        </w:rPr>
        <w:t xml:space="preserve">Club members will receive an annual financial statement of the club. A </w:t>
      </w:r>
      <w:r w:rsidR="00BA1699">
        <w:rPr>
          <w:rFonts w:ascii="Georgia" w:eastAsia="Georgia" w:hAnsi="Georgia" w:cs="Georgia"/>
          <w:sz w:val="24"/>
          <w:szCs w:val="24"/>
        </w:rPr>
        <w:t>mid-year</w:t>
      </w:r>
      <w:r>
        <w:rPr>
          <w:rFonts w:ascii="Georgia" w:eastAsia="Georgia" w:hAnsi="Georgia" w:cs="Georgia"/>
          <w:sz w:val="24"/>
          <w:szCs w:val="24"/>
        </w:rPr>
        <w:t xml:space="preserve"> financial report, with current and previous year income and expenses, is presented at the annual meeting. </w:t>
      </w:r>
    </w:p>
    <w:p w14:paraId="20570591" w14:textId="457D4AC4" w:rsidR="00BA1699" w:rsidRDefault="00BA1699" w:rsidP="00BA1699">
      <w:pPr>
        <w:widowControl w:val="0"/>
        <w:pBdr>
          <w:top w:val="nil"/>
          <w:left w:val="nil"/>
          <w:bottom w:val="nil"/>
          <w:right w:val="nil"/>
          <w:between w:val="nil"/>
        </w:pBdr>
        <w:spacing w:before="100" w:beforeAutospacing="1" w:line="240" w:lineRule="auto"/>
        <w:ind w:left="17"/>
        <w:contextualSpacing/>
        <w:rPr>
          <w:rFonts w:ascii="Georgia" w:eastAsia="Georgia" w:hAnsi="Georgia" w:cs="Georgia"/>
          <w:sz w:val="24"/>
          <w:szCs w:val="24"/>
        </w:rPr>
      </w:pPr>
    </w:p>
    <w:p w14:paraId="72AA18CB" w14:textId="77777777" w:rsidR="00BA1699" w:rsidRDefault="00BA1699" w:rsidP="00BA1699">
      <w:pPr>
        <w:widowControl w:val="0"/>
        <w:pBdr>
          <w:top w:val="nil"/>
          <w:left w:val="nil"/>
          <w:bottom w:val="nil"/>
          <w:right w:val="nil"/>
          <w:between w:val="nil"/>
        </w:pBdr>
        <w:spacing w:before="100" w:beforeAutospacing="1" w:line="240" w:lineRule="auto"/>
        <w:ind w:left="17"/>
        <w:contextualSpacing/>
        <w:rPr>
          <w:rFonts w:ascii="Georgia" w:eastAsia="Georgia" w:hAnsi="Georgia" w:cs="Georgia"/>
          <w:color w:val="000000"/>
          <w:sz w:val="24"/>
          <w:szCs w:val="24"/>
        </w:rPr>
      </w:pPr>
    </w:p>
    <w:p w14:paraId="00000039" w14:textId="561CA9AF" w:rsidR="00425E49" w:rsidRDefault="00CD4AC2"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r>
        <w:rPr>
          <w:rFonts w:ascii="Georgia" w:eastAsia="Georgia" w:hAnsi="Georgia" w:cs="Georgia"/>
          <w:b/>
          <w:color w:val="000000"/>
          <w:sz w:val="24"/>
          <w:szCs w:val="24"/>
        </w:rPr>
        <w:t>Article 1</w:t>
      </w:r>
      <w:r w:rsidR="0055547C">
        <w:rPr>
          <w:rFonts w:ascii="Georgia" w:eastAsia="Georgia" w:hAnsi="Georgia" w:cs="Georgia"/>
          <w:b/>
          <w:color w:val="000000"/>
          <w:sz w:val="24"/>
          <w:szCs w:val="24"/>
        </w:rPr>
        <w:t>1</w:t>
      </w:r>
      <w:r>
        <w:rPr>
          <w:rFonts w:ascii="Georgia" w:eastAsia="Georgia" w:hAnsi="Georgia" w:cs="Georgia"/>
          <w:b/>
          <w:color w:val="000000"/>
          <w:sz w:val="24"/>
          <w:szCs w:val="24"/>
        </w:rPr>
        <w:t xml:space="preserve"> Method of Electing Members </w:t>
      </w:r>
    </w:p>
    <w:p w14:paraId="24A6932A" w14:textId="77777777" w:rsidR="00BA1699" w:rsidRDefault="00BA1699"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p>
    <w:p w14:paraId="0000003A" w14:textId="25687E03" w:rsidR="00425E49" w:rsidRDefault="00CD4AC2" w:rsidP="00BA1699">
      <w:pPr>
        <w:widowControl w:val="0"/>
        <w:pBdr>
          <w:top w:val="nil"/>
          <w:left w:val="nil"/>
          <w:bottom w:val="nil"/>
          <w:right w:val="nil"/>
          <w:between w:val="nil"/>
        </w:pBdr>
        <w:spacing w:before="100" w:beforeAutospacing="1" w:line="240" w:lineRule="auto"/>
        <w:ind w:left="194" w:right="360" w:hanging="177"/>
        <w:contextualSpacing/>
        <w:rPr>
          <w:rFonts w:ascii="Georgia" w:eastAsia="Georgia" w:hAnsi="Georgia" w:cs="Georgia"/>
          <w:color w:val="000000"/>
          <w:sz w:val="24"/>
          <w:szCs w:val="24"/>
        </w:rPr>
      </w:pPr>
      <w:r>
        <w:rPr>
          <w:rFonts w:ascii="Georgia" w:eastAsia="Georgia" w:hAnsi="Georgia" w:cs="Georgia"/>
          <w:color w:val="000000"/>
          <w:sz w:val="24"/>
          <w:szCs w:val="24"/>
        </w:rPr>
        <w:t>Section 1 — A member proposes a candidate for membership to the board, or another</w:t>
      </w:r>
      <w:r w:rsidR="00A14316">
        <w:rPr>
          <w:rFonts w:ascii="Georgia" w:eastAsia="Georgia" w:hAnsi="Georgia" w:cs="Georgia"/>
          <w:color w:val="000000"/>
          <w:sz w:val="24"/>
          <w:szCs w:val="24"/>
        </w:rPr>
        <w:t xml:space="preserve"> </w:t>
      </w:r>
      <w:r>
        <w:rPr>
          <w:rFonts w:ascii="Georgia" w:eastAsia="Georgia" w:hAnsi="Georgia" w:cs="Georgia"/>
          <w:color w:val="000000"/>
          <w:sz w:val="24"/>
          <w:szCs w:val="24"/>
        </w:rPr>
        <w:t xml:space="preserve">club proposes one of its transferring or former members. </w:t>
      </w:r>
    </w:p>
    <w:p w14:paraId="34B70511" w14:textId="77777777" w:rsidR="00BA1699" w:rsidRDefault="00BA1699" w:rsidP="00BA1699">
      <w:pPr>
        <w:widowControl w:val="0"/>
        <w:pBdr>
          <w:top w:val="nil"/>
          <w:left w:val="nil"/>
          <w:bottom w:val="nil"/>
          <w:right w:val="nil"/>
          <w:between w:val="nil"/>
        </w:pBdr>
        <w:spacing w:before="100" w:beforeAutospacing="1" w:line="240" w:lineRule="auto"/>
        <w:ind w:left="194" w:right="360" w:hanging="177"/>
        <w:contextualSpacing/>
        <w:rPr>
          <w:rFonts w:ascii="Georgia" w:eastAsia="Georgia" w:hAnsi="Georgia" w:cs="Georgia"/>
          <w:color w:val="000000"/>
          <w:sz w:val="24"/>
          <w:szCs w:val="24"/>
        </w:rPr>
      </w:pPr>
    </w:p>
    <w:p w14:paraId="0000003B" w14:textId="6C4A3E0E" w:rsidR="00425E49" w:rsidRDefault="00CD4AC2" w:rsidP="00BA1699">
      <w:pPr>
        <w:widowControl w:val="0"/>
        <w:pBdr>
          <w:top w:val="nil"/>
          <w:left w:val="nil"/>
          <w:bottom w:val="nil"/>
          <w:right w:val="nil"/>
          <w:between w:val="nil"/>
        </w:pBdr>
        <w:spacing w:before="100" w:beforeAutospacing="1" w:line="240" w:lineRule="auto"/>
        <w:ind w:left="195" w:right="419" w:hanging="178"/>
        <w:contextualSpacing/>
        <w:rPr>
          <w:rFonts w:ascii="Georgia" w:eastAsia="Georgia" w:hAnsi="Georgia" w:cs="Georgia"/>
          <w:sz w:val="24"/>
          <w:szCs w:val="24"/>
        </w:rPr>
      </w:pPr>
      <w:r>
        <w:rPr>
          <w:rFonts w:ascii="Georgia" w:eastAsia="Georgia" w:hAnsi="Georgia" w:cs="Georgia"/>
          <w:color w:val="000000"/>
          <w:sz w:val="24"/>
          <w:szCs w:val="24"/>
        </w:rPr>
        <w:t xml:space="preserve">Section 2 — </w:t>
      </w:r>
      <w:r>
        <w:rPr>
          <w:rFonts w:ascii="Georgia" w:eastAsia="Georgia" w:hAnsi="Georgia" w:cs="Georgia"/>
          <w:sz w:val="24"/>
          <w:szCs w:val="24"/>
        </w:rPr>
        <w:t>The board shall approve or disapprove the application in a timely manner.</w:t>
      </w:r>
    </w:p>
    <w:p w14:paraId="773B99F7" w14:textId="77777777" w:rsidR="00BA1699" w:rsidRDefault="00BA1699" w:rsidP="00BA1699">
      <w:pPr>
        <w:widowControl w:val="0"/>
        <w:pBdr>
          <w:top w:val="nil"/>
          <w:left w:val="nil"/>
          <w:bottom w:val="nil"/>
          <w:right w:val="nil"/>
          <w:between w:val="nil"/>
        </w:pBdr>
        <w:spacing w:before="100" w:beforeAutospacing="1" w:line="240" w:lineRule="auto"/>
        <w:ind w:left="195" w:right="419" w:hanging="178"/>
        <w:contextualSpacing/>
        <w:rPr>
          <w:rFonts w:ascii="Georgia" w:eastAsia="Georgia" w:hAnsi="Georgia" w:cs="Georgia"/>
          <w:color w:val="000000"/>
          <w:sz w:val="24"/>
          <w:szCs w:val="24"/>
        </w:rPr>
      </w:pPr>
    </w:p>
    <w:p w14:paraId="4581376A" w14:textId="77777777" w:rsidR="005E5FFC" w:rsidRDefault="00CD4AC2" w:rsidP="00BA1699">
      <w:pPr>
        <w:widowControl w:val="0"/>
        <w:pBdr>
          <w:top w:val="nil"/>
          <w:left w:val="nil"/>
          <w:bottom w:val="nil"/>
          <w:right w:val="nil"/>
          <w:between w:val="nil"/>
        </w:pBdr>
        <w:spacing w:before="100" w:beforeAutospacing="1" w:line="240" w:lineRule="auto"/>
        <w:ind w:left="191" w:right="70" w:hanging="173"/>
        <w:contextualSpacing/>
        <w:rPr>
          <w:rFonts w:ascii="Georgia" w:eastAsia="Georgia" w:hAnsi="Georgia" w:cs="Georgia"/>
          <w:color w:val="000000"/>
          <w:sz w:val="24"/>
          <w:szCs w:val="24"/>
        </w:rPr>
      </w:pPr>
      <w:r>
        <w:rPr>
          <w:rFonts w:ascii="Georgia" w:eastAsia="Georgia" w:hAnsi="Georgia" w:cs="Georgia"/>
          <w:color w:val="000000"/>
          <w:sz w:val="24"/>
          <w:szCs w:val="24"/>
        </w:rPr>
        <w:t xml:space="preserve">Section 3 — </w:t>
      </w:r>
      <w:r w:rsidR="005E5FFC" w:rsidRPr="005E5FFC">
        <w:rPr>
          <w:rFonts w:ascii="Georgia" w:eastAsia="Georgia" w:hAnsi="Georgia" w:cs="Georgia"/>
          <w:color w:val="000000"/>
          <w:sz w:val="24"/>
          <w:szCs w:val="24"/>
        </w:rPr>
        <w:t>If the board approves the application, the club President shall announce a seven (7) day comment period at the next regular club meeting.</w:t>
      </w:r>
    </w:p>
    <w:p w14:paraId="3A423A57" w14:textId="77777777" w:rsidR="005E5FFC" w:rsidRDefault="005E5FFC" w:rsidP="00BA1699">
      <w:pPr>
        <w:widowControl w:val="0"/>
        <w:pBdr>
          <w:top w:val="nil"/>
          <w:left w:val="nil"/>
          <w:bottom w:val="nil"/>
          <w:right w:val="nil"/>
          <w:between w:val="nil"/>
        </w:pBdr>
        <w:spacing w:before="100" w:beforeAutospacing="1" w:line="240" w:lineRule="auto"/>
        <w:ind w:left="191" w:right="70" w:hanging="173"/>
        <w:contextualSpacing/>
        <w:rPr>
          <w:rFonts w:ascii="Georgia" w:eastAsia="Georgia" w:hAnsi="Georgia" w:cs="Georgia"/>
          <w:color w:val="000000"/>
          <w:sz w:val="24"/>
          <w:szCs w:val="24"/>
        </w:rPr>
      </w:pPr>
    </w:p>
    <w:p w14:paraId="3DB11733" w14:textId="6E956412" w:rsidR="00E03A6A" w:rsidRPr="00E03A6A" w:rsidRDefault="00E03A6A" w:rsidP="00E03A6A">
      <w:pPr>
        <w:widowControl w:val="0"/>
        <w:pBdr>
          <w:top w:val="nil"/>
          <w:left w:val="nil"/>
          <w:bottom w:val="nil"/>
          <w:right w:val="nil"/>
          <w:between w:val="nil"/>
        </w:pBdr>
        <w:spacing w:before="100" w:beforeAutospacing="1" w:line="240" w:lineRule="auto"/>
        <w:ind w:left="191" w:right="70" w:hanging="173"/>
        <w:contextualSpacing/>
        <w:rPr>
          <w:rFonts w:ascii="Georgia" w:eastAsia="Georgia" w:hAnsi="Georgia" w:cs="Georgia"/>
          <w:color w:val="000000"/>
          <w:sz w:val="24"/>
          <w:szCs w:val="24"/>
        </w:rPr>
      </w:pPr>
      <w:r>
        <w:rPr>
          <w:rFonts w:ascii="Georgia" w:eastAsia="Georgia" w:hAnsi="Georgia" w:cs="Georgia"/>
          <w:color w:val="000000"/>
          <w:sz w:val="24"/>
          <w:szCs w:val="24"/>
        </w:rPr>
        <w:t xml:space="preserve">Section 4 — </w:t>
      </w:r>
      <w:r w:rsidRPr="005E5FFC">
        <w:rPr>
          <w:rFonts w:ascii="Georgia" w:eastAsia="Georgia" w:hAnsi="Georgia" w:cs="Georgia"/>
          <w:color w:val="000000"/>
          <w:sz w:val="24"/>
          <w:szCs w:val="24"/>
        </w:rPr>
        <w:t xml:space="preserve">If </w:t>
      </w:r>
      <w:r w:rsidRPr="00E03A6A">
        <w:rPr>
          <w:rFonts w:ascii="Georgia" w:eastAsia="Georgia" w:hAnsi="Georgia" w:cs="Georgia"/>
          <w:color w:val="000000"/>
          <w:sz w:val="24"/>
          <w:szCs w:val="24"/>
        </w:rPr>
        <w:t>no written objection to the prospective member is received during the comment period, he/she shall be admitted to membership.</w:t>
      </w:r>
    </w:p>
    <w:p w14:paraId="4DD3C343" w14:textId="77777777" w:rsidR="00E03A6A" w:rsidRPr="00E03A6A" w:rsidRDefault="00E03A6A" w:rsidP="00E03A6A">
      <w:pPr>
        <w:widowControl w:val="0"/>
        <w:pBdr>
          <w:top w:val="nil"/>
          <w:left w:val="nil"/>
          <w:bottom w:val="nil"/>
          <w:right w:val="nil"/>
          <w:between w:val="nil"/>
        </w:pBdr>
        <w:spacing w:before="100" w:beforeAutospacing="1" w:line="240" w:lineRule="auto"/>
        <w:ind w:left="191" w:right="70" w:hanging="173"/>
        <w:contextualSpacing/>
        <w:rPr>
          <w:rFonts w:ascii="Georgia" w:eastAsia="Georgia" w:hAnsi="Georgia" w:cs="Georgia"/>
          <w:color w:val="000000"/>
          <w:sz w:val="24"/>
          <w:szCs w:val="24"/>
        </w:rPr>
      </w:pPr>
    </w:p>
    <w:p w14:paraId="20AB7E9F" w14:textId="77777777" w:rsidR="00E03A6A" w:rsidRDefault="00E03A6A" w:rsidP="00E03A6A">
      <w:pPr>
        <w:widowControl w:val="0"/>
        <w:pBdr>
          <w:top w:val="nil"/>
          <w:left w:val="nil"/>
          <w:bottom w:val="nil"/>
          <w:right w:val="nil"/>
          <w:between w:val="nil"/>
        </w:pBdr>
        <w:spacing w:before="100" w:beforeAutospacing="1" w:line="240" w:lineRule="auto"/>
        <w:ind w:left="191" w:right="70" w:hanging="173"/>
        <w:contextualSpacing/>
        <w:rPr>
          <w:rFonts w:ascii="Georgia" w:eastAsia="Georgia" w:hAnsi="Georgia" w:cs="Georgia"/>
          <w:color w:val="000000"/>
          <w:sz w:val="24"/>
          <w:szCs w:val="24"/>
        </w:rPr>
      </w:pPr>
      <w:r w:rsidRPr="00E03A6A">
        <w:rPr>
          <w:rFonts w:ascii="Georgia" w:eastAsia="Georgia" w:hAnsi="Georgia" w:cs="Georgia"/>
          <w:color w:val="000000"/>
          <w:sz w:val="24"/>
          <w:szCs w:val="24"/>
        </w:rPr>
        <w:t>If any such objection has been filed with the board, the board shall vote on whether to proceed with the acceptance of the prospective member at its next meeting. If approved despite the objection, the prospective member, shall be considered to be accepted to membership.</w:t>
      </w:r>
    </w:p>
    <w:p w14:paraId="2C2A1FA1" w14:textId="77777777" w:rsidR="00E03A6A" w:rsidRDefault="00E03A6A" w:rsidP="00E03A6A">
      <w:pPr>
        <w:widowControl w:val="0"/>
        <w:pBdr>
          <w:top w:val="nil"/>
          <w:left w:val="nil"/>
          <w:bottom w:val="nil"/>
          <w:right w:val="nil"/>
          <w:between w:val="nil"/>
        </w:pBdr>
        <w:spacing w:before="100" w:beforeAutospacing="1" w:line="240" w:lineRule="auto"/>
        <w:ind w:left="191" w:right="70" w:hanging="173"/>
        <w:contextualSpacing/>
        <w:rPr>
          <w:rFonts w:ascii="Georgia" w:eastAsia="Georgia" w:hAnsi="Georgia" w:cs="Georgia"/>
          <w:color w:val="000000"/>
          <w:sz w:val="24"/>
          <w:szCs w:val="24"/>
        </w:rPr>
      </w:pPr>
    </w:p>
    <w:p w14:paraId="169FC986" w14:textId="694CE4C3" w:rsidR="00BA1699" w:rsidRDefault="00114F83" w:rsidP="00BA1699">
      <w:pPr>
        <w:widowControl w:val="0"/>
        <w:pBdr>
          <w:top w:val="nil"/>
          <w:left w:val="nil"/>
          <w:bottom w:val="nil"/>
          <w:right w:val="nil"/>
          <w:between w:val="nil"/>
        </w:pBdr>
        <w:spacing w:before="100" w:beforeAutospacing="1" w:line="240" w:lineRule="auto"/>
        <w:ind w:left="191" w:right="70" w:hanging="173"/>
        <w:contextualSpacing/>
        <w:rPr>
          <w:rFonts w:ascii="Georgia" w:eastAsia="Georgia" w:hAnsi="Georgia" w:cs="Georgia"/>
          <w:color w:val="000000"/>
          <w:sz w:val="24"/>
          <w:szCs w:val="24"/>
        </w:rPr>
      </w:pPr>
      <w:r w:rsidRPr="00114F83">
        <w:rPr>
          <w:rFonts w:ascii="Georgia" w:eastAsia="Georgia" w:hAnsi="Georgia" w:cs="Georgia"/>
          <w:color w:val="000000"/>
          <w:sz w:val="24"/>
          <w:szCs w:val="24"/>
        </w:rPr>
        <w:t xml:space="preserve">Section </w:t>
      </w:r>
      <w:r>
        <w:rPr>
          <w:rFonts w:ascii="Georgia" w:eastAsia="Georgia" w:hAnsi="Georgia" w:cs="Georgia"/>
          <w:color w:val="000000"/>
          <w:sz w:val="24"/>
          <w:szCs w:val="24"/>
        </w:rPr>
        <w:t>5</w:t>
      </w:r>
      <w:r w:rsidRPr="00114F83">
        <w:rPr>
          <w:rFonts w:ascii="Georgia" w:eastAsia="Georgia" w:hAnsi="Georgia" w:cs="Georgia"/>
          <w:color w:val="000000"/>
          <w:sz w:val="24"/>
          <w:szCs w:val="24"/>
        </w:rPr>
        <w:t xml:space="preserve"> — After a member has been accepted, the president shall arrange for the induction of the new member, and the club secretary shall report the new member to RI and shall provide appropriate literature for presentation at the induction. The new member’s sponsor will assist in the assimilation of the new member to the club.</w:t>
      </w:r>
    </w:p>
    <w:p w14:paraId="166E0089" w14:textId="77777777" w:rsidR="008444FC" w:rsidRDefault="008444FC"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p>
    <w:p w14:paraId="00000042" w14:textId="0B02CECF" w:rsidR="00425E49" w:rsidRDefault="00CD4AC2"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r>
        <w:rPr>
          <w:rFonts w:ascii="Georgia" w:eastAsia="Georgia" w:hAnsi="Georgia" w:cs="Georgia"/>
          <w:b/>
          <w:color w:val="000000"/>
          <w:sz w:val="24"/>
          <w:szCs w:val="24"/>
        </w:rPr>
        <w:t>Article 1</w:t>
      </w:r>
      <w:r w:rsidR="008444FC">
        <w:rPr>
          <w:rFonts w:ascii="Georgia" w:eastAsia="Georgia" w:hAnsi="Georgia" w:cs="Georgia"/>
          <w:b/>
          <w:color w:val="000000"/>
          <w:sz w:val="24"/>
          <w:szCs w:val="24"/>
        </w:rPr>
        <w:t>2</w:t>
      </w:r>
      <w:r>
        <w:rPr>
          <w:rFonts w:ascii="Georgia" w:eastAsia="Georgia" w:hAnsi="Georgia" w:cs="Georgia"/>
          <w:b/>
          <w:color w:val="000000"/>
          <w:sz w:val="24"/>
          <w:szCs w:val="24"/>
        </w:rPr>
        <w:t xml:space="preserve"> Amendments </w:t>
      </w:r>
    </w:p>
    <w:p w14:paraId="05C4865D" w14:textId="77777777" w:rsidR="00BA1699" w:rsidRDefault="00BA1699" w:rsidP="00BA1699">
      <w:pPr>
        <w:widowControl w:val="0"/>
        <w:pBdr>
          <w:top w:val="nil"/>
          <w:left w:val="nil"/>
          <w:bottom w:val="nil"/>
          <w:right w:val="nil"/>
          <w:between w:val="nil"/>
        </w:pBdr>
        <w:spacing w:before="100" w:beforeAutospacing="1" w:line="240" w:lineRule="auto"/>
        <w:contextualSpacing/>
        <w:rPr>
          <w:rFonts w:ascii="Georgia" w:eastAsia="Georgia" w:hAnsi="Georgia" w:cs="Georgia"/>
          <w:b/>
          <w:color w:val="000000"/>
          <w:sz w:val="24"/>
          <w:szCs w:val="24"/>
        </w:rPr>
      </w:pPr>
    </w:p>
    <w:p w14:paraId="00000044" w14:textId="7E0961D7" w:rsidR="00425E49" w:rsidRDefault="00CD4AC2" w:rsidP="00BA1699">
      <w:pPr>
        <w:widowControl w:val="0"/>
        <w:pBdr>
          <w:top w:val="nil"/>
          <w:left w:val="nil"/>
          <w:bottom w:val="nil"/>
          <w:right w:val="nil"/>
          <w:between w:val="nil"/>
        </w:pBdr>
        <w:spacing w:before="100" w:beforeAutospacing="1" w:line="240" w:lineRule="auto"/>
        <w:ind w:left="7" w:right="71"/>
        <w:contextualSpacing/>
        <w:rPr>
          <w:rFonts w:ascii="Georgia" w:eastAsia="Georgia" w:hAnsi="Georgia" w:cs="Georgia"/>
          <w:color w:val="000000"/>
          <w:sz w:val="24"/>
          <w:szCs w:val="24"/>
        </w:rPr>
      </w:pPr>
      <w:r w:rsidRPr="008444FC">
        <w:rPr>
          <w:rFonts w:ascii="Georgia" w:eastAsia="Georgia" w:hAnsi="Georgia" w:cs="Georgia"/>
          <w:color w:val="000000"/>
          <w:sz w:val="24"/>
          <w:szCs w:val="24"/>
        </w:rPr>
        <w:t>These bylaws may be amended at any regular club meeting. Changing the club bylaws requires sending written notice to the Rotary Club of Bloomington</w:t>
      </w:r>
      <w:r w:rsidRPr="008444FC">
        <w:rPr>
          <w:rFonts w:ascii="Georgia" w:eastAsia="Georgia" w:hAnsi="Georgia" w:cs="Georgia"/>
          <w:sz w:val="24"/>
          <w:szCs w:val="24"/>
        </w:rPr>
        <w:t xml:space="preserve"> board, </w:t>
      </w:r>
      <w:r w:rsidRPr="008444FC">
        <w:rPr>
          <w:rFonts w:ascii="Georgia" w:eastAsia="Georgia" w:hAnsi="Georgia" w:cs="Georgia"/>
          <w:color w:val="000000"/>
          <w:sz w:val="24"/>
          <w:szCs w:val="24"/>
        </w:rPr>
        <w:t>each member 21 days before the meeting, having a quorum present for the vote, and having two-thirds of the votes support the change.  Changes to these bylaws must be consistent with the Standard Rotary Club Constitution, the RI Constitution and Bylaws, and the Rotary Code of Policies.</w:t>
      </w:r>
    </w:p>
    <w:sectPr w:rsidR="00425E49" w:rsidSect="00C422E0">
      <w:footerReference w:type="default" r:id="rId6"/>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BBC1" w14:textId="77777777" w:rsidR="000171D7" w:rsidRDefault="000171D7" w:rsidP="0055547C">
      <w:pPr>
        <w:spacing w:line="240" w:lineRule="auto"/>
      </w:pPr>
      <w:r>
        <w:separator/>
      </w:r>
    </w:p>
  </w:endnote>
  <w:endnote w:type="continuationSeparator" w:id="0">
    <w:p w14:paraId="10EE821B" w14:textId="77777777" w:rsidR="000171D7" w:rsidRDefault="000171D7" w:rsidP="005554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811570"/>
      <w:docPartObj>
        <w:docPartGallery w:val="Page Numbers (Bottom of Page)"/>
        <w:docPartUnique/>
      </w:docPartObj>
    </w:sdtPr>
    <w:sdtEndPr/>
    <w:sdtContent>
      <w:sdt>
        <w:sdtPr>
          <w:id w:val="1728636285"/>
          <w:docPartObj>
            <w:docPartGallery w:val="Page Numbers (Top of Page)"/>
            <w:docPartUnique/>
          </w:docPartObj>
        </w:sdtPr>
        <w:sdtEndPr/>
        <w:sdtContent>
          <w:p w14:paraId="29759E07" w14:textId="42C9EE9A" w:rsidR="0055547C" w:rsidRDefault="0055547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167DC8" w14:textId="77777777" w:rsidR="0055547C" w:rsidRDefault="00555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06C3F" w14:textId="77777777" w:rsidR="000171D7" w:rsidRDefault="000171D7" w:rsidP="0055547C">
      <w:pPr>
        <w:spacing w:line="240" w:lineRule="auto"/>
      </w:pPr>
      <w:r>
        <w:separator/>
      </w:r>
    </w:p>
  </w:footnote>
  <w:footnote w:type="continuationSeparator" w:id="0">
    <w:p w14:paraId="2BE0FECD" w14:textId="77777777" w:rsidR="000171D7" w:rsidRDefault="000171D7" w:rsidP="005554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E49"/>
    <w:rsid w:val="000171D7"/>
    <w:rsid w:val="0008052D"/>
    <w:rsid w:val="000E7B45"/>
    <w:rsid w:val="00114F83"/>
    <w:rsid w:val="001227C1"/>
    <w:rsid w:val="001400C7"/>
    <w:rsid w:val="00142539"/>
    <w:rsid w:val="00163BE2"/>
    <w:rsid w:val="001C2B8A"/>
    <w:rsid w:val="00223922"/>
    <w:rsid w:val="002311A6"/>
    <w:rsid w:val="002F6980"/>
    <w:rsid w:val="00364EA7"/>
    <w:rsid w:val="003C7B35"/>
    <w:rsid w:val="003D4946"/>
    <w:rsid w:val="003E431F"/>
    <w:rsid w:val="0040528A"/>
    <w:rsid w:val="00425E49"/>
    <w:rsid w:val="004E1EE8"/>
    <w:rsid w:val="0055547C"/>
    <w:rsid w:val="005C2367"/>
    <w:rsid w:val="005C7C18"/>
    <w:rsid w:val="005E5FFC"/>
    <w:rsid w:val="00676F98"/>
    <w:rsid w:val="006B319E"/>
    <w:rsid w:val="00702AEA"/>
    <w:rsid w:val="0071416E"/>
    <w:rsid w:val="008444FC"/>
    <w:rsid w:val="008454C0"/>
    <w:rsid w:val="008A47B8"/>
    <w:rsid w:val="00912416"/>
    <w:rsid w:val="00A00B3B"/>
    <w:rsid w:val="00A14316"/>
    <w:rsid w:val="00BA1699"/>
    <w:rsid w:val="00BE719E"/>
    <w:rsid w:val="00C10AB9"/>
    <w:rsid w:val="00C422E0"/>
    <w:rsid w:val="00CA2DC7"/>
    <w:rsid w:val="00CC2090"/>
    <w:rsid w:val="00CD4AC2"/>
    <w:rsid w:val="00CE7C60"/>
    <w:rsid w:val="00D574D5"/>
    <w:rsid w:val="00E03A6A"/>
    <w:rsid w:val="00E9029A"/>
    <w:rsid w:val="00EA586B"/>
    <w:rsid w:val="00EC623B"/>
    <w:rsid w:val="00EE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8D92"/>
  <w15:docId w15:val="{B3C4F574-B350-4A3D-92B0-407EE217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554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47C"/>
    <w:rPr>
      <w:rFonts w:ascii="Segoe UI" w:hAnsi="Segoe UI" w:cs="Segoe UI"/>
      <w:sz w:val="18"/>
      <w:szCs w:val="18"/>
    </w:rPr>
  </w:style>
  <w:style w:type="paragraph" w:styleId="Header">
    <w:name w:val="header"/>
    <w:basedOn w:val="Normal"/>
    <w:link w:val="HeaderChar"/>
    <w:uiPriority w:val="99"/>
    <w:unhideWhenUsed/>
    <w:rsid w:val="0055547C"/>
    <w:pPr>
      <w:tabs>
        <w:tab w:val="center" w:pos="4680"/>
        <w:tab w:val="right" w:pos="9360"/>
      </w:tabs>
      <w:spacing w:line="240" w:lineRule="auto"/>
    </w:pPr>
  </w:style>
  <w:style w:type="character" w:customStyle="1" w:styleId="HeaderChar">
    <w:name w:val="Header Char"/>
    <w:basedOn w:val="DefaultParagraphFont"/>
    <w:link w:val="Header"/>
    <w:uiPriority w:val="99"/>
    <w:rsid w:val="0055547C"/>
  </w:style>
  <w:style w:type="paragraph" w:styleId="Footer">
    <w:name w:val="footer"/>
    <w:basedOn w:val="Normal"/>
    <w:link w:val="FooterChar"/>
    <w:uiPriority w:val="99"/>
    <w:unhideWhenUsed/>
    <w:rsid w:val="0055547C"/>
    <w:pPr>
      <w:tabs>
        <w:tab w:val="center" w:pos="4680"/>
        <w:tab w:val="right" w:pos="9360"/>
      </w:tabs>
      <w:spacing w:line="240" w:lineRule="auto"/>
    </w:pPr>
  </w:style>
  <w:style w:type="character" w:customStyle="1" w:styleId="FooterChar">
    <w:name w:val="Footer Char"/>
    <w:basedOn w:val="DefaultParagraphFont"/>
    <w:link w:val="Footer"/>
    <w:uiPriority w:val="99"/>
    <w:rsid w:val="0055547C"/>
  </w:style>
  <w:style w:type="paragraph" w:styleId="CommentSubject">
    <w:name w:val="annotation subject"/>
    <w:basedOn w:val="CommentText"/>
    <w:next w:val="CommentText"/>
    <w:link w:val="CommentSubjectChar"/>
    <w:uiPriority w:val="99"/>
    <w:semiHidden/>
    <w:unhideWhenUsed/>
    <w:rsid w:val="00EA586B"/>
    <w:rPr>
      <w:b/>
      <w:bCs/>
    </w:rPr>
  </w:style>
  <w:style w:type="character" w:customStyle="1" w:styleId="CommentSubjectChar">
    <w:name w:val="Comment Subject Char"/>
    <w:basedOn w:val="CommentTextChar"/>
    <w:link w:val="CommentSubject"/>
    <w:uiPriority w:val="99"/>
    <w:semiHidden/>
    <w:rsid w:val="00EA58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Van</dc:creator>
  <cp:lastModifiedBy>NJ Keen</cp:lastModifiedBy>
  <cp:revision>10</cp:revision>
  <dcterms:created xsi:type="dcterms:W3CDTF">2022-01-24T16:25:00Z</dcterms:created>
  <dcterms:modified xsi:type="dcterms:W3CDTF">2022-02-15T23:48:00Z</dcterms:modified>
</cp:coreProperties>
</file>