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A5560" w14:textId="77777777" w:rsidR="00EC296B" w:rsidRPr="00EC296B" w:rsidRDefault="00EC296B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EC296B">
        <w:rPr>
          <w:rFonts w:ascii="Arial" w:eastAsia="Times New Roman" w:hAnsi="Arial" w:cs="Arial"/>
          <w:color w:val="000000" w:themeColor="text1"/>
          <w:sz w:val="24"/>
          <w:szCs w:val="24"/>
        </w:rPr>
        <w:t>October 13, 2022</w:t>
      </w:r>
    </w:p>
    <w:p w14:paraId="340E37FB" w14:textId="77777777" w:rsidR="00EC296B" w:rsidRDefault="00EC296B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sz w:val="24"/>
          <w:szCs w:val="24"/>
        </w:rPr>
      </w:pPr>
    </w:p>
    <w:p w14:paraId="28DD2CEC" w14:textId="6CB9EEE2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sz w:val="24"/>
          <w:szCs w:val="24"/>
        </w:rPr>
      </w:pPr>
      <w:r w:rsidRPr="00C0214D">
        <w:rPr>
          <w:rFonts w:ascii="Arial" w:eastAsia="Times New Roman" w:hAnsi="Arial" w:cs="Arial"/>
          <w:i/>
          <w:color w:val="C00000"/>
          <w:sz w:val="24"/>
          <w:szCs w:val="24"/>
        </w:rPr>
        <w:t>Sent to all Club Presidents, AGs, and Foundation Chairs</w:t>
      </w:r>
    </w:p>
    <w:p w14:paraId="481129AF" w14:textId="77777777" w:rsid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78F125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The following is a Rotary Foundation Minute from District Foundation Chair Roger Utnehmer (Ooot-name-er).  Please allocate just one minute per regular meeting to share Foundation facts with your club membership.  Consider inviting Roger to speak at your club, name a Club Foundation Chair if you do not have one, set goals for club Foundation giving or host a Paul Harris Society Wine and Cheese Reception.</w:t>
      </w:r>
    </w:p>
    <w:p w14:paraId="1BC7F8BA" w14:textId="77777777" w:rsid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19DBAB4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===========================================================</w:t>
      </w:r>
    </w:p>
    <w:p w14:paraId="7B108200" w14:textId="77777777" w:rsid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582872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“This is a Rotary Foundation Minute.  Several Rotary Clubs throughout District 6220 have their own charitable trust supporting local projects.  That means a frequent question I receive is “Why give to the Rotary Foundation when I support our local club foundation?”</w:t>
      </w:r>
    </w:p>
    <w:p w14:paraId="28146D5D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2B45B5B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My response is “Do both.”  Charity begins at home is more than a cliché. </w:t>
      </w:r>
    </w:p>
    <w:p w14:paraId="4C219257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EF7FD1B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Reasons to do both include;</w:t>
      </w:r>
    </w:p>
    <w:p w14:paraId="4AB5C50E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Rotary is an international organization.  Solely supporting a local club foundation does not recognize Rotary’s international reach.</w:t>
      </w:r>
    </w:p>
    <w:p w14:paraId="3A559888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0C96936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Because those of us living in the US are blessed with the good fortune that makes it possible to support those in other countries less fortunate than we are.</w:t>
      </w:r>
    </w:p>
    <w:p w14:paraId="49D5DAE3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3B1EFE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Because the Rotary Foundation guarantees sustainability, avoids duplication, prevents fraud, conflicts-of-interest and corruption, and guarantees sustainability.  The Charity Navigator perfect rating proves this.</w:t>
      </w:r>
    </w:p>
    <w:p w14:paraId="7320C41F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B10CEE6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Finally, Rotary has a rich history of saving lives, promoting health, protecting the environment, advocating for women and children, and responding to disasters throughout the world.</w:t>
      </w:r>
    </w:p>
    <w:p w14:paraId="5EDE2E49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A29378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You keep the Rotary beacon of hope shining brightly when you support the Rotary Foundation.</w:t>
      </w:r>
    </w:p>
    <w:p w14:paraId="54001A1D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2F6BB3B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Thank you.”</w:t>
      </w:r>
    </w:p>
    <w:p w14:paraId="6E79811A" w14:textId="77777777" w:rsid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5AA4E7" w14:textId="77777777" w:rsid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Roger Utnehme</w:t>
      </w:r>
      <w:r>
        <w:rPr>
          <w:rFonts w:ascii="Arial" w:eastAsia="Times New Roman" w:hAnsi="Arial" w:cs="Arial"/>
          <w:color w:val="222222"/>
          <w:sz w:val="24"/>
          <w:szCs w:val="24"/>
        </w:rPr>
        <w:t>r</w:t>
      </w:r>
    </w:p>
    <w:p w14:paraId="1E74FF79" w14:textId="77777777" w:rsid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District Foundation Chair</w:t>
      </w:r>
    </w:p>
    <w:p w14:paraId="0979785D" w14:textId="77777777" w:rsidR="00C0214D" w:rsidRPr="00C0214D" w:rsidRDefault="00C0214D" w:rsidP="00C0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14D">
        <w:rPr>
          <w:rFonts w:ascii="Arial" w:eastAsia="Times New Roman" w:hAnsi="Arial" w:cs="Arial"/>
          <w:color w:val="222222"/>
          <w:sz w:val="24"/>
          <w:szCs w:val="24"/>
        </w:rPr>
        <w:t>Rotary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District 6220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District Governor Nominee</w:t>
      </w:r>
      <w:r w:rsidRPr="00C0214D">
        <w:rPr>
          <w:rFonts w:ascii="Arial" w:eastAsia="Times New Roman" w:hAnsi="Arial" w:cs="Arial"/>
          <w:color w:val="222222"/>
          <w:sz w:val="24"/>
          <w:szCs w:val="24"/>
        </w:rPr>
        <w:br/>
        <w:t>(C) 920 495 9677</w:t>
      </w:r>
      <w:r w:rsidRPr="00C0214D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140B2C21" w14:textId="77777777" w:rsidR="00790662" w:rsidRDefault="00EC296B"/>
    <w:sectPr w:rsidR="00790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4D"/>
    <w:rsid w:val="002A7BE0"/>
    <w:rsid w:val="00487B81"/>
    <w:rsid w:val="00C0214D"/>
    <w:rsid w:val="00E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E17C"/>
  <w15:chartTrackingRefBased/>
  <w15:docId w15:val="{F15CE9D5-CB5C-42C6-98A8-571AF806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2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1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0214D"/>
  </w:style>
  <w:style w:type="character" w:customStyle="1" w:styleId="g3">
    <w:name w:val="g3"/>
    <w:basedOn w:val="DefaultParagraphFont"/>
    <w:rsid w:val="00C0214D"/>
  </w:style>
  <w:style w:type="character" w:customStyle="1" w:styleId="hb">
    <w:name w:val="hb"/>
    <w:basedOn w:val="DefaultParagraphFont"/>
    <w:rsid w:val="00C0214D"/>
  </w:style>
  <w:style w:type="character" w:customStyle="1" w:styleId="g2">
    <w:name w:val="g2"/>
    <w:basedOn w:val="DefaultParagraphFont"/>
    <w:rsid w:val="00C0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07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3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37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4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2</cp:revision>
  <dcterms:created xsi:type="dcterms:W3CDTF">2022-10-16T16:52:00Z</dcterms:created>
  <dcterms:modified xsi:type="dcterms:W3CDTF">2022-10-16T16:55:00Z</dcterms:modified>
</cp:coreProperties>
</file>