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3883" w14:textId="77777777" w:rsidR="003B40FE" w:rsidRDefault="003B40FE" w:rsidP="003B40FE">
      <w:pPr>
        <w:spacing w:after="0" w:line="240" w:lineRule="auto"/>
        <w:rPr>
          <w:rStyle w:val="normaltextrun"/>
          <w:rFonts w:ascii="Tahoma" w:hAnsi="Tahoma" w:cs="Tahoma"/>
          <w:i/>
          <w:iCs/>
          <w:color w:val="C0392B"/>
          <w:sz w:val="20"/>
          <w:szCs w:val="20"/>
          <w:bdr w:val="none" w:sz="0" w:space="0" w:color="auto" w:frame="1"/>
        </w:rPr>
      </w:pPr>
      <w:r>
        <w:rPr>
          <w:rStyle w:val="normaltextrun"/>
          <w:rFonts w:ascii="Tahoma" w:hAnsi="Tahoma" w:cs="Tahoma"/>
          <w:i/>
          <w:iCs/>
          <w:color w:val="C0392B"/>
          <w:sz w:val="20"/>
          <w:szCs w:val="20"/>
          <w:bdr w:val="none" w:sz="0" w:space="0" w:color="auto" w:frame="1"/>
        </w:rPr>
        <w:t>Sent to AGs, Club Presidents and Club Foundation Chairs</w:t>
      </w:r>
    </w:p>
    <w:p w14:paraId="02387D60" w14:textId="77777777" w:rsidR="003B40FE" w:rsidRDefault="003B40FE" w:rsidP="003B40FE">
      <w:pPr>
        <w:spacing w:after="0" w:line="240" w:lineRule="auto"/>
        <w:rPr>
          <w:rStyle w:val="normaltextrun"/>
          <w:rFonts w:ascii="Tahoma" w:hAnsi="Tahoma" w:cs="Tahoma"/>
          <w:i/>
          <w:iCs/>
          <w:color w:val="C0392B"/>
          <w:sz w:val="20"/>
          <w:szCs w:val="20"/>
          <w:bdr w:val="none" w:sz="0" w:space="0" w:color="auto" w:frame="1"/>
        </w:rPr>
      </w:pPr>
    </w:p>
    <w:p w14:paraId="6184937B" w14:textId="7ABEBBD3" w:rsidR="003B40FE" w:rsidRDefault="003B40FE" w:rsidP="003B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9/1/2022</w:t>
      </w:r>
    </w:p>
    <w:p w14:paraId="39329661" w14:textId="77777777" w:rsidR="003B40FE" w:rsidRDefault="003B40FE" w:rsidP="003B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9DE5E" w14:textId="2AA6F152" w:rsidR="003B40FE" w:rsidRPr="003B40FE" w:rsidRDefault="003B40FE" w:rsidP="003B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0FE">
        <w:rPr>
          <w:rFonts w:ascii="Times New Roman" w:eastAsia="Times New Roman" w:hAnsi="Times New Roman" w:cs="Times New Roman"/>
          <w:sz w:val="24"/>
          <w:szCs w:val="24"/>
        </w:rPr>
        <w:t xml:space="preserve">This is a Rotary Foundation Minute from District 6220 Foundation Chair Roger </w:t>
      </w:r>
      <w:proofErr w:type="spellStart"/>
      <w:r w:rsidRPr="003B40FE">
        <w:rPr>
          <w:rFonts w:ascii="Times New Roman" w:eastAsia="Times New Roman" w:hAnsi="Times New Roman" w:cs="Times New Roman"/>
          <w:sz w:val="24"/>
          <w:szCs w:val="24"/>
        </w:rPr>
        <w:t>Utnehmer</w:t>
      </w:r>
      <w:proofErr w:type="spellEnd"/>
      <w:r w:rsidRPr="003B40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B40FE">
        <w:rPr>
          <w:rFonts w:ascii="Times New Roman" w:eastAsia="Times New Roman" w:hAnsi="Times New Roman" w:cs="Times New Roman"/>
          <w:sz w:val="24"/>
          <w:szCs w:val="24"/>
        </w:rPr>
        <w:t>oot</w:t>
      </w:r>
      <w:proofErr w:type="spellEnd"/>
      <w:r w:rsidRPr="003B40FE">
        <w:rPr>
          <w:rFonts w:ascii="Times New Roman" w:eastAsia="Times New Roman" w:hAnsi="Times New Roman" w:cs="Times New Roman"/>
          <w:sz w:val="24"/>
          <w:szCs w:val="24"/>
        </w:rPr>
        <w:t>-name-er).</w:t>
      </w:r>
    </w:p>
    <w:p w14:paraId="27B46C41" w14:textId="77777777" w:rsidR="003B40FE" w:rsidRPr="003B40FE" w:rsidRDefault="003B40FE" w:rsidP="003B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9C49E" w14:textId="77777777" w:rsidR="003B40FE" w:rsidRPr="003B40FE" w:rsidRDefault="003B40FE" w:rsidP="003B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0FE">
        <w:rPr>
          <w:rFonts w:ascii="Times New Roman" w:eastAsia="Times New Roman" w:hAnsi="Times New Roman" w:cs="Times New Roman"/>
          <w:sz w:val="24"/>
          <w:szCs w:val="24"/>
        </w:rPr>
        <w:t>“What you can when you can.” </w:t>
      </w:r>
    </w:p>
    <w:p w14:paraId="3EE8B46B" w14:textId="77777777" w:rsidR="003B40FE" w:rsidRPr="003B40FE" w:rsidRDefault="003B40FE" w:rsidP="003B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5E509B" w14:textId="77777777" w:rsidR="003B40FE" w:rsidRPr="003B40FE" w:rsidRDefault="003B40FE" w:rsidP="003B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0FE">
        <w:rPr>
          <w:rFonts w:ascii="Times New Roman" w:eastAsia="Times New Roman" w:hAnsi="Times New Roman" w:cs="Times New Roman"/>
          <w:sz w:val="24"/>
          <w:szCs w:val="24"/>
        </w:rPr>
        <w:t>These six words are a great guide to giving.</w:t>
      </w:r>
    </w:p>
    <w:p w14:paraId="3D46F4B8" w14:textId="77777777" w:rsidR="003B40FE" w:rsidRPr="003B40FE" w:rsidRDefault="003B40FE" w:rsidP="003B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70957" w14:textId="77777777" w:rsidR="003B40FE" w:rsidRPr="003B40FE" w:rsidRDefault="003B40FE" w:rsidP="003B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0FE">
        <w:rPr>
          <w:rFonts w:ascii="Times New Roman" w:eastAsia="Times New Roman" w:hAnsi="Times New Roman" w:cs="Times New Roman"/>
          <w:sz w:val="24"/>
          <w:szCs w:val="24"/>
        </w:rPr>
        <w:t>As dues and food costs are increasing our investment in Rotary membership, it is important to be sensitive and respectful when asking for Foundation support.</w:t>
      </w:r>
    </w:p>
    <w:p w14:paraId="029E364F" w14:textId="77777777" w:rsidR="003B40FE" w:rsidRPr="003B40FE" w:rsidRDefault="003B40FE" w:rsidP="003B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6372A" w14:textId="77777777" w:rsidR="003B40FE" w:rsidRPr="003B40FE" w:rsidRDefault="003B40FE" w:rsidP="003B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0FE">
        <w:rPr>
          <w:rFonts w:ascii="Times New Roman" w:eastAsia="Times New Roman" w:hAnsi="Times New Roman" w:cs="Times New Roman"/>
          <w:sz w:val="24"/>
          <w:szCs w:val="24"/>
        </w:rPr>
        <w:t xml:space="preserve">Members who are starting careers, raising </w:t>
      </w:r>
      <w:proofErr w:type="gramStart"/>
      <w:r w:rsidRPr="003B40FE"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gramEnd"/>
      <w:r w:rsidRPr="003B40FE">
        <w:rPr>
          <w:rFonts w:ascii="Times New Roman" w:eastAsia="Times New Roman" w:hAnsi="Times New Roman" w:cs="Times New Roman"/>
          <w:sz w:val="24"/>
          <w:szCs w:val="24"/>
        </w:rPr>
        <w:t xml:space="preserve"> or living on a fixed income are as essential to Rotary as major donors, Paul Harris Society Members, and Paul Harris Fellows. If this is not the appropriate time for you to </w:t>
      </w:r>
      <w:proofErr w:type="gramStart"/>
      <w:r w:rsidRPr="003B40FE">
        <w:rPr>
          <w:rFonts w:ascii="Times New Roman" w:eastAsia="Times New Roman" w:hAnsi="Times New Roman" w:cs="Times New Roman"/>
          <w:sz w:val="24"/>
          <w:szCs w:val="24"/>
        </w:rPr>
        <w:t>donate</w:t>
      </w:r>
      <w:proofErr w:type="gramEnd"/>
      <w:r w:rsidRPr="003B40FE">
        <w:rPr>
          <w:rFonts w:ascii="Times New Roman" w:eastAsia="Times New Roman" w:hAnsi="Times New Roman" w:cs="Times New Roman"/>
          <w:sz w:val="24"/>
          <w:szCs w:val="24"/>
        </w:rPr>
        <w:t xml:space="preserve"> please remember “what you can when you can.”</w:t>
      </w:r>
    </w:p>
    <w:p w14:paraId="3FCEFE28" w14:textId="77777777" w:rsidR="003B40FE" w:rsidRPr="003B40FE" w:rsidRDefault="003B40FE" w:rsidP="003B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92256" w14:textId="77777777" w:rsidR="003B40FE" w:rsidRPr="003B40FE" w:rsidRDefault="003B40FE" w:rsidP="003B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0FE">
        <w:rPr>
          <w:rFonts w:ascii="Times New Roman" w:eastAsia="Times New Roman" w:hAnsi="Times New Roman" w:cs="Times New Roman"/>
          <w:sz w:val="24"/>
          <w:szCs w:val="24"/>
        </w:rPr>
        <w:t>This has been a Rotary Foundation Minute.</w:t>
      </w:r>
    </w:p>
    <w:p w14:paraId="059D8697" w14:textId="77777777" w:rsidR="00023920" w:rsidRDefault="003B40FE"/>
    <w:sectPr w:rsidR="00023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FE"/>
    <w:rsid w:val="002E2D45"/>
    <w:rsid w:val="003B40FE"/>
    <w:rsid w:val="00B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668D"/>
  <w15:chartTrackingRefBased/>
  <w15:docId w15:val="{D180140A-0A9C-4714-AC16-E645B79D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B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4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VanderKelen, Lisa A</cp:lastModifiedBy>
  <cp:revision>1</cp:revision>
  <dcterms:created xsi:type="dcterms:W3CDTF">2022-09-01T12:12:00Z</dcterms:created>
  <dcterms:modified xsi:type="dcterms:W3CDTF">2022-09-01T12:12:00Z</dcterms:modified>
</cp:coreProperties>
</file>