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5542" w14:textId="5198DB2C" w:rsidR="00825C36" w:rsidRDefault="00825C36">
      <w:pPr>
        <w:rPr>
          <w:color w:val="212529"/>
          <w:sz w:val="28"/>
          <w:szCs w:val="28"/>
        </w:rPr>
      </w:pPr>
      <w:r>
        <w:rPr>
          <w:rStyle w:val="Emphasis"/>
          <w:rFonts w:ascii="Tahoma" w:hAnsi="Tahoma" w:cs="Tahoma"/>
          <w:color w:val="C0392B"/>
        </w:rPr>
        <w:t xml:space="preserve">Sent to All Club Presidents and Foundation Chairs on behalf of Roger </w:t>
      </w:r>
      <w:proofErr w:type="spellStart"/>
      <w:r>
        <w:rPr>
          <w:rStyle w:val="Emphasis"/>
          <w:rFonts w:ascii="Tahoma" w:hAnsi="Tahoma" w:cs="Tahoma"/>
          <w:color w:val="C0392B"/>
        </w:rPr>
        <w:t>Utenehmer</w:t>
      </w:r>
      <w:proofErr w:type="spellEnd"/>
      <w:r>
        <w:rPr>
          <w:rFonts w:ascii="Tahoma" w:hAnsi="Tahoma" w:cs="Tahoma"/>
          <w:color w:val="212529"/>
          <w:sz w:val="20"/>
          <w:szCs w:val="20"/>
        </w:rPr>
        <w:br/>
      </w:r>
      <w:r>
        <w:rPr>
          <w:rFonts w:ascii="Tahoma" w:hAnsi="Tahoma" w:cs="Tahoma"/>
          <w:color w:val="212529"/>
          <w:sz w:val="20"/>
          <w:szCs w:val="20"/>
        </w:rPr>
        <w:br/>
      </w:r>
      <w:r>
        <w:rPr>
          <w:color w:val="212529"/>
          <w:sz w:val="28"/>
          <w:szCs w:val="28"/>
        </w:rPr>
        <w:t>7/21/2022</w:t>
      </w:r>
    </w:p>
    <w:p w14:paraId="726B3D99" w14:textId="236AB3B0" w:rsidR="00023920" w:rsidRDefault="00825C36">
      <w:r>
        <w:rPr>
          <w:color w:val="212529"/>
          <w:sz w:val="28"/>
          <w:szCs w:val="28"/>
        </w:rPr>
        <w:t>Dear {%FName%},</w:t>
      </w:r>
      <w:r>
        <w:rPr>
          <w:color w:val="212529"/>
          <w:sz w:val="28"/>
          <w:szCs w:val="28"/>
        </w:rPr>
        <w:br/>
      </w:r>
      <w:r>
        <w:rPr>
          <w:color w:val="212529"/>
          <w:sz w:val="28"/>
          <w:szCs w:val="28"/>
        </w:rPr>
        <w:br/>
        <w:t>Club Presidents and Foundation Chairs, please find below the third Rotary Foundation Minute.  My hope is that these can be read weekly at club meetings and posted in your newsletters and on your web sites.</w:t>
      </w:r>
      <w:r>
        <w:rPr>
          <w:color w:val="212529"/>
          <w:sz w:val="28"/>
          <w:szCs w:val="28"/>
        </w:rPr>
        <w:br/>
      </w:r>
      <w:r>
        <w:rPr>
          <w:color w:val="212529"/>
          <w:sz w:val="28"/>
          <w:szCs w:val="28"/>
        </w:rPr>
        <w:br/>
        <w:t>If your club does not have a Foundation Chair, perhaps you could invite a former president to assume those responsibilities.</w:t>
      </w:r>
      <w:r>
        <w:rPr>
          <w:color w:val="212529"/>
          <w:sz w:val="28"/>
          <w:szCs w:val="28"/>
        </w:rPr>
        <w:br/>
      </w:r>
      <w:r>
        <w:rPr>
          <w:color w:val="212529"/>
          <w:sz w:val="28"/>
          <w:szCs w:val="28"/>
        </w:rPr>
        <w:br/>
        <w:t>I would welcome an invitation to make a presentation to your club on The Rotary Foundation and also host a wine and cheese reception (or pizza and beer) to promote the Paul Harris Society.</w:t>
      </w:r>
      <w:r>
        <w:rPr>
          <w:rFonts w:ascii="Tahoma" w:hAnsi="Tahoma" w:cs="Tahoma"/>
          <w:color w:val="212529"/>
          <w:sz w:val="20"/>
          <w:szCs w:val="20"/>
        </w:rPr>
        <w:br/>
      </w:r>
      <w:r>
        <w:rPr>
          <w:rFonts w:ascii="Tahoma" w:hAnsi="Tahoma" w:cs="Tahoma"/>
          <w:color w:val="212529"/>
          <w:sz w:val="20"/>
          <w:szCs w:val="20"/>
        </w:rPr>
        <w:br/>
      </w:r>
      <w:r>
        <w:rPr>
          <w:color w:val="212529"/>
          <w:sz w:val="28"/>
          <w:szCs w:val="28"/>
        </w:rPr>
        <w:t>===================================================================</w:t>
      </w:r>
      <w:r>
        <w:rPr>
          <w:color w:val="212529"/>
          <w:sz w:val="28"/>
          <w:szCs w:val="28"/>
        </w:rPr>
        <w:br/>
      </w:r>
      <w:r>
        <w:rPr>
          <w:color w:val="212529"/>
          <w:sz w:val="28"/>
          <w:szCs w:val="28"/>
        </w:rPr>
        <w:br/>
      </w:r>
      <w:r>
        <w:rPr>
          <w:rStyle w:val="Strong"/>
          <w:i/>
          <w:iCs/>
          <w:color w:val="212529"/>
          <w:sz w:val="28"/>
          <w:szCs w:val="28"/>
        </w:rPr>
        <w:t xml:space="preserve">This is a Rotary Foundation Minute from District 6220 Foundation Chair Roger </w:t>
      </w:r>
      <w:proofErr w:type="spellStart"/>
      <w:r>
        <w:rPr>
          <w:rStyle w:val="Strong"/>
          <w:i/>
          <w:iCs/>
          <w:color w:val="212529"/>
          <w:sz w:val="28"/>
          <w:szCs w:val="28"/>
        </w:rPr>
        <w:t>Utnehmer</w:t>
      </w:r>
      <w:proofErr w:type="spellEnd"/>
      <w:r>
        <w:rPr>
          <w:rStyle w:val="Strong"/>
          <w:i/>
          <w:iCs/>
          <w:color w:val="212529"/>
          <w:sz w:val="28"/>
          <w:szCs w:val="28"/>
        </w:rPr>
        <w:t xml:space="preserve"> (</w:t>
      </w:r>
      <w:proofErr w:type="spellStart"/>
      <w:r>
        <w:rPr>
          <w:rStyle w:val="Strong"/>
          <w:i/>
          <w:iCs/>
          <w:color w:val="212529"/>
          <w:sz w:val="28"/>
          <w:szCs w:val="28"/>
        </w:rPr>
        <w:t>oot</w:t>
      </w:r>
      <w:proofErr w:type="spellEnd"/>
      <w:r>
        <w:rPr>
          <w:rStyle w:val="Strong"/>
          <w:i/>
          <w:iCs/>
          <w:color w:val="212529"/>
          <w:sz w:val="28"/>
          <w:szCs w:val="28"/>
        </w:rPr>
        <w:t>-name’-er)</w:t>
      </w:r>
      <w:r>
        <w:rPr>
          <w:color w:val="212529"/>
          <w:sz w:val="28"/>
          <w:szCs w:val="28"/>
        </w:rPr>
        <w:br/>
      </w:r>
      <w:r>
        <w:rPr>
          <w:color w:val="212529"/>
          <w:sz w:val="28"/>
          <w:szCs w:val="28"/>
        </w:rPr>
        <w:br/>
        <w:t>Consider the quality of health care you would receive at a hospital with no electricity. Hospitals throughout Ukraine are often without electricity because Russian bombing has destroyed the power grid.</w:t>
      </w:r>
      <w:r>
        <w:rPr>
          <w:color w:val="212529"/>
          <w:sz w:val="28"/>
          <w:szCs w:val="28"/>
        </w:rPr>
        <w:br/>
      </w:r>
      <w:r>
        <w:rPr>
          <w:color w:val="212529"/>
          <w:sz w:val="28"/>
          <w:szCs w:val="28"/>
        </w:rPr>
        <w:br/>
        <w:t>District 6220 is participating with three other clubs to send four generators to Ukraine for use in hospitals without reliable power. A $75,000 Disaster Rotary grant means these three generators will be shipped soon.</w:t>
      </w:r>
      <w:r>
        <w:rPr>
          <w:color w:val="212529"/>
          <w:sz w:val="28"/>
          <w:szCs w:val="28"/>
        </w:rPr>
        <w:br/>
      </w:r>
      <w:r>
        <w:rPr>
          <w:color w:val="212529"/>
          <w:sz w:val="28"/>
          <w:szCs w:val="28"/>
        </w:rPr>
        <w:br/>
        <w:t>If you have donated to The Rotary Foundation, thank you.  </w:t>
      </w:r>
      <w:r>
        <w:rPr>
          <w:color w:val="212529"/>
          <w:sz w:val="28"/>
          <w:szCs w:val="28"/>
        </w:rPr>
        <w:br/>
      </w:r>
      <w:r>
        <w:rPr>
          <w:color w:val="212529"/>
          <w:sz w:val="28"/>
          <w:szCs w:val="28"/>
        </w:rPr>
        <w:br/>
        <w:t>When you flip a light switch, please be grateful. Remember those living with the terror of war and be proud that Rotary International is making a difference.</w:t>
      </w:r>
      <w:r>
        <w:rPr>
          <w:color w:val="212529"/>
          <w:sz w:val="28"/>
          <w:szCs w:val="28"/>
        </w:rPr>
        <w:br/>
      </w:r>
      <w:r>
        <w:rPr>
          <w:color w:val="212529"/>
          <w:sz w:val="28"/>
          <w:szCs w:val="28"/>
        </w:rPr>
        <w:br/>
      </w:r>
      <w:r>
        <w:rPr>
          <w:rStyle w:val="Emphasis"/>
          <w:color w:val="212529"/>
          <w:sz w:val="28"/>
          <w:szCs w:val="28"/>
        </w:rPr>
        <w:t>This has been a Rotary Foundation Minute.</w:t>
      </w:r>
    </w:p>
    <w:sectPr w:rsidR="00023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36"/>
    <w:rsid w:val="002E2D45"/>
    <w:rsid w:val="00825C36"/>
    <w:rsid w:val="00B3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4F19"/>
  <w15:chartTrackingRefBased/>
  <w15:docId w15:val="{FA635D3D-4433-48E1-A5CC-9404EE4C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25C36"/>
    <w:rPr>
      <w:i/>
      <w:iCs/>
    </w:rPr>
  </w:style>
  <w:style w:type="character" w:styleId="Strong">
    <w:name w:val="Strong"/>
    <w:basedOn w:val="DefaultParagraphFont"/>
    <w:uiPriority w:val="22"/>
    <w:qFormat/>
    <w:rsid w:val="00825C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VanderKelen, Lisa A</dc:creator>
  <cp:keywords/>
  <dc:description/>
  <cp:lastModifiedBy>VanderKelen, Lisa A</cp:lastModifiedBy>
  <cp:revision>1</cp:revision>
  <dcterms:created xsi:type="dcterms:W3CDTF">2022-09-01T12:54:00Z</dcterms:created>
  <dcterms:modified xsi:type="dcterms:W3CDTF">2022-09-01T12:55:00Z</dcterms:modified>
</cp:coreProperties>
</file>