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2C077B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2C077B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2C07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Vicky Mieseler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Robert Reaves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Jennifer Shotwell</w:t>
      </w:r>
    </w:p>
    <w:p w:rsidR="00EF4D72" w:rsidRPr="00D12AE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12AEF">
        <w:rPr>
          <w:rFonts w:asciiTheme="majorHAnsi" w:eastAsia="Arial Narrow" w:hAnsiTheme="majorHAnsi" w:cstheme="majorHAnsi"/>
          <w:b/>
          <w:color w:val="FF0000"/>
        </w:rPr>
        <w:t>Stephanie Brady</w:t>
      </w:r>
    </w:p>
    <w:p w:rsidR="00EF4D72" w:rsidRPr="00D12AE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12AEF">
        <w:rPr>
          <w:rFonts w:asciiTheme="majorHAnsi" w:eastAsia="Arial Narrow" w:hAnsiTheme="majorHAnsi" w:cstheme="majorHAnsi"/>
          <w:b/>
          <w:color w:val="FF0000"/>
        </w:rPr>
        <w:t>Nathan Hicks</w:t>
      </w:r>
    </w:p>
    <w:p w:rsidR="00EF4D72" w:rsidRPr="002C077B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Kim Shriver</w:t>
      </w:r>
    </w:p>
    <w:p w:rsidR="00EF4D72" w:rsidRPr="00D12AE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12AEF">
        <w:rPr>
          <w:rFonts w:asciiTheme="majorHAnsi" w:eastAsia="Arial Narrow" w:hAnsiTheme="majorHAnsi" w:cstheme="majorHAnsi"/>
          <w:b/>
          <w:color w:val="FF0000"/>
        </w:rPr>
        <w:t>Fred Osborn</w:t>
      </w:r>
    </w:p>
    <w:p w:rsidR="00EF4D72" w:rsidRPr="00D12AE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12AEF">
        <w:rPr>
          <w:rFonts w:asciiTheme="majorHAnsi" w:eastAsia="Arial Narrow" w:hAnsiTheme="majorHAnsi" w:cstheme="majorHAnsi"/>
          <w:b/>
          <w:color w:val="FF0000"/>
        </w:rPr>
        <w:t xml:space="preserve">Chad </w:t>
      </w:r>
      <w:proofErr w:type="spellStart"/>
      <w:r w:rsidRPr="00D12AEF">
        <w:rPr>
          <w:rFonts w:asciiTheme="majorHAnsi" w:eastAsia="Arial Narrow" w:hAnsiTheme="majorHAnsi" w:cstheme="majorHAnsi"/>
          <w:b/>
          <w:color w:val="FF0000"/>
        </w:rPr>
        <w:t>Brueckner</w:t>
      </w:r>
      <w:proofErr w:type="spellEnd"/>
    </w:p>
    <w:p w:rsidR="00EF4D72" w:rsidRPr="00DB0C2D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B0C2D">
        <w:rPr>
          <w:rFonts w:asciiTheme="majorHAnsi" w:eastAsia="Arial Narrow" w:hAnsiTheme="majorHAnsi" w:cstheme="majorHAnsi"/>
          <w:b/>
          <w:color w:val="FF0000"/>
        </w:rPr>
        <w:t>Robin McAlester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 xml:space="preserve">Duane </w:t>
      </w:r>
      <w:proofErr w:type="spellStart"/>
      <w:r w:rsidRPr="002C077B">
        <w:rPr>
          <w:rFonts w:asciiTheme="majorHAnsi" w:eastAsia="Arial Narrow" w:hAnsiTheme="majorHAnsi" w:cstheme="majorHAnsi"/>
          <w:b/>
        </w:rPr>
        <w:t>Dreiling</w:t>
      </w:r>
      <w:proofErr w:type="spellEnd"/>
    </w:p>
    <w:p w:rsidR="00EF4D72" w:rsidRPr="007E0F49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7E0F49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2C077B">
        <w:rPr>
          <w:rFonts w:asciiTheme="majorHAnsi" w:eastAsia="Arial Narrow" w:hAnsiTheme="majorHAnsi" w:cstheme="majorHAnsi"/>
          <w:b/>
        </w:rPr>
        <w:t>Beverly Block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2C077B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2C077B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197162">
        <w:rPr>
          <w:rFonts w:asciiTheme="majorHAnsi" w:eastAsia="Arial Narrow" w:hAnsiTheme="majorHAnsi" w:cstheme="majorHAnsi"/>
          <w:b/>
        </w:rPr>
        <w:t xml:space="preserve">Wally </w:t>
      </w:r>
      <w:proofErr w:type="spellStart"/>
      <w:proofErr w:type="gramStart"/>
      <w:r w:rsidR="00197162">
        <w:rPr>
          <w:rFonts w:asciiTheme="majorHAnsi" w:eastAsia="Arial Narrow" w:hAnsiTheme="majorHAnsi" w:cstheme="majorHAnsi"/>
          <w:b/>
        </w:rPr>
        <w:t>Bloss</w:t>
      </w:r>
      <w:proofErr w:type="spellEnd"/>
      <w:r w:rsidR="00197162">
        <w:rPr>
          <w:rFonts w:asciiTheme="majorHAnsi" w:eastAsia="Arial Narrow" w:hAnsiTheme="majorHAnsi" w:cstheme="majorHAnsi"/>
          <w:b/>
        </w:rPr>
        <w:t xml:space="preserve">, </w:t>
      </w:r>
      <w:r w:rsidR="00DD7CAC">
        <w:rPr>
          <w:rFonts w:asciiTheme="majorHAnsi" w:eastAsia="Arial Narrow" w:hAnsiTheme="majorHAnsi" w:cstheme="majorHAnsi"/>
          <w:b/>
        </w:rPr>
        <w:t xml:space="preserve"> Bob</w:t>
      </w:r>
      <w:proofErr w:type="gramEnd"/>
      <w:r w:rsidR="00DD7CAC">
        <w:rPr>
          <w:rFonts w:asciiTheme="majorHAnsi" w:eastAsia="Arial Narrow" w:hAnsiTheme="majorHAnsi" w:cstheme="majorHAnsi"/>
          <w:b/>
        </w:rPr>
        <w:t xml:space="preserve"> </w:t>
      </w:r>
      <w:proofErr w:type="spellStart"/>
      <w:r w:rsidR="00DD7CAC">
        <w:rPr>
          <w:rFonts w:asciiTheme="majorHAnsi" w:eastAsia="Arial Narrow" w:hAnsiTheme="majorHAnsi" w:cstheme="majorHAnsi"/>
          <w:b/>
        </w:rPr>
        <w:t>Headlee</w:t>
      </w:r>
      <w:proofErr w:type="spellEnd"/>
      <w:r w:rsidR="00EC3354">
        <w:rPr>
          <w:rFonts w:asciiTheme="majorHAnsi" w:eastAsia="Arial Narrow" w:hAnsiTheme="majorHAnsi" w:cstheme="majorHAnsi"/>
          <w:b/>
        </w:rPr>
        <w:t xml:space="preserve">, </w:t>
      </w:r>
    </w:p>
    <w:p w:rsidR="00197162" w:rsidRPr="00EF4D72" w:rsidRDefault="0019716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077334" w:rsidRPr="00EF4D72">
        <w:rPr>
          <w:rFonts w:asciiTheme="majorHAnsi" w:eastAsia="Arial Narrow" w:hAnsiTheme="majorHAnsi" w:cstheme="majorHAnsi"/>
        </w:rPr>
        <w:t>last 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DD7CAC">
        <w:rPr>
          <w:rFonts w:asciiTheme="majorHAnsi" w:eastAsia="Arial Narrow" w:hAnsiTheme="majorHAnsi" w:cstheme="majorHAnsi"/>
        </w:rPr>
        <w:t xml:space="preserve"> </w:t>
      </w:r>
      <w:r w:rsidR="00DB0C2D">
        <w:rPr>
          <w:rFonts w:asciiTheme="majorHAnsi" w:eastAsia="Arial Narrow" w:hAnsiTheme="majorHAnsi" w:cstheme="majorHAnsi"/>
        </w:rPr>
        <w:t xml:space="preserve">A quorum was not present to vote and approve. </w:t>
      </w:r>
      <w:r w:rsidR="00197162">
        <w:rPr>
          <w:rFonts w:asciiTheme="majorHAnsi" w:eastAsia="Arial Narrow" w:hAnsiTheme="majorHAnsi" w:cstheme="majorHAnsi"/>
        </w:rPr>
        <w:t xml:space="preserve"> Will be held for May’s board meeting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DB0C2D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765DB1">
        <w:rPr>
          <w:rFonts w:asciiTheme="majorHAnsi" w:hAnsiTheme="majorHAnsi" w:cstheme="majorHAnsi"/>
          <w:bCs/>
        </w:rPr>
        <w:t>July</w:t>
      </w:r>
      <w:r w:rsidR="009E5899">
        <w:rPr>
          <w:rFonts w:asciiTheme="majorHAnsi" w:hAnsiTheme="majorHAnsi" w:cstheme="majorHAnsi"/>
          <w:bCs/>
        </w:rPr>
        <w:t xml:space="preserve"> </w:t>
      </w:r>
    </w:p>
    <w:p w:rsidR="00DB0C2D" w:rsidRPr="00DB0C2D" w:rsidRDefault="00DB0C2D" w:rsidP="00DB0C2D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Robert still looking for a few people to help with booking speakers. Vicky volunteer to book for a quarter of the year </w:t>
      </w:r>
    </w:p>
    <w:p w:rsidR="00DB0C2D" w:rsidRPr="00DB0C2D" w:rsidRDefault="00DB0C2D" w:rsidP="00DB0C2D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Duane suggested new Chamber of Commerce director come speak.  </w:t>
      </w:r>
    </w:p>
    <w:p w:rsidR="00DB0C2D" w:rsidRPr="00DB0C2D" w:rsidRDefault="00DB0C2D" w:rsidP="00DB0C2D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Robert would like to have 2 meetings at Twin Hills, one service meeting and one offsite each month</w:t>
      </w:r>
    </w:p>
    <w:p w:rsidR="00EC3354" w:rsidRPr="00DB0C2D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</w:p>
    <w:p w:rsidR="00EC3354" w:rsidRPr="00DB0C2D" w:rsidRDefault="00DB0C2D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Work day scheduled for May 6</w:t>
      </w:r>
      <w:r w:rsidRPr="00DB0C2D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to freshen up the park form 9-11am</w:t>
      </w:r>
    </w:p>
    <w:p w:rsidR="00DB0C2D" w:rsidRPr="00B5577F" w:rsidRDefault="00DB0C2D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6 bases are ordered and will be installed once final location of new sculptures is confirmed.</w:t>
      </w:r>
    </w:p>
    <w:p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EC3354" w:rsidRPr="00EC3354" w:rsidRDefault="00DB0C2D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Nomination forms going out. Deadline is April 30</w:t>
      </w:r>
      <w:r w:rsidRPr="00DB0C2D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>.  Nominees will need to return their info mid-May</w:t>
      </w:r>
    </w:p>
    <w:p w:rsidR="009E5899" w:rsidRDefault="00EC3354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Presentation scheduled for July 13th</w:t>
      </w:r>
    </w:p>
    <w:p w:rsidR="00EC3354" w:rsidRDefault="00EC3354" w:rsidP="00EC3354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197162" w:rsidRDefault="00197162" w:rsidP="00EC3354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197162" w:rsidRPr="00EC3354" w:rsidRDefault="00197162" w:rsidP="00EC3354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bookmarkStart w:id="1" w:name="_GoBack"/>
      <w:bookmarkEnd w:id="1"/>
    </w:p>
    <w:p w:rsidR="00EC3354" w:rsidRDefault="00EC3354" w:rsidP="00EC3354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/>
        </w:rPr>
        <w:lastRenderedPageBreak/>
        <w:t>Miracle Field-</w:t>
      </w:r>
      <w:r w:rsidRPr="00EC3354">
        <w:rPr>
          <w:rFonts w:asciiTheme="majorHAnsi" w:hAnsiTheme="majorHAnsi" w:cstheme="majorHAnsi"/>
        </w:rPr>
        <w:t xml:space="preserve"> </w:t>
      </w:r>
      <w:proofErr w:type="gramStart"/>
      <w:r w:rsidRPr="00EC3354">
        <w:rPr>
          <w:rFonts w:asciiTheme="majorHAnsi" w:hAnsiTheme="majorHAnsi" w:cstheme="majorHAnsi"/>
        </w:rPr>
        <w:t>10 year</w:t>
      </w:r>
      <w:proofErr w:type="gramEnd"/>
      <w:r w:rsidRPr="00EC3354">
        <w:rPr>
          <w:rFonts w:asciiTheme="majorHAnsi" w:hAnsiTheme="majorHAnsi" w:cstheme="majorHAnsi"/>
        </w:rPr>
        <w:t xml:space="preserve"> celebration- April</w:t>
      </w:r>
      <w:r w:rsidR="00DB0C2D">
        <w:rPr>
          <w:rFonts w:asciiTheme="majorHAnsi" w:hAnsiTheme="majorHAnsi" w:cstheme="majorHAnsi"/>
        </w:rPr>
        <w:t xml:space="preserve"> 29</w:t>
      </w:r>
      <w:r w:rsidR="00DB0C2D" w:rsidRPr="00197162">
        <w:rPr>
          <w:rFonts w:asciiTheme="majorHAnsi" w:hAnsiTheme="majorHAnsi" w:cstheme="majorHAnsi"/>
          <w:vertAlign w:val="superscript"/>
        </w:rPr>
        <w:t>th</w:t>
      </w:r>
      <w:r w:rsidR="00197162">
        <w:rPr>
          <w:rFonts w:asciiTheme="majorHAnsi" w:hAnsiTheme="majorHAnsi" w:cstheme="majorHAnsi"/>
          <w:vertAlign w:val="superscript"/>
        </w:rPr>
        <w:t xml:space="preserve"> </w:t>
      </w:r>
    </w:p>
    <w:p w:rsidR="00197162" w:rsidRPr="00197162" w:rsidRDefault="00197162" w:rsidP="00197162">
      <w:pPr>
        <w:pStyle w:val="ListParagraph"/>
        <w:numPr>
          <w:ilvl w:val="1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97162">
        <w:rPr>
          <w:rFonts w:asciiTheme="majorHAnsi" w:hAnsiTheme="majorHAnsi" w:cstheme="majorHAnsi"/>
        </w:rPr>
        <w:t>John is making a sign</w:t>
      </w:r>
    </w:p>
    <w:p w:rsidR="00197162" w:rsidRPr="00197162" w:rsidRDefault="00197162" w:rsidP="00197162">
      <w:pPr>
        <w:pStyle w:val="ListParagraph"/>
        <w:numPr>
          <w:ilvl w:val="1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97162">
        <w:rPr>
          <w:rFonts w:asciiTheme="majorHAnsi" w:hAnsiTheme="majorHAnsi" w:cstheme="majorHAnsi"/>
        </w:rPr>
        <w:t>Daybreak taking care of food, Keller Williams is doing ice cream.</w:t>
      </w:r>
    </w:p>
    <w:p w:rsidR="00197162" w:rsidRPr="00197162" w:rsidRDefault="00197162" w:rsidP="00197162">
      <w:pPr>
        <w:pStyle w:val="ListParagraph"/>
        <w:numPr>
          <w:ilvl w:val="1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97162">
        <w:rPr>
          <w:rFonts w:asciiTheme="majorHAnsi" w:hAnsiTheme="majorHAnsi" w:cstheme="majorHAnsi"/>
        </w:rPr>
        <w:t xml:space="preserve">Media invited. </w:t>
      </w:r>
    </w:p>
    <w:p w:rsidR="00EC3354" w:rsidRPr="00DB0C2D" w:rsidRDefault="00781CC8" w:rsidP="00DB0C2D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B0C2D">
        <w:rPr>
          <w:rFonts w:asciiTheme="majorHAnsi" w:hAnsiTheme="majorHAnsi" w:cstheme="majorHAnsi"/>
        </w:rPr>
        <w:t xml:space="preserve"> </w:t>
      </w:r>
    </w:p>
    <w:p w:rsidR="00781CC8" w:rsidRPr="00EC3354" w:rsidRDefault="00781CC8" w:rsidP="00781CC8">
      <w:pPr>
        <w:pStyle w:val="ListParagraph"/>
        <w:suppressAutoHyphens w:val="0"/>
        <w:spacing w:line="259" w:lineRule="auto"/>
        <w:ind w:leftChars="0" w:left="324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DB0C2D" w:rsidRPr="00DB0C2D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9E5899" w:rsidRPr="00DB0C2D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B5577F" w:rsidRPr="00DB0C2D" w:rsidRDefault="00EF4D72" w:rsidP="009E5899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DB0C2D" w:rsidRPr="00197162" w:rsidRDefault="00DB0C2D" w:rsidP="00DB0C2D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197162">
        <w:rPr>
          <w:rFonts w:asciiTheme="majorHAnsi" w:hAnsiTheme="majorHAnsi" w:cstheme="majorHAnsi"/>
          <w:bCs/>
        </w:rPr>
        <w:t>Interact appeared on Living Well this week to discuss the ongoing</w:t>
      </w:r>
      <w:r w:rsidR="003C55CF" w:rsidRPr="00197162">
        <w:rPr>
          <w:rFonts w:asciiTheme="majorHAnsi" w:hAnsiTheme="majorHAnsi" w:cstheme="majorHAnsi"/>
          <w:bCs/>
        </w:rPr>
        <w:t xml:space="preserve"> build of the butterfly garden</w:t>
      </w:r>
    </w:p>
    <w:p w:rsidR="00A435CB" w:rsidRPr="00B5577F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</w:t>
      </w:r>
      <w:r w:rsidR="003C55CF">
        <w:rPr>
          <w:rFonts w:asciiTheme="majorHAnsi" w:hAnsiTheme="majorHAnsi" w:cstheme="majorHAnsi"/>
        </w:rPr>
        <w:t>Audie Dennis (reported by Vicky Mieseler)</w:t>
      </w:r>
    </w:p>
    <w:p w:rsidR="003C55CF" w:rsidRPr="003C55CF" w:rsidRDefault="003C55CF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3C55CF">
        <w:rPr>
          <w:rFonts w:asciiTheme="majorHAnsi" w:hAnsiTheme="majorHAnsi" w:cstheme="majorHAnsi"/>
          <w:bCs/>
        </w:rPr>
        <w:t xml:space="preserve">Committee divided up names of those who have not yet contributed </w:t>
      </w:r>
      <w:r>
        <w:rPr>
          <w:rFonts w:asciiTheme="majorHAnsi" w:hAnsiTheme="majorHAnsi" w:cstheme="majorHAnsi"/>
          <w:bCs/>
        </w:rPr>
        <w:t>to contact directly</w:t>
      </w:r>
    </w:p>
    <w:p w:rsidR="00EF4D72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781CC8" w:rsidRPr="003C55CF" w:rsidRDefault="003C55CF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Grant applications are open</w:t>
      </w:r>
    </w:p>
    <w:p w:rsidR="003C55CF" w:rsidRPr="00781CC8" w:rsidRDefault="003C55CF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Board Member Elections coming up. Looking for nominations and presenting May 11</w:t>
      </w:r>
      <w:r w:rsidRPr="003C55CF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for elections. Will do electronic ballots again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914B74">
        <w:rPr>
          <w:b/>
          <w:bCs/>
        </w:rPr>
        <w:t>9,710.75</w:t>
      </w:r>
    </w:p>
    <w:p w:rsidR="00E51BED" w:rsidRPr="00781CC8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914B74">
        <w:rPr>
          <w:b/>
          <w:bCs/>
        </w:rPr>
        <w:t>21,979.48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781CC8" w:rsidRPr="004F2007" w:rsidRDefault="00781CC8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Investment Account: </w:t>
      </w:r>
      <w:r w:rsidR="003C55CF">
        <w:rPr>
          <w:rFonts w:asciiTheme="majorHAnsi" w:hAnsiTheme="majorHAnsi" w:cstheme="majorHAnsi"/>
          <w:b/>
          <w:bCs/>
        </w:rPr>
        <w:t>161,476.</w:t>
      </w:r>
      <w:r w:rsidR="003C55CF">
        <w:rPr>
          <w:rFonts w:asciiTheme="majorHAnsi" w:hAnsiTheme="majorHAnsi" w:cstheme="majorHAnsi"/>
        </w:rPr>
        <w:t>51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223F9C" w:rsidRPr="003C55CF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</w:p>
    <w:p w:rsidR="009E5899" w:rsidRPr="00223F9C" w:rsidRDefault="00223F9C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May 4</w:t>
      </w:r>
      <w:r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223F9C" w:rsidRPr="003C55CF" w:rsidRDefault="003C55CF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Still need raffle items and hole sponsors</w:t>
      </w:r>
    </w:p>
    <w:p w:rsidR="003C55CF" w:rsidRPr="009E5899" w:rsidRDefault="003C55CF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Full for teams</w:t>
      </w:r>
    </w:p>
    <w:p w:rsidR="00EF4D72" w:rsidRPr="009E5899" w:rsidRDefault="00EF4D72" w:rsidP="009E5899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Pr="00EF4D72">
        <w:rPr>
          <w:rFonts w:asciiTheme="majorHAnsi" w:hAnsiTheme="majorHAnsi" w:cstheme="majorHAnsi"/>
        </w:rPr>
        <w:t>:  Kim Kory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B5577F" w:rsidRDefault="00EF4D72" w:rsidP="00223F9C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</w:t>
      </w:r>
    </w:p>
    <w:p w:rsidR="003C55CF" w:rsidRPr="003C55CF" w:rsidRDefault="003C55CF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3C55CF">
        <w:rPr>
          <w:rFonts w:asciiTheme="majorHAnsi" w:hAnsiTheme="majorHAnsi" w:cstheme="majorHAnsi"/>
          <w:bCs/>
        </w:rPr>
        <w:t>Great Snack Pack Day for Bright Futures</w:t>
      </w:r>
      <w:r>
        <w:rPr>
          <w:rFonts w:asciiTheme="majorHAnsi" w:hAnsiTheme="majorHAnsi" w:cstheme="majorHAnsi"/>
          <w:bCs/>
        </w:rPr>
        <w:t>- had 5 volunteers</w:t>
      </w:r>
    </w:p>
    <w:p w:rsidR="003C55CF" w:rsidRPr="003C55CF" w:rsidRDefault="003C55CF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Ice Cream Social on May 18</w:t>
      </w:r>
      <w:r w:rsidRPr="003C55CF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at the Joplin Senior Center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>Adopt-a-School</w:t>
      </w:r>
      <w:r w:rsidRPr="00EF4D72">
        <w:rPr>
          <w:rFonts w:asciiTheme="majorHAnsi" w:hAnsiTheme="majorHAnsi" w:cstheme="majorHAnsi"/>
        </w:rPr>
        <w:t>:  Nathan Hicks</w:t>
      </w:r>
      <w:r w:rsidR="0024060F">
        <w:rPr>
          <w:rFonts w:asciiTheme="majorHAnsi" w:hAnsiTheme="majorHAnsi" w:cstheme="majorHAnsi"/>
        </w:rPr>
        <w:t xml:space="preserve"> </w:t>
      </w:r>
      <w:r w:rsidR="003C55CF">
        <w:rPr>
          <w:rFonts w:asciiTheme="majorHAnsi" w:hAnsiTheme="majorHAnsi" w:cstheme="majorHAnsi"/>
        </w:rPr>
        <w:t>(via email)</w:t>
      </w:r>
    </w:p>
    <w:p w:rsidR="00223F9C" w:rsidRPr="003C55CF" w:rsidRDefault="003C55C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Needs help in May because he will be gone.  Jessica </w:t>
      </w:r>
      <w:proofErr w:type="spellStart"/>
      <w:r>
        <w:rPr>
          <w:rFonts w:asciiTheme="majorHAnsi" w:hAnsiTheme="majorHAnsi" w:cstheme="majorHAnsi"/>
          <w:bCs/>
        </w:rPr>
        <w:t>Pommert</w:t>
      </w:r>
      <w:proofErr w:type="spellEnd"/>
      <w:r>
        <w:rPr>
          <w:rFonts w:asciiTheme="majorHAnsi" w:hAnsiTheme="majorHAnsi" w:cstheme="majorHAnsi"/>
          <w:bCs/>
        </w:rPr>
        <w:t xml:space="preserve"> has agreed to help but looking for one other at least</w:t>
      </w:r>
    </w:p>
    <w:p w:rsidR="003C55CF" w:rsidRDefault="003C55C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May will be final month before summer break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C92717">
        <w:rPr>
          <w:rFonts w:asciiTheme="majorHAnsi" w:hAnsiTheme="majorHAnsi" w:cstheme="majorHAnsi"/>
        </w:rPr>
        <w:t xml:space="preserve"> (reported by </w:t>
      </w:r>
      <w:r w:rsidR="003C55CF">
        <w:rPr>
          <w:rFonts w:asciiTheme="majorHAnsi" w:hAnsiTheme="majorHAnsi" w:cstheme="majorHAnsi"/>
        </w:rPr>
        <w:t>Kim</w:t>
      </w:r>
      <w:r w:rsidR="00C92717">
        <w:rPr>
          <w:rFonts w:asciiTheme="majorHAnsi" w:hAnsiTheme="majorHAnsi" w:cstheme="majorHAnsi"/>
        </w:rPr>
        <w:t>)</w:t>
      </w:r>
    </w:p>
    <w:p w:rsidR="00223F9C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Scheduled again for October 2023</w:t>
      </w:r>
    </w:p>
    <w:p w:rsidR="00223F9C" w:rsidRPr="003C55CF" w:rsidRDefault="00223F9C" w:rsidP="003C55CF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be presenting on April 27</w:t>
      </w:r>
      <w:r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9E5899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223F9C">
        <w:rPr>
          <w:rFonts w:asciiTheme="majorHAnsi" w:hAnsiTheme="majorHAnsi" w:cstheme="majorHAnsi"/>
          <w:bCs/>
        </w:rPr>
        <w:t>Still working with MSSU to structure and funding</w:t>
      </w:r>
      <w:r w:rsidR="003C55CF">
        <w:rPr>
          <w:rFonts w:asciiTheme="majorHAnsi" w:hAnsiTheme="majorHAnsi" w:cstheme="majorHAnsi"/>
          <w:bCs/>
        </w:rPr>
        <w:t xml:space="preserve"> and best way to organize students</w:t>
      </w:r>
    </w:p>
    <w:p w:rsidR="00223F9C" w:rsidRDefault="00F976AD" w:rsidP="009E5899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</w:p>
    <w:p w:rsidR="00223F9C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at noon each day on building, weather permitting</w:t>
      </w:r>
    </w:p>
    <w:p w:rsidR="003C55CF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money spent yet as everything has been donated</w:t>
      </w:r>
    </w:p>
    <w:p w:rsidR="003C55CF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Appeared on Living Well</w:t>
      </w:r>
    </w:p>
    <w:p w:rsidR="003C55CF" w:rsidRPr="009E5899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with John </w:t>
      </w:r>
      <w:proofErr w:type="spellStart"/>
      <w:r>
        <w:rPr>
          <w:rFonts w:asciiTheme="majorHAnsi" w:hAnsiTheme="majorHAnsi" w:cstheme="majorHAnsi"/>
        </w:rPr>
        <w:t>Hipple</w:t>
      </w:r>
      <w:proofErr w:type="spellEnd"/>
      <w:r>
        <w:rPr>
          <w:rFonts w:asciiTheme="majorHAnsi" w:hAnsiTheme="majorHAnsi" w:cstheme="majorHAnsi"/>
        </w:rPr>
        <w:t xml:space="preserve"> to come up with plaque for the garden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P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765DB1" w:rsidRPr="003C55CF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Old Business:</w:t>
      </w:r>
    </w:p>
    <w:p w:rsidR="003C55CF" w:rsidRPr="00197162" w:rsidRDefault="003C55CF" w:rsidP="003C55CF">
      <w:pPr>
        <w:pStyle w:val="ListParagraph"/>
        <w:numPr>
          <w:ilvl w:val="1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3C55CF">
        <w:rPr>
          <w:bCs/>
        </w:rPr>
        <w:t>Ready to submit final reports for grants.  Will be</w:t>
      </w:r>
      <w:r w:rsidR="00197162">
        <w:rPr>
          <w:bCs/>
        </w:rPr>
        <w:t xml:space="preserve"> slightly under what requested.</w:t>
      </w:r>
    </w:p>
    <w:p w:rsidR="00197162" w:rsidRPr="003C55CF" w:rsidRDefault="00197162" w:rsidP="003C55CF">
      <w:pPr>
        <w:pStyle w:val="ListParagraph"/>
        <w:numPr>
          <w:ilvl w:val="1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 xml:space="preserve">Bylaws committee will be meeting next Thursday at 11am.  </w:t>
      </w:r>
    </w:p>
    <w:p w:rsidR="00765DB1" w:rsidRDefault="00765DB1" w:rsidP="009E5899">
      <w:pPr>
        <w:suppressAutoHyphens w:val="0"/>
        <w:spacing w:line="259" w:lineRule="auto"/>
        <w:ind w:leftChars="0" w:left="360" w:firstLineChars="0" w:firstLine="0"/>
        <w:textDirection w:val="lrTb"/>
        <w:textAlignment w:val="auto"/>
        <w:outlineLvl w:val="9"/>
        <w:rPr>
          <w:b/>
          <w:bCs/>
        </w:rPr>
      </w:pPr>
    </w:p>
    <w:p w:rsidR="00765DB1" w:rsidRPr="001E6E4C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765DB1">
        <w:rPr>
          <w:b/>
          <w:bCs/>
        </w:rPr>
        <w:t>New Business:</w:t>
      </w:r>
    </w:p>
    <w:p w:rsidR="00914B74" w:rsidRPr="003C55CF" w:rsidRDefault="00914B74" w:rsidP="00B3799A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Cs/>
        </w:rPr>
      </w:pPr>
      <w:r w:rsidRPr="003C55CF">
        <w:rPr>
          <w:bCs/>
        </w:rPr>
        <w:t>Building Bridges Meals</w:t>
      </w:r>
    </w:p>
    <w:p w:rsidR="00B3799A" w:rsidRPr="003C55CF" w:rsidRDefault="00B3799A" w:rsidP="00914B74">
      <w:pPr>
        <w:pStyle w:val="ListParagraph"/>
        <w:numPr>
          <w:ilvl w:val="1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Cs/>
        </w:rPr>
      </w:pPr>
      <w:r w:rsidRPr="003C55CF">
        <w:rPr>
          <w:bCs/>
        </w:rPr>
        <w:t xml:space="preserve"> </w:t>
      </w:r>
      <w:r w:rsidR="003C55CF">
        <w:rPr>
          <w:bCs/>
        </w:rPr>
        <w:t xml:space="preserve">Have been doing this project for several years. Suggested considering changing organization going into the next year. Children’s Haven is always looking for people to help with meals. </w:t>
      </w:r>
      <w:r w:rsidR="00197162">
        <w:rPr>
          <w:bCs/>
        </w:rPr>
        <w:t xml:space="preserve">They limit to only 3 people in the kitchen.  Robert is hoping that current club survey may share club’s current interest in continuing or changing this service. </w:t>
      </w:r>
    </w:p>
    <w:p w:rsidR="00B3799A" w:rsidRDefault="00B3799A" w:rsidP="00B3799A">
      <w:pPr>
        <w:pStyle w:val="ListParagraph"/>
        <w:suppressAutoHyphens w:val="0"/>
        <w:spacing w:line="259" w:lineRule="auto"/>
        <w:ind w:leftChars="0" w:left="1440" w:firstLineChars="0" w:firstLine="0"/>
        <w:textDirection w:val="lrTb"/>
        <w:textAlignment w:val="auto"/>
        <w:outlineLvl w:val="9"/>
        <w:rPr>
          <w:b/>
          <w:bCs/>
        </w:rPr>
      </w:pPr>
    </w:p>
    <w:p w:rsidR="00CC19FC" w:rsidRDefault="00914B74" w:rsidP="00CC19FC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End of Year Committee Reports (July 6</w:t>
      </w:r>
      <w:r w:rsidRPr="00914B74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="00197162">
        <w:rPr>
          <w:b/>
          <w:bCs/>
        </w:rPr>
        <w:t xml:space="preserve">- Be prepared to present. </w:t>
      </w:r>
    </w:p>
    <w:p w:rsidR="009E5899" w:rsidRPr="009E5899" w:rsidRDefault="009E5899" w:rsidP="00197162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5F" w:rsidRDefault="00804F5F">
      <w:pPr>
        <w:spacing w:line="240" w:lineRule="auto"/>
        <w:ind w:left="0" w:hanging="2"/>
      </w:pPr>
      <w:r>
        <w:separator/>
      </w:r>
    </w:p>
  </w:endnote>
  <w:endnote w:type="continuationSeparator" w:id="0">
    <w:p w:rsidR="00804F5F" w:rsidRDefault="00804F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5F" w:rsidRDefault="00804F5F">
      <w:pPr>
        <w:spacing w:line="240" w:lineRule="auto"/>
        <w:ind w:left="0" w:hanging="2"/>
      </w:pPr>
      <w:r>
        <w:separator/>
      </w:r>
    </w:p>
  </w:footnote>
  <w:footnote w:type="continuationSeparator" w:id="0">
    <w:p w:rsidR="00804F5F" w:rsidRDefault="00804F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2C077B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APRIL 13</w:t>
          </w:r>
          <w:r w:rsidR="00CC19FC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1CDC"/>
    <w:multiLevelType w:val="hybridMultilevel"/>
    <w:tmpl w:val="9B826D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0A5C"/>
    <w:multiLevelType w:val="hybridMultilevel"/>
    <w:tmpl w:val="3F46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97162"/>
    <w:rsid w:val="001A2FD8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412F33"/>
    <w:rsid w:val="00446EF0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B2345"/>
    <w:rsid w:val="005D42A2"/>
    <w:rsid w:val="005D72CB"/>
    <w:rsid w:val="006105BB"/>
    <w:rsid w:val="00617F89"/>
    <w:rsid w:val="00617FF4"/>
    <w:rsid w:val="0065765C"/>
    <w:rsid w:val="00681621"/>
    <w:rsid w:val="00684CCA"/>
    <w:rsid w:val="006943E8"/>
    <w:rsid w:val="006A6322"/>
    <w:rsid w:val="006B634F"/>
    <w:rsid w:val="00765DB1"/>
    <w:rsid w:val="00781CC8"/>
    <w:rsid w:val="007E0F49"/>
    <w:rsid w:val="00804F5F"/>
    <w:rsid w:val="008572AE"/>
    <w:rsid w:val="0086110E"/>
    <w:rsid w:val="00873375"/>
    <w:rsid w:val="0088285B"/>
    <w:rsid w:val="008B0240"/>
    <w:rsid w:val="008F0472"/>
    <w:rsid w:val="00900433"/>
    <w:rsid w:val="0090740C"/>
    <w:rsid w:val="00914B74"/>
    <w:rsid w:val="0092475A"/>
    <w:rsid w:val="00924C18"/>
    <w:rsid w:val="0092694B"/>
    <w:rsid w:val="0094232F"/>
    <w:rsid w:val="009A10B7"/>
    <w:rsid w:val="009C54C5"/>
    <w:rsid w:val="009E5899"/>
    <w:rsid w:val="00A06777"/>
    <w:rsid w:val="00A435CB"/>
    <w:rsid w:val="00A652F9"/>
    <w:rsid w:val="00A719FF"/>
    <w:rsid w:val="00A86375"/>
    <w:rsid w:val="00A95AF0"/>
    <w:rsid w:val="00AF7963"/>
    <w:rsid w:val="00B01413"/>
    <w:rsid w:val="00B2112A"/>
    <w:rsid w:val="00B22FA5"/>
    <w:rsid w:val="00B34865"/>
    <w:rsid w:val="00B3799A"/>
    <w:rsid w:val="00B42FFB"/>
    <w:rsid w:val="00B5577F"/>
    <w:rsid w:val="00B972C9"/>
    <w:rsid w:val="00BD7206"/>
    <w:rsid w:val="00C12907"/>
    <w:rsid w:val="00C30E3A"/>
    <w:rsid w:val="00C53580"/>
    <w:rsid w:val="00C5763B"/>
    <w:rsid w:val="00C92717"/>
    <w:rsid w:val="00CB4C7A"/>
    <w:rsid w:val="00CC19FC"/>
    <w:rsid w:val="00CE723D"/>
    <w:rsid w:val="00CF35F0"/>
    <w:rsid w:val="00D0404C"/>
    <w:rsid w:val="00D12AEF"/>
    <w:rsid w:val="00D21FC1"/>
    <w:rsid w:val="00D72667"/>
    <w:rsid w:val="00D868A4"/>
    <w:rsid w:val="00D9010C"/>
    <w:rsid w:val="00D969C2"/>
    <w:rsid w:val="00DB0C2D"/>
    <w:rsid w:val="00DB71C8"/>
    <w:rsid w:val="00DB7219"/>
    <w:rsid w:val="00DD6168"/>
    <w:rsid w:val="00DD7CAC"/>
    <w:rsid w:val="00DF066E"/>
    <w:rsid w:val="00DF4AE5"/>
    <w:rsid w:val="00E00C23"/>
    <w:rsid w:val="00E230AC"/>
    <w:rsid w:val="00E51BED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A77A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F16B93-FA31-F742-92CB-DF149C17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2</cp:revision>
  <cp:lastPrinted>2022-12-07T20:10:00Z</cp:lastPrinted>
  <dcterms:created xsi:type="dcterms:W3CDTF">2023-04-13T18:39:00Z</dcterms:created>
  <dcterms:modified xsi:type="dcterms:W3CDTF">2023-04-13T18:39:00Z</dcterms:modified>
</cp:coreProperties>
</file>