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3EFB9ABF" w:rsidR="006E17C7" w:rsidRPr="003E660B" w:rsidRDefault="00C12EA0" w:rsidP="00FF726B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E660B">
        <w:rPr>
          <w:rFonts w:ascii="Times New Roman" w:hAnsi="Times New Roman" w:cs="Times New Roman"/>
          <w:b/>
          <w:bCs/>
          <w:sz w:val="25"/>
          <w:szCs w:val="25"/>
        </w:rPr>
        <w:t>Pittsburg Rotary Club</w:t>
      </w:r>
    </w:p>
    <w:p w14:paraId="2781FEF9" w14:textId="2FEE4C19" w:rsidR="00C12EA0" w:rsidRPr="003E660B" w:rsidRDefault="00C12EA0" w:rsidP="00FF726B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E660B">
        <w:rPr>
          <w:rFonts w:ascii="Times New Roman" w:hAnsi="Times New Roman" w:cs="Times New Roman"/>
          <w:b/>
          <w:bCs/>
          <w:sz w:val="25"/>
          <w:szCs w:val="25"/>
        </w:rPr>
        <w:t>Board of Directors Meeting</w:t>
      </w:r>
    </w:p>
    <w:p w14:paraId="56296CDC" w14:textId="01B882B4" w:rsidR="00443356" w:rsidRPr="003E660B" w:rsidRDefault="0074241D" w:rsidP="00B01FB8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E660B">
        <w:rPr>
          <w:rFonts w:ascii="Times New Roman" w:hAnsi="Times New Roman" w:cs="Times New Roman"/>
          <w:b/>
          <w:bCs/>
          <w:sz w:val="25"/>
          <w:szCs w:val="25"/>
        </w:rPr>
        <w:t>February 16</w:t>
      </w:r>
      <w:r w:rsidR="00162F26" w:rsidRPr="003E660B">
        <w:rPr>
          <w:rFonts w:ascii="Times New Roman" w:hAnsi="Times New Roman" w:cs="Times New Roman"/>
          <w:b/>
          <w:bCs/>
          <w:sz w:val="25"/>
          <w:szCs w:val="25"/>
        </w:rPr>
        <w:t>, 2021</w:t>
      </w:r>
    </w:p>
    <w:p w14:paraId="283086A1" w14:textId="77777777" w:rsidR="006F25CF" w:rsidRPr="0039339A" w:rsidRDefault="006F25CF">
      <w:pPr>
        <w:rPr>
          <w:rFonts w:ascii="Times New Roman" w:hAnsi="Times New Roman" w:cs="Times New Roman"/>
          <w:sz w:val="24"/>
          <w:szCs w:val="24"/>
        </w:rPr>
      </w:pPr>
    </w:p>
    <w:p w14:paraId="48A2B942" w14:textId="1E7AD855" w:rsidR="00EC444C" w:rsidRPr="003E660B" w:rsidRDefault="00C12EA0" w:rsidP="00EC444C">
      <w:p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 xml:space="preserve">Members present:  </w:t>
      </w:r>
      <w:r w:rsidR="00CE05E3" w:rsidRPr="003E660B">
        <w:rPr>
          <w:rFonts w:ascii="Times New Roman" w:hAnsi="Times New Roman" w:cs="Times New Roman"/>
          <w:sz w:val="23"/>
          <w:szCs w:val="23"/>
        </w:rPr>
        <w:t>Zach Adams,</w:t>
      </w:r>
      <w:r w:rsidR="003F69EA" w:rsidRPr="003E660B">
        <w:rPr>
          <w:rFonts w:ascii="Times New Roman" w:hAnsi="Times New Roman" w:cs="Times New Roman"/>
          <w:sz w:val="23"/>
          <w:szCs w:val="23"/>
        </w:rPr>
        <w:t xml:space="preserve"> Bryce Anderson, Monica Angeles, </w:t>
      </w:r>
      <w:r w:rsidR="001B7BDB" w:rsidRPr="003E660B">
        <w:rPr>
          <w:rFonts w:ascii="Times New Roman" w:hAnsi="Times New Roman" w:cs="Times New Roman"/>
          <w:sz w:val="23"/>
          <w:szCs w:val="23"/>
        </w:rPr>
        <w:t xml:space="preserve">Jon </w:t>
      </w:r>
      <w:proofErr w:type="spellStart"/>
      <w:r w:rsidR="001B7BDB" w:rsidRPr="003E660B">
        <w:rPr>
          <w:rFonts w:ascii="Times New Roman" w:hAnsi="Times New Roman" w:cs="Times New Roman"/>
          <w:sz w:val="23"/>
          <w:szCs w:val="23"/>
        </w:rPr>
        <w:t>Bartlow</w:t>
      </w:r>
      <w:proofErr w:type="spellEnd"/>
      <w:r w:rsidR="001B7BDB" w:rsidRPr="003E660B">
        <w:rPr>
          <w:rFonts w:ascii="Times New Roman" w:hAnsi="Times New Roman" w:cs="Times New Roman"/>
          <w:sz w:val="23"/>
          <w:szCs w:val="23"/>
        </w:rPr>
        <w:t xml:space="preserve">, </w:t>
      </w:r>
      <w:r w:rsidR="00647F70" w:rsidRPr="003E660B">
        <w:rPr>
          <w:rFonts w:ascii="Times New Roman" w:hAnsi="Times New Roman" w:cs="Times New Roman"/>
          <w:sz w:val="23"/>
          <w:szCs w:val="23"/>
        </w:rPr>
        <w:t>Bob Beasley</w:t>
      </w:r>
      <w:r w:rsidR="00EC444C" w:rsidRPr="003E660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3F69EA" w:rsidRPr="003E660B">
        <w:rPr>
          <w:rFonts w:ascii="Times New Roman" w:hAnsi="Times New Roman" w:cs="Times New Roman"/>
          <w:sz w:val="23"/>
          <w:szCs w:val="23"/>
        </w:rPr>
        <w:t>Jerime</w:t>
      </w:r>
      <w:proofErr w:type="spellEnd"/>
      <w:r w:rsidR="003F69EA" w:rsidRPr="003E660B">
        <w:rPr>
          <w:rFonts w:ascii="Times New Roman" w:hAnsi="Times New Roman" w:cs="Times New Roman"/>
          <w:sz w:val="23"/>
          <w:szCs w:val="23"/>
        </w:rPr>
        <w:t xml:space="preserve"> Carpenter, </w:t>
      </w:r>
      <w:r w:rsidR="00647F70" w:rsidRPr="003E660B">
        <w:rPr>
          <w:rFonts w:ascii="Times New Roman" w:hAnsi="Times New Roman" w:cs="Times New Roman"/>
          <w:sz w:val="23"/>
          <w:szCs w:val="23"/>
        </w:rPr>
        <w:t xml:space="preserve">Pam Henderson, </w:t>
      </w:r>
      <w:r w:rsidR="00EC444C" w:rsidRPr="003E660B">
        <w:rPr>
          <w:rFonts w:ascii="Times New Roman" w:hAnsi="Times New Roman" w:cs="Times New Roman"/>
          <w:sz w:val="23"/>
          <w:szCs w:val="23"/>
        </w:rPr>
        <w:t xml:space="preserve">Brian Jones, </w:t>
      </w:r>
      <w:proofErr w:type="spellStart"/>
      <w:r w:rsidR="00546B3B" w:rsidRPr="003E660B">
        <w:rPr>
          <w:rFonts w:ascii="Times New Roman" w:hAnsi="Times New Roman" w:cs="Times New Roman"/>
          <w:sz w:val="23"/>
          <w:szCs w:val="23"/>
        </w:rPr>
        <w:t>Cristy</w:t>
      </w:r>
      <w:proofErr w:type="spellEnd"/>
      <w:r w:rsidR="00546B3B" w:rsidRPr="003E660B">
        <w:rPr>
          <w:rFonts w:ascii="Times New Roman" w:hAnsi="Times New Roman" w:cs="Times New Roman"/>
          <w:sz w:val="23"/>
          <w:szCs w:val="23"/>
        </w:rPr>
        <w:t xml:space="preserve"> Mitchell, </w:t>
      </w:r>
      <w:r w:rsidRPr="003E660B">
        <w:rPr>
          <w:rFonts w:ascii="Times New Roman" w:hAnsi="Times New Roman" w:cs="Times New Roman"/>
          <w:sz w:val="23"/>
          <w:szCs w:val="23"/>
        </w:rPr>
        <w:t xml:space="preserve">Johnna Norton, </w:t>
      </w:r>
      <w:r w:rsidR="0074241D" w:rsidRPr="003E660B">
        <w:rPr>
          <w:rFonts w:ascii="Times New Roman" w:hAnsi="Times New Roman" w:cs="Times New Roman"/>
          <w:sz w:val="23"/>
          <w:szCs w:val="23"/>
        </w:rPr>
        <w:t xml:space="preserve">Julie Reams, </w:t>
      </w:r>
      <w:proofErr w:type="gramStart"/>
      <w:r w:rsidR="00EC444C" w:rsidRPr="003E660B">
        <w:rPr>
          <w:rFonts w:ascii="Times New Roman" w:hAnsi="Times New Roman" w:cs="Times New Roman"/>
          <w:sz w:val="23"/>
          <w:szCs w:val="23"/>
        </w:rPr>
        <w:t>Jeff</w:t>
      </w:r>
      <w:proofErr w:type="gramEnd"/>
      <w:r w:rsidR="00EC444C" w:rsidRPr="003E660B">
        <w:rPr>
          <w:rFonts w:ascii="Times New Roman" w:hAnsi="Times New Roman" w:cs="Times New Roman"/>
          <w:sz w:val="23"/>
          <w:szCs w:val="23"/>
        </w:rPr>
        <w:t xml:space="preserve"> Wilbert</w:t>
      </w:r>
    </w:p>
    <w:p w14:paraId="3A37F48A" w14:textId="50418A59" w:rsidR="00433222" w:rsidRPr="003E660B" w:rsidRDefault="00B058BB" w:rsidP="00B058BB">
      <w:pPr>
        <w:tabs>
          <w:tab w:val="left" w:pos="1215"/>
        </w:tabs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ab/>
      </w:r>
    </w:p>
    <w:p w14:paraId="02DE513A" w14:textId="2788DEE6" w:rsidR="00433222" w:rsidRPr="003E660B" w:rsidRDefault="00C12EA0" w:rsidP="00433222">
      <w:p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 xml:space="preserve">Members absent:  </w:t>
      </w:r>
      <w:r w:rsidR="00FF6228" w:rsidRPr="003E660B">
        <w:rPr>
          <w:rFonts w:ascii="Times New Roman" w:hAnsi="Times New Roman" w:cs="Times New Roman"/>
          <w:sz w:val="23"/>
          <w:szCs w:val="23"/>
        </w:rPr>
        <w:t xml:space="preserve">Brett Dunbar, </w:t>
      </w:r>
      <w:r w:rsidR="0074241D" w:rsidRPr="003E660B">
        <w:rPr>
          <w:rFonts w:ascii="Times New Roman" w:hAnsi="Times New Roman" w:cs="Times New Roman"/>
          <w:sz w:val="23"/>
          <w:szCs w:val="23"/>
        </w:rPr>
        <w:t>Angela Meyer</w:t>
      </w:r>
    </w:p>
    <w:p w14:paraId="40B8E103" w14:textId="77777777" w:rsidR="00EC444C" w:rsidRPr="003E660B" w:rsidRDefault="00EC444C" w:rsidP="00433222">
      <w:pPr>
        <w:rPr>
          <w:rFonts w:ascii="Times New Roman" w:hAnsi="Times New Roman" w:cs="Times New Roman"/>
          <w:sz w:val="23"/>
          <w:szCs w:val="23"/>
        </w:rPr>
      </w:pPr>
    </w:p>
    <w:p w14:paraId="0F9CFA32" w14:textId="48DBE2CA" w:rsidR="00EC444C" w:rsidRPr="003E660B" w:rsidRDefault="00EC444C" w:rsidP="00433222">
      <w:p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 xml:space="preserve">Guests:  </w:t>
      </w:r>
      <w:r w:rsidR="0074241D" w:rsidRPr="003E660B">
        <w:rPr>
          <w:rFonts w:ascii="Times New Roman" w:hAnsi="Times New Roman" w:cs="Times New Roman"/>
          <w:sz w:val="23"/>
          <w:szCs w:val="23"/>
        </w:rPr>
        <w:t xml:space="preserve">Mindy </w:t>
      </w:r>
      <w:proofErr w:type="spellStart"/>
      <w:r w:rsidR="0074241D" w:rsidRPr="003E660B">
        <w:rPr>
          <w:rFonts w:ascii="Times New Roman" w:hAnsi="Times New Roman" w:cs="Times New Roman"/>
          <w:sz w:val="23"/>
          <w:szCs w:val="23"/>
        </w:rPr>
        <w:t>Cloninger</w:t>
      </w:r>
      <w:proofErr w:type="spellEnd"/>
      <w:r w:rsidR="0074241D" w:rsidRPr="003E660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62F26" w:rsidRPr="003E660B">
        <w:rPr>
          <w:rFonts w:ascii="Times New Roman" w:hAnsi="Times New Roman" w:cs="Times New Roman"/>
          <w:sz w:val="23"/>
          <w:szCs w:val="23"/>
        </w:rPr>
        <w:t>Elishia</w:t>
      </w:r>
      <w:proofErr w:type="spellEnd"/>
      <w:r w:rsidR="00162F26" w:rsidRPr="003E660B">
        <w:rPr>
          <w:rFonts w:ascii="Times New Roman" w:hAnsi="Times New Roman" w:cs="Times New Roman"/>
          <w:sz w:val="23"/>
          <w:szCs w:val="23"/>
        </w:rPr>
        <w:t xml:space="preserve"> Seals</w:t>
      </w:r>
    </w:p>
    <w:p w14:paraId="21F66D45" w14:textId="0A33CEB6" w:rsidR="00C12EA0" w:rsidRPr="003E660B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5EC32E5B" w14:textId="01647242" w:rsidR="00D13921" w:rsidRPr="003E660B" w:rsidRDefault="00D13921">
      <w:p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 xml:space="preserve">Johnna Norton </w:t>
      </w:r>
      <w:r w:rsidR="00C12EA0" w:rsidRPr="003E660B">
        <w:rPr>
          <w:rFonts w:ascii="Times New Roman" w:hAnsi="Times New Roman" w:cs="Times New Roman"/>
          <w:sz w:val="23"/>
          <w:szCs w:val="23"/>
        </w:rPr>
        <w:t>call</w:t>
      </w:r>
      <w:r w:rsidR="00786DF0" w:rsidRPr="003E660B">
        <w:rPr>
          <w:rFonts w:ascii="Times New Roman" w:hAnsi="Times New Roman" w:cs="Times New Roman"/>
          <w:sz w:val="23"/>
          <w:szCs w:val="23"/>
        </w:rPr>
        <w:t xml:space="preserve">ed the meeting to order at </w:t>
      </w:r>
      <w:r w:rsidR="0074241D" w:rsidRPr="003E660B">
        <w:rPr>
          <w:rFonts w:ascii="Times New Roman" w:hAnsi="Times New Roman" w:cs="Times New Roman"/>
          <w:sz w:val="23"/>
          <w:szCs w:val="23"/>
        </w:rPr>
        <w:t>11:05</w:t>
      </w:r>
      <w:r w:rsidR="00C26C64" w:rsidRPr="003E660B">
        <w:rPr>
          <w:rFonts w:ascii="Times New Roman" w:hAnsi="Times New Roman" w:cs="Times New Roman"/>
          <w:sz w:val="23"/>
          <w:szCs w:val="23"/>
        </w:rPr>
        <w:t xml:space="preserve"> </w:t>
      </w:r>
      <w:r w:rsidR="00C12EA0" w:rsidRPr="003E660B">
        <w:rPr>
          <w:rFonts w:ascii="Times New Roman" w:hAnsi="Times New Roman" w:cs="Times New Roman"/>
          <w:sz w:val="23"/>
          <w:szCs w:val="23"/>
        </w:rPr>
        <w:t>a.m.</w:t>
      </w:r>
      <w:r w:rsidR="00C2476C" w:rsidRPr="003E660B">
        <w:rPr>
          <w:rFonts w:ascii="Times New Roman" w:hAnsi="Times New Roman" w:cs="Times New Roman"/>
          <w:sz w:val="23"/>
          <w:szCs w:val="23"/>
        </w:rPr>
        <w:t xml:space="preserve"> </w:t>
      </w:r>
      <w:r w:rsidR="00546B3B" w:rsidRPr="003E660B">
        <w:rPr>
          <w:rFonts w:ascii="Times New Roman" w:hAnsi="Times New Roman" w:cs="Times New Roman"/>
          <w:sz w:val="23"/>
          <w:szCs w:val="23"/>
        </w:rPr>
        <w:t>via Google Meet</w:t>
      </w:r>
      <w:r w:rsidR="00C2476C" w:rsidRPr="003E660B">
        <w:rPr>
          <w:rFonts w:ascii="Times New Roman" w:hAnsi="Times New Roman" w:cs="Times New Roman"/>
          <w:sz w:val="23"/>
          <w:szCs w:val="23"/>
        </w:rPr>
        <w:t xml:space="preserve">.  </w:t>
      </w:r>
      <w:r w:rsidR="00EC444C" w:rsidRPr="003E660B">
        <w:rPr>
          <w:rFonts w:ascii="Times New Roman" w:hAnsi="Times New Roman" w:cs="Times New Roman"/>
          <w:sz w:val="23"/>
          <w:szCs w:val="23"/>
        </w:rPr>
        <w:t xml:space="preserve">There were no additions/corrections to the </w:t>
      </w:r>
      <w:r w:rsidR="0074241D" w:rsidRPr="003E660B">
        <w:rPr>
          <w:rFonts w:ascii="Times New Roman" w:hAnsi="Times New Roman" w:cs="Times New Roman"/>
          <w:sz w:val="23"/>
          <w:szCs w:val="23"/>
        </w:rPr>
        <w:t>January 19</w:t>
      </w:r>
      <w:r w:rsidR="0074241D" w:rsidRPr="003E660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74241D" w:rsidRPr="003E660B">
        <w:rPr>
          <w:rFonts w:ascii="Times New Roman" w:hAnsi="Times New Roman" w:cs="Times New Roman"/>
          <w:sz w:val="23"/>
          <w:szCs w:val="23"/>
        </w:rPr>
        <w:t xml:space="preserve"> </w:t>
      </w:r>
      <w:r w:rsidRPr="003E660B">
        <w:rPr>
          <w:rFonts w:ascii="Times New Roman" w:hAnsi="Times New Roman" w:cs="Times New Roman"/>
          <w:sz w:val="23"/>
          <w:szCs w:val="23"/>
        </w:rPr>
        <w:t xml:space="preserve">minutes.  </w:t>
      </w:r>
      <w:r w:rsidR="0074241D" w:rsidRPr="003E660B">
        <w:rPr>
          <w:rFonts w:ascii="Times New Roman" w:hAnsi="Times New Roman" w:cs="Times New Roman"/>
          <w:sz w:val="23"/>
          <w:szCs w:val="23"/>
        </w:rPr>
        <w:t>Zach</w:t>
      </w:r>
      <w:r w:rsidR="00C26C64" w:rsidRPr="003E660B">
        <w:rPr>
          <w:rFonts w:ascii="Times New Roman" w:hAnsi="Times New Roman" w:cs="Times New Roman"/>
          <w:sz w:val="23"/>
          <w:szCs w:val="23"/>
        </w:rPr>
        <w:t xml:space="preserve"> </w:t>
      </w:r>
      <w:r w:rsidR="00EC444C" w:rsidRPr="003E660B">
        <w:rPr>
          <w:rFonts w:ascii="Times New Roman" w:hAnsi="Times New Roman" w:cs="Times New Roman"/>
          <w:sz w:val="23"/>
          <w:szCs w:val="23"/>
        </w:rPr>
        <w:t xml:space="preserve">moved to accept </w:t>
      </w:r>
      <w:r w:rsidR="00786DF0" w:rsidRPr="003E660B">
        <w:rPr>
          <w:rFonts w:ascii="Times New Roman" w:hAnsi="Times New Roman" w:cs="Times New Roman"/>
          <w:sz w:val="23"/>
          <w:szCs w:val="23"/>
        </w:rPr>
        <w:t>the minutes</w:t>
      </w:r>
      <w:r w:rsidR="003F69EA" w:rsidRPr="003E660B">
        <w:rPr>
          <w:rFonts w:ascii="Times New Roman" w:hAnsi="Times New Roman" w:cs="Times New Roman"/>
          <w:sz w:val="23"/>
          <w:szCs w:val="23"/>
        </w:rPr>
        <w:t xml:space="preserve"> and </w:t>
      </w:r>
      <w:r w:rsidR="0074241D" w:rsidRPr="003E660B">
        <w:rPr>
          <w:rFonts w:ascii="Times New Roman" w:hAnsi="Times New Roman" w:cs="Times New Roman"/>
          <w:sz w:val="23"/>
          <w:szCs w:val="23"/>
        </w:rPr>
        <w:t>Julie</w:t>
      </w:r>
      <w:r w:rsidR="0009590B" w:rsidRPr="003E660B">
        <w:rPr>
          <w:rFonts w:ascii="Times New Roman" w:hAnsi="Times New Roman" w:cs="Times New Roman"/>
          <w:sz w:val="23"/>
          <w:szCs w:val="23"/>
        </w:rPr>
        <w:t xml:space="preserve"> </w:t>
      </w:r>
      <w:r w:rsidR="003F69EA" w:rsidRPr="003E660B">
        <w:rPr>
          <w:rFonts w:ascii="Times New Roman" w:hAnsi="Times New Roman" w:cs="Times New Roman"/>
          <w:sz w:val="23"/>
          <w:szCs w:val="23"/>
        </w:rPr>
        <w:t xml:space="preserve">seconded.  Motion </w:t>
      </w:r>
      <w:r w:rsidR="00EC444C" w:rsidRPr="003E660B">
        <w:rPr>
          <w:rFonts w:ascii="Times New Roman" w:hAnsi="Times New Roman" w:cs="Times New Roman"/>
          <w:sz w:val="23"/>
          <w:szCs w:val="23"/>
        </w:rPr>
        <w:t>passed.</w:t>
      </w:r>
    </w:p>
    <w:p w14:paraId="568E7A47" w14:textId="32F5D8B3" w:rsidR="00C12EA0" w:rsidRPr="003E660B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27C5F416" w14:textId="4F714893" w:rsidR="00C12EA0" w:rsidRPr="003E660B" w:rsidRDefault="00C12EA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 xml:space="preserve">Treasurer’s Report </w:t>
      </w:r>
      <w:r w:rsidRPr="003E660B">
        <w:rPr>
          <w:rFonts w:ascii="Times New Roman" w:hAnsi="Times New Roman" w:cs="Times New Roman"/>
          <w:bCs/>
          <w:sz w:val="23"/>
          <w:szCs w:val="23"/>
        </w:rPr>
        <w:t>– Jeff Wilbert</w:t>
      </w:r>
    </w:p>
    <w:p w14:paraId="73BBE704" w14:textId="4E13BE8A" w:rsidR="00B5108B" w:rsidRPr="003E660B" w:rsidRDefault="0074241D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 xml:space="preserve">Checking - </w:t>
      </w:r>
      <w:r w:rsidRPr="003E660B">
        <w:rPr>
          <w:rFonts w:ascii="Times New Roman" w:eastAsia="Times New Roman" w:hAnsi="Times New Roman" w:cs="Times New Roman"/>
          <w:color w:val="000000"/>
          <w:sz w:val="23"/>
          <w:szCs w:val="23"/>
        </w:rPr>
        <w:t>$4,116.59</w:t>
      </w:r>
      <w:r w:rsidR="00C12EA0" w:rsidRPr="003E660B">
        <w:rPr>
          <w:rFonts w:ascii="Times New Roman" w:hAnsi="Times New Roman" w:cs="Times New Roman"/>
          <w:sz w:val="23"/>
          <w:szCs w:val="23"/>
        </w:rPr>
        <w:t>; Money Market - $</w:t>
      </w:r>
      <w:r w:rsidRPr="003E660B">
        <w:rPr>
          <w:rFonts w:ascii="Times New Roman" w:eastAsia="Times New Roman" w:hAnsi="Times New Roman" w:cs="Times New Roman"/>
          <w:color w:val="000000"/>
          <w:sz w:val="23"/>
          <w:szCs w:val="23"/>
        </w:rPr>
        <w:t>16,078.60</w:t>
      </w:r>
      <w:r w:rsidR="00C12EA0" w:rsidRPr="003E660B">
        <w:rPr>
          <w:rFonts w:ascii="Times New Roman" w:hAnsi="Times New Roman" w:cs="Times New Roman"/>
          <w:sz w:val="23"/>
          <w:szCs w:val="23"/>
        </w:rPr>
        <w:t>;</w:t>
      </w:r>
      <w:r w:rsidR="003D3318" w:rsidRPr="003E660B">
        <w:rPr>
          <w:rFonts w:ascii="Times New Roman" w:hAnsi="Times New Roman" w:cs="Times New Roman"/>
          <w:sz w:val="23"/>
          <w:szCs w:val="23"/>
        </w:rPr>
        <w:t xml:space="preserve"> Rotary </w:t>
      </w:r>
      <w:proofErr w:type="spellStart"/>
      <w:r w:rsidR="003D3318" w:rsidRPr="003E660B">
        <w:rPr>
          <w:rFonts w:ascii="Times New Roman" w:hAnsi="Times New Roman" w:cs="Times New Roman"/>
          <w:sz w:val="23"/>
          <w:szCs w:val="23"/>
        </w:rPr>
        <w:t>Leffler</w:t>
      </w:r>
      <w:proofErr w:type="spellEnd"/>
      <w:r w:rsidR="003D3318" w:rsidRPr="003E660B">
        <w:rPr>
          <w:rFonts w:ascii="Times New Roman" w:hAnsi="Times New Roman" w:cs="Times New Roman"/>
          <w:sz w:val="23"/>
          <w:szCs w:val="23"/>
        </w:rPr>
        <w:t xml:space="preserve"> Park - $</w:t>
      </w:r>
      <w:r w:rsidRPr="003E660B">
        <w:rPr>
          <w:rFonts w:ascii="Times New Roman" w:eastAsia="Times New Roman" w:hAnsi="Times New Roman" w:cs="Times New Roman"/>
          <w:color w:val="000000"/>
          <w:sz w:val="23"/>
          <w:szCs w:val="23"/>
        </w:rPr>
        <w:t>10,304.79</w:t>
      </w:r>
    </w:p>
    <w:p w14:paraId="66924654" w14:textId="46D0BCEB" w:rsidR="009A0597" w:rsidRPr="003E660B" w:rsidRDefault="0074241D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>Received $2,450 district grant for Lord’s Diner sound system.</w:t>
      </w:r>
    </w:p>
    <w:p w14:paraId="1E5B88A3" w14:textId="144A87E6" w:rsidR="00C12EA0" w:rsidRPr="003E660B" w:rsidRDefault="00C12EA0" w:rsidP="00B5108B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06D88E61" w14:textId="2BF0A1DF" w:rsidR="00C12EA0" w:rsidRPr="003E660B" w:rsidRDefault="00C12EA0">
      <w:pPr>
        <w:rPr>
          <w:rFonts w:ascii="Times New Roman" w:hAnsi="Times New Roman" w:cs="Times New Roman"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 xml:space="preserve">Secretary’s Report </w:t>
      </w:r>
      <w:r w:rsidRPr="003E660B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0830E6" w:rsidRPr="003E660B">
        <w:rPr>
          <w:rFonts w:ascii="Times New Roman" w:hAnsi="Times New Roman" w:cs="Times New Roman"/>
          <w:bCs/>
          <w:sz w:val="23"/>
          <w:szCs w:val="23"/>
        </w:rPr>
        <w:t>Pam Henderson</w:t>
      </w:r>
    </w:p>
    <w:p w14:paraId="5F65D496" w14:textId="51EBFE40" w:rsidR="00336DB0" w:rsidRPr="003E660B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3E660B">
        <w:rPr>
          <w:rFonts w:ascii="Times New Roman" w:hAnsi="Times New Roman"/>
          <w:sz w:val="23"/>
          <w:szCs w:val="23"/>
        </w:rPr>
        <w:t>T</w:t>
      </w:r>
      <w:r w:rsidR="00701649" w:rsidRPr="003E660B">
        <w:rPr>
          <w:rFonts w:ascii="Times New Roman" w:hAnsi="Times New Roman"/>
          <w:sz w:val="23"/>
          <w:szCs w:val="23"/>
        </w:rPr>
        <w:t>otal membership at current</w:t>
      </w:r>
      <w:r w:rsidR="00654AAC" w:rsidRPr="003E660B">
        <w:rPr>
          <w:rFonts w:ascii="Times New Roman" w:hAnsi="Times New Roman"/>
          <w:sz w:val="23"/>
          <w:szCs w:val="23"/>
        </w:rPr>
        <w:t xml:space="preserve"> is 87</w:t>
      </w:r>
      <w:r w:rsidR="00047DB3" w:rsidRPr="003E660B">
        <w:rPr>
          <w:rFonts w:ascii="Times New Roman" w:hAnsi="Times New Roman"/>
          <w:sz w:val="23"/>
          <w:szCs w:val="23"/>
        </w:rPr>
        <w:t>:</w:t>
      </w:r>
      <w:r w:rsidR="00654AAC" w:rsidRPr="003E660B">
        <w:rPr>
          <w:rFonts w:ascii="Times New Roman" w:hAnsi="Times New Roman"/>
          <w:sz w:val="23"/>
          <w:szCs w:val="23"/>
        </w:rPr>
        <w:t xml:space="preserve"> 73</w:t>
      </w:r>
      <w:r w:rsidR="0009590B" w:rsidRPr="003E660B">
        <w:rPr>
          <w:rFonts w:ascii="Times New Roman" w:hAnsi="Times New Roman"/>
          <w:sz w:val="23"/>
          <w:szCs w:val="23"/>
        </w:rPr>
        <w:t xml:space="preserve"> active, 11</w:t>
      </w:r>
      <w:r w:rsidR="00560C76" w:rsidRPr="003E660B">
        <w:rPr>
          <w:rFonts w:ascii="Times New Roman" w:hAnsi="Times New Roman"/>
          <w:sz w:val="23"/>
          <w:szCs w:val="23"/>
        </w:rPr>
        <w:t xml:space="preserve"> R85, 3 honorary.</w:t>
      </w:r>
      <w:r w:rsidR="00530525" w:rsidRPr="003E660B">
        <w:rPr>
          <w:rFonts w:ascii="Times New Roman" w:hAnsi="Times New Roman"/>
          <w:sz w:val="23"/>
          <w:szCs w:val="23"/>
        </w:rPr>
        <w:t xml:space="preserve">  </w:t>
      </w:r>
      <w:r w:rsidR="00654AAC" w:rsidRPr="003E660B">
        <w:rPr>
          <w:rFonts w:ascii="Times New Roman" w:hAnsi="Times New Roman"/>
          <w:sz w:val="23"/>
          <w:szCs w:val="23"/>
        </w:rPr>
        <w:t>Three</w:t>
      </w:r>
      <w:r w:rsidR="0009590B" w:rsidRPr="003E660B">
        <w:rPr>
          <w:rFonts w:ascii="Times New Roman" w:hAnsi="Times New Roman"/>
          <w:sz w:val="23"/>
          <w:szCs w:val="23"/>
        </w:rPr>
        <w:t xml:space="preserve"> members down</w:t>
      </w:r>
      <w:r w:rsidR="00560C76" w:rsidRPr="003E660B">
        <w:rPr>
          <w:rFonts w:ascii="Times New Roman" w:hAnsi="Times New Roman"/>
          <w:sz w:val="23"/>
          <w:szCs w:val="23"/>
        </w:rPr>
        <w:t>.</w:t>
      </w:r>
      <w:r w:rsidR="00213B5F" w:rsidRPr="003E660B">
        <w:rPr>
          <w:rFonts w:ascii="Times New Roman" w:hAnsi="Times New Roman"/>
          <w:sz w:val="23"/>
          <w:szCs w:val="23"/>
        </w:rPr>
        <w:t xml:space="preserve">  </w:t>
      </w:r>
    </w:p>
    <w:p w14:paraId="60995675" w14:textId="6FEAAE39" w:rsidR="00336DB0" w:rsidRPr="003E660B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3E660B">
        <w:rPr>
          <w:rFonts w:ascii="Times New Roman" w:hAnsi="Times New Roman"/>
          <w:sz w:val="23"/>
          <w:szCs w:val="23"/>
        </w:rPr>
        <w:t>Attendance average July 1, 2</w:t>
      </w:r>
      <w:r w:rsidR="00371870" w:rsidRPr="003E660B">
        <w:rPr>
          <w:rFonts w:ascii="Times New Roman" w:hAnsi="Times New Roman"/>
          <w:sz w:val="23"/>
          <w:szCs w:val="23"/>
        </w:rPr>
        <w:t>020 to June 30, 2021</w:t>
      </w:r>
      <w:r w:rsidR="00701649" w:rsidRPr="003E660B">
        <w:rPr>
          <w:rFonts w:ascii="Times New Roman" w:hAnsi="Times New Roman"/>
          <w:sz w:val="23"/>
          <w:szCs w:val="23"/>
        </w:rPr>
        <w:t xml:space="preserve"> </w:t>
      </w:r>
      <w:r w:rsidR="00371870" w:rsidRPr="003E660B">
        <w:rPr>
          <w:rFonts w:ascii="Times New Roman" w:hAnsi="Times New Roman"/>
          <w:sz w:val="23"/>
          <w:szCs w:val="23"/>
        </w:rPr>
        <w:t xml:space="preserve">is </w:t>
      </w:r>
      <w:r w:rsidR="0074241D" w:rsidRPr="003E660B">
        <w:rPr>
          <w:rFonts w:ascii="Times New Roman" w:hAnsi="Times New Roman"/>
          <w:sz w:val="23"/>
          <w:szCs w:val="23"/>
        </w:rPr>
        <w:t>55.9</w:t>
      </w:r>
      <w:r w:rsidRPr="003E660B">
        <w:rPr>
          <w:rFonts w:ascii="Times New Roman" w:hAnsi="Times New Roman"/>
          <w:sz w:val="23"/>
          <w:szCs w:val="23"/>
        </w:rPr>
        <w:t>% with make</w:t>
      </w:r>
      <w:r w:rsidR="00371870" w:rsidRPr="003E660B">
        <w:rPr>
          <w:rFonts w:ascii="Times New Roman" w:hAnsi="Times New Roman"/>
          <w:sz w:val="23"/>
          <w:szCs w:val="23"/>
        </w:rPr>
        <w:t>-ups factored into the number.</w:t>
      </w:r>
      <w:r w:rsidR="003F69EA" w:rsidRPr="003E660B">
        <w:rPr>
          <w:rFonts w:ascii="Times New Roman" w:hAnsi="Times New Roman"/>
          <w:sz w:val="23"/>
          <w:szCs w:val="23"/>
        </w:rPr>
        <w:t xml:space="preserve">  </w:t>
      </w:r>
      <w:r w:rsidR="0074241D" w:rsidRPr="003E660B">
        <w:rPr>
          <w:rFonts w:ascii="Times New Roman" w:hAnsi="Times New Roman"/>
          <w:sz w:val="23"/>
          <w:szCs w:val="23"/>
        </w:rPr>
        <w:t>January was 48.6</w:t>
      </w:r>
      <w:r w:rsidR="003F69EA" w:rsidRPr="003E660B">
        <w:rPr>
          <w:rFonts w:ascii="Times New Roman" w:hAnsi="Times New Roman"/>
          <w:sz w:val="23"/>
          <w:szCs w:val="23"/>
        </w:rPr>
        <w:t>%.</w:t>
      </w:r>
    </w:p>
    <w:p w14:paraId="3C35A3A3" w14:textId="3C99C9C1" w:rsidR="007D7054" w:rsidRPr="003E660B" w:rsidRDefault="007D7054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3E660B">
        <w:rPr>
          <w:rFonts w:ascii="Times New Roman" w:hAnsi="Times New Roman"/>
          <w:sz w:val="23"/>
          <w:szCs w:val="23"/>
        </w:rPr>
        <w:t xml:space="preserve">Presidential Citation:  goals </w:t>
      </w:r>
      <w:r w:rsidR="0074241D" w:rsidRPr="003E660B">
        <w:rPr>
          <w:rFonts w:ascii="Times New Roman" w:hAnsi="Times New Roman"/>
          <w:sz w:val="23"/>
          <w:szCs w:val="23"/>
        </w:rPr>
        <w:t>are being tracked in</w:t>
      </w:r>
      <w:r w:rsidRPr="003E660B">
        <w:rPr>
          <w:rFonts w:ascii="Times New Roman" w:hAnsi="Times New Roman"/>
          <w:sz w:val="23"/>
          <w:szCs w:val="23"/>
        </w:rPr>
        <w:t xml:space="preserve"> My Rotary.</w:t>
      </w:r>
      <w:r w:rsidR="00C26C64" w:rsidRPr="003E660B">
        <w:rPr>
          <w:rFonts w:ascii="Times New Roman" w:hAnsi="Times New Roman"/>
          <w:sz w:val="23"/>
          <w:szCs w:val="23"/>
        </w:rPr>
        <w:t xml:space="preserve"> </w:t>
      </w:r>
    </w:p>
    <w:p w14:paraId="26C81AFD" w14:textId="65C024E3" w:rsidR="001A79AE" w:rsidRPr="003E660B" w:rsidRDefault="001A79AE">
      <w:pPr>
        <w:rPr>
          <w:rFonts w:ascii="Times New Roman" w:hAnsi="Times New Roman" w:cs="Times New Roman"/>
          <w:sz w:val="23"/>
          <w:szCs w:val="23"/>
        </w:rPr>
      </w:pPr>
    </w:p>
    <w:p w14:paraId="792ACC11" w14:textId="52FDCB6D" w:rsidR="00873BD4" w:rsidRPr="003E660B" w:rsidRDefault="001A79AE" w:rsidP="003D2F59">
      <w:pPr>
        <w:rPr>
          <w:rFonts w:ascii="Times New Roman" w:hAnsi="Times New Roman" w:cs="Times New Roman"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 xml:space="preserve">President’s Report </w:t>
      </w:r>
      <w:r w:rsidRPr="003E660B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530525" w:rsidRPr="003E660B">
        <w:rPr>
          <w:rFonts w:ascii="Times New Roman" w:hAnsi="Times New Roman" w:cs="Times New Roman"/>
          <w:bCs/>
          <w:sz w:val="23"/>
          <w:szCs w:val="23"/>
        </w:rPr>
        <w:t>Johnna Norton</w:t>
      </w:r>
    </w:p>
    <w:p w14:paraId="70EEDA6D" w14:textId="50EFD02F" w:rsidR="007D7054" w:rsidRPr="003E660B" w:rsidRDefault="00A10504" w:rsidP="00E16F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>PETS virtually March 20 and 27.  District Assembly virtually April 10 and District Conference is May 1 in Tulsa.</w:t>
      </w:r>
    </w:p>
    <w:p w14:paraId="1B128686" w14:textId="523974A6" w:rsidR="00A10504" w:rsidRPr="003E660B" w:rsidRDefault="00A10504" w:rsidP="00E16F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>Women’s event plans are underway for June 22.</w:t>
      </w:r>
    </w:p>
    <w:p w14:paraId="3F559B74" w14:textId="2AFB4D72" w:rsidR="00A10504" w:rsidRPr="003E660B" w:rsidRDefault="00A10504" w:rsidP="00E16F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 xml:space="preserve">Approximately 50 </w:t>
      </w:r>
      <w:proofErr w:type="spellStart"/>
      <w:r w:rsidRPr="003E660B">
        <w:rPr>
          <w:rFonts w:ascii="Times New Roman" w:eastAsia="Times New Roman" w:hAnsi="Times New Roman" w:cs="Times New Roman"/>
          <w:sz w:val="23"/>
          <w:szCs w:val="23"/>
        </w:rPr>
        <w:t>phonathon</w:t>
      </w:r>
      <w:proofErr w:type="spellEnd"/>
      <w:r w:rsidRPr="003E660B">
        <w:rPr>
          <w:rFonts w:ascii="Times New Roman" w:eastAsia="Times New Roman" w:hAnsi="Times New Roman" w:cs="Times New Roman"/>
          <w:sz w:val="23"/>
          <w:szCs w:val="23"/>
        </w:rPr>
        <w:t xml:space="preserve"> pledges ($8,000 worth) have not been received.  Johnna emailed respective callers to encourage pledges to be fulfilled online.</w:t>
      </w:r>
    </w:p>
    <w:p w14:paraId="15DF1A29" w14:textId="3FC23F9F" w:rsidR="00A10504" w:rsidRPr="003E660B" w:rsidRDefault="008A768F" w:rsidP="00E16F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>Johnna is seeking nominations for a diversity chair.</w:t>
      </w:r>
    </w:p>
    <w:p w14:paraId="58834A32" w14:textId="6CD6CB4A" w:rsidR="008A768F" w:rsidRPr="003E660B" w:rsidRDefault="008A768F" w:rsidP="00E16F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 xml:space="preserve">Engaging with Rotary </w:t>
      </w:r>
      <w:proofErr w:type="gramStart"/>
      <w:r w:rsidRPr="003E660B">
        <w:rPr>
          <w:rFonts w:ascii="Times New Roman" w:eastAsia="Times New Roman" w:hAnsi="Times New Roman" w:cs="Times New Roman"/>
          <w:sz w:val="23"/>
          <w:szCs w:val="23"/>
        </w:rPr>
        <w:t>Beyond</w:t>
      </w:r>
      <w:proofErr w:type="gramEnd"/>
      <w:r w:rsidRPr="003E660B">
        <w:rPr>
          <w:rFonts w:ascii="Times New Roman" w:eastAsia="Times New Roman" w:hAnsi="Times New Roman" w:cs="Times New Roman"/>
          <w:sz w:val="23"/>
          <w:szCs w:val="23"/>
        </w:rPr>
        <w:t xml:space="preserve"> the Club was distributed by the district and emailed to our membership for consideration of Rotary Action Groups.</w:t>
      </w:r>
      <w:r w:rsidR="009403FF" w:rsidRPr="003E660B">
        <w:rPr>
          <w:rFonts w:ascii="Times New Roman" w:eastAsia="Times New Roman" w:hAnsi="Times New Roman" w:cs="Times New Roman"/>
          <w:sz w:val="23"/>
          <w:szCs w:val="23"/>
        </w:rPr>
        <w:t xml:space="preserve">  Upcoming program will feature an Arkansas Rotarian who can speak on this topic as well.</w:t>
      </w:r>
    </w:p>
    <w:p w14:paraId="00584012" w14:textId="02D6DC2B" w:rsidR="00546B3B" w:rsidRPr="003E660B" w:rsidRDefault="008A768F" w:rsidP="00E16F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>Membership survey results were reviewed</w:t>
      </w:r>
      <w:r w:rsidR="00793B4D" w:rsidRPr="003E660B">
        <w:rPr>
          <w:rFonts w:ascii="Times New Roman" w:eastAsia="Times New Roman" w:hAnsi="Times New Roman" w:cs="Times New Roman"/>
          <w:sz w:val="23"/>
          <w:szCs w:val="23"/>
        </w:rPr>
        <w:t>.</w:t>
      </w:r>
      <w:r w:rsidR="009403FF" w:rsidRPr="003E660B">
        <w:rPr>
          <w:rFonts w:ascii="Times New Roman" w:eastAsia="Times New Roman" w:hAnsi="Times New Roman" w:cs="Times New Roman"/>
          <w:sz w:val="23"/>
          <w:szCs w:val="23"/>
        </w:rPr>
        <w:t xml:space="preserve">  38 members participated.  Majority were likely to attend biweekly in-person meetings, but had no preference on site location.  Due to COVID, most were not ready for in-person activities and events.  Facebook is still the primary social media outlet and several service </w:t>
      </w:r>
      <w:r w:rsidR="002F11BA" w:rsidRPr="003E660B">
        <w:rPr>
          <w:rFonts w:ascii="Times New Roman" w:eastAsia="Times New Roman" w:hAnsi="Times New Roman" w:cs="Times New Roman"/>
          <w:sz w:val="23"/>
          <w:szCs w:val="23"/>
        </w:rPr>
        <w:t>project ideas were mentioned – bicycle fair, fire extinguishers, help at YMCA.</w:t>
      </w:r>
      <w:r w:rsidR="0033732F" w:rsidRPr="003E660B">
        <w:rPr>
          <w:rFonts w:ascii="Times New Roman" w:eastAsia="Times New Roman" w:hAnsi="Times New Roman" w:cs="Times New Roman"/>
          <w:sz w:val="23"/>
          <w:szCs w:val="23"/>
        </w:rPr>
        <w:t xml:space="preserve">  Current members were not interested in attending satellite club meetings in the evenings but a handful are willing to donate $100 to minimize a new member’s dues their first year.</w:t>
      </w:r>
    </w:p>
    <w:p w14:paraId="34CDE90F" w14:textId="77777777" w:rsidR="001B36EA" w:rsidRPr="003E660B" w:rsidRDefault="002F11BA" w:rsidP="001B36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 xml:space="preserve">Discussion continued about meeting plans.  </w:t>
      </w:r>
      <w:r w:rsidR="001B36EA" w:rsidRPr="003E660B">
        <w:rPr>
          <w:rFonts w:ascii="Times New Roman" w:eastAsia="Times New Roman" w:hAnsi="Times New Roman" w:cs="Times New Roman"/>
          <w:sz w:val="23"/>
          <w:szCs w:val="23"/>
        </w:rPr>
        <w:t xml:space="preserve">Knights of Columbus facility would cost $100/month.  Block 22 is not open to public meetings yet.  </w:t>
      </w:r>
      <w:r w:rsidRPr="003E660B">
        <w:rPr>
          <w:rFonts w:ascii="Times New Roman" w:eastAsia="Times New Roman" w:hAnsi="Times New Roman" w:cs="Times New Roman"/>
          <w:sz w:val="23"/>
          <w:szCs w:val="23"/>
        </w:rPr>
        <w:t>Pam moved to meet biweekly starting March 30 at the Lord’s Diner utilizing our hybrid model.  Julie seconded and motion passed.</w:t>
      </w:r>
      <w:r w:rsidR="001B36EA" w:rsidRPr="003E660B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14:paraId="34E4823E" w14:textId="3B96D5F9" w:rsidR="001B36EA" w:rsidRPr="003E660B" w:rsidRDefault="001B36EA" w:rsidP="001B36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 xml:space="preserve">Mindy </w:t>
      </w:r>
      <w:proofErr w:type="spellStart"/>
      <w:r w:rsidRPr="003E660B">
        <w:rPr>
          <w:rFonts w:ascii="Times New Roman" w:eastAsia="Times New Roman" w:hAnsi="Times New Roman" w:cs="Times New Roman"/>
          <w:sz w:val="23"/>
          <w:szCs w:val="23"/>
        </w:rPr>
        <w:t>Cloninger</w:t>
      </w:r>
      <w:proofErr w:type="spellEnd"/>
      <w:r w:rsidRPr="003E660B">
        <w:rPr>
          <w:rFonts w:ascii="Times New Roman" w:eastAsia="Times New Roman" w:hAnsi="Times New Roman" w:cs="Times New Roman"/>
          <w:sz w:val="23"/>
          <w:szCs w:val="23"/>
        </w:rPr>
        <w:t xml:space="preserve"> noted the Centennial books should be ready by March 30 and Joe </w:t>
      </w:r>
      <w:proofErr w:type="spellStart"/>
      <w:r w:rsidRPr="003E660B">
        <w:rPr>
          <w:rFonts w:ascii="Times New Roman" w:eastAsia="Times New Roman" w:hAnsi="Times New Roman" w:cs="Times New Roman"/>
          <w:sz w:val="23"/>
          <w:szCs w:val="23"/>
        </w:rPr>
        <w:t>Dellasega</w:t>
      </w:r>
      <w:proofErr w:type="spellEnd"/>
      <w:r w:rsidRPr="003E660B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proofErr w:type="gramStart"/>
      <w:r w:rsidRPr="003E660B">
        <w:rPr>
          <w:rFonts w:ascii="Times New Roman" w:eastAsia="Times New Roman" w:hAnsi="Times New Roman" w:cs="Times New Roman"/>
          <w:sz w:val="23"/>
          <w:szCs w:val="23"/>
        </w:rPr>
        <w:t>her</w:t>
      </w:r>
      <w:proofErr w:type="gramEnd"/>
      <w:r w:rsidRPr="003E660B">
        <w:rPr>
          <w:rFonts w:ascii="Times New Roman" w:eastAsia="Times New Roman" w:hAnsi="Times New Roman" w:cs="Times New Roman"/>
          <w:sz w:val="23"/>
          <w:szCs w:val="23"/>
        </w:rPr>
        <w:t xml:space="preserve"> would like to have part of the program on that date.  Budget funds will be needed to ship 20 books.</w:t>
      </w:r>
    </w:p>
    <w:p w14:paraId="4962E701" w14:textId="4F5D2967" w:rsidR="001A79AE" w:rsidRPr="003E660B" w:rsidRDefault="001A79AE">
      <w:pPr>
        <w:rPr>
          <w:rFonts w:ascii="Times New Roman" w:hAnsi="Times New Roman" w:cs="Times New Roman"/>
          <w:sz w:val="23"/>
          <w:szCs w:val="23"/>
        </w:rPr>
      </w:pPr>
    </w:p>
    <w:p w14:paraId="5A4D6C8F" w14:textId="0E887BF8" w:rsidR="001A79AE" w:rsidRPr="003E660B" w:rsidRDefault="001A79AE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  <w:u w:val="single"/>
        </w:rPr>
        <w:t>Committee Chair Reports</w:t>
      </w:r>
    </w:p>
    <w:p w14:paraId="70A7D528" w14:textId="6DBD155C" w:rsidR="001A79AE" w:rsidRPr="003E660B" w:rsidRDefault="001A79AE">
      <w:pPr>
        <w:rPr>
          <w:rFonts w:ascii="Times New Roman" w:hAnsi="Times New Roman" w:cs="Times New Roman"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Club Administration </w:t>
      </w:r>
      <w:r w:rsidR="0009178F" w:rsidRPr="003E660B">
        <w:rPr>
          <w:rFonts w:ascii="Times New Roman" w:hAnsi="Times New Roman" w:cs="Times New Roman"/>
          <w:bCs/>
          <w:sz w:val="23"/>
          <w:szCs w:val="23"/>
        </w:rPr>
        <w:t>– Zach Adam</w:t>
      </w:r>
      <w:r w:rsidR="00530525" w:rsidRPr="003E660B">
        <w:rPr>
          <w:rFonts w:ascii="Times New Roman" w:hAnsi="Times New Roman" w:cs="Times New Roman"/>
          <w:bCs/>
          <w:sz w:val="23"/>
          <w:szCs w:val="23"/>
        </w:rPr>
        <w:t>s</w:t>
      </w:r>
    </w:p>
    <w:p w14:paraId="329BC07B" w14:textId="7E6F71F3" w:rsidR="00AB4142" w:rsidRPr="003E660B" w:rsidRDefault="001B36EA" w:rsidP="00AB41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>One program open in June in case we need to move things around.</w:t>
      </w:r>
    </w:p>
    <w:p w14:paraId="68FBCF98" w14:textId="77777777" w:rsidR="00C26C64" w:rsidRPr="003E660B" w:rsidRDefault="00C26C64" w:rsidP="00C26C6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52D71AB1" w14:textId="155F517D" w:rsidR="001A79AE" w:rsidRPr="003E660B" w:rsidRDefault="001A79AE">
      <w:pPr>
        <w:rPr>
          <w:rFonts w:ascii="Times New Roman" w:hAnsi="Times New Roman" w:cs="Times New Roman"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 xml:space="preserve">Membership </w:t>
      </w:r>
      <w:r w:rsidR="00083825" w:rsidRPr="003E660B">
        <w:rPr>
          <w:rFonts w:ascii="Times New Roman" w:hAnsi="Times New Roman" w:cs="Times New Roman"/>
          <w:bCs/>
          <w:sz w:val="23"/>
          <w:szCs w:val="23"/>
        </w:rPr>
        <w:t xml:space="preserve">– Jon </w:t>
      </w:r>
      <w:proofErr w:type="spellStart"/>
      <w:r w:rsidR="00083825" w:rsidRPr="003E660B">
        <w:rPr>
          <w:rFonts w:ascii="Times New Roman" w:hAnsi="Times New Roman" w:cs="Times New Roman"/>
          <w:bCs/>
          <w:sz w:val="23"/>
          <w:szCs w:val="23"/>
        </w:rPr>
        <w:t>Bartlow</w:t>
      </w:r>
      <w:proofErr w:type="spellEnd"/>
    </w:p>
    <w:p w14:paraId="0BCCDFA4" w14:textId="45ADF332" w:rsidR="00BE3BA9" w:rsidRPr="003E660B" w:rsidRDefault="001B36EA" w:rsidP="00BE3BA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>Pursuing</w:t>
      </w:r>
      <w:r w:rsidR="007073BC" w:rsidRPr="003E660B">
        <w:rPr>
          <w:rFonts w:ascii="Times New Roman" w:eastAsia="Times New Roman" w:hAnsi="Times New Roman" w:cs="Times New Roman"/>
          <w:sz w:val="23"/>
          <w:szCs w:val="23"/>
        </w:rPr>
        <w:t xml:space="preserve"> recruitment ideas such as starting a satellite club</w:t>
      </w:r>
      <w:r w:rsidR="002A1C2B" w:rsidRPr="003E660B">
        <w:rPr>
          <w:rFonts w:ascii="Times New Roman" w:eastAsia="Times New Roman" w:hAnsi="Times New Roman" w:cs="Times New Roman"/>
          <w:sz w:val="23"/>
          <w:szCs w:val="23"/>
        </w:rPr>
        <w:t xml:space="preserve"> and offering a </w:t>
      </w:r>
      <w:r w:rsidRPr="003E660B">
        <w:rPr>
          <w:rFonts w:ascii="Times New Roman" w:eastAsia="Times New Roman" w:hAnsi="Times New Roman" w:cs="Times New Roman"/>
          <w:sz w:val="23"/>
          <w:szCs w:val="23"/>
        </w:rPr>
        <w:t>discounted membership rate to new members.  Members could donate $100 to lower a new member’s dues for the first year.  A chair/co-chairs are needed for the satellite club idea to move forward and we will need to determine membership costs.</w:t>
      </w:r>
    </w:p>
    <w:p w14:paraId="2D5A655C" w14:textId="19BFF430" w:rsidR="002A1C2B" w:rsidRPr="003E660B" w:rsidRDefault="002A1C2B" w:rsidP="00BE3BA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>Monica Holmes will be attending as a guest and has a desire to join the club.</w:t>
      </w:r>
    </w:p>
    <w:p w14:paraId="4EC2E3A4" w14:textId="77777777" w:rsidR="008A1FCE" w:rsidRPr="003E660B" w:rsidRDefault="008A1FCE" w:rsidP="007B03F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2794A652" w14:textId="646C1904" w:rsidR="00C564DF" w:rsidRPr="003E660B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 xml:space="preserve">Service </w:t>
      </w:r>
      <w:r w:rsidRPr="003E660B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2A1C2B" w:rsidRPr="003E660B">
        <w:rPr>
          <w:rFonts w:ascii="Times New Roman" w:hAnsi="Times New Roman" w:cs="Times New Roman"/>
          <w:bCs/>
          <w:sz w:val="23"/>
          <w:szCs w:val="23"/>
        </w:rPr>
        <w:t>Monica Angeles and Bryce Anderson</w:t>
      </w:r>
    </w:p>
    <w:p w14:paraId="663C78B5" w14:textId="0029344A" w:rsidR="008A6257" w:rsidRPr="003E660B" w:rsidRDefault="001B36EA" w:rsidP="00212F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>No report.</w:t>
      </w:r>
    </w:p>
    <w:p w14:paraId="37B64421" w14:textId="77777777" w:rsidR="007073BC" w:rsidRPr="003E660B" w:rsidRDefault="007073BC" w:rsidP="007073B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17BF8537" w14:textId="0A56AD91" w:rsidR="002403D1" w:rsidRPr="003E660B" w:rsidRDefault="009D3830" w:rsidP="002403D1">
      <w:p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b/>
          <w:sz w:val="23"/>
          <w:szCs w:val="23"/>
        </w:rPr>
        <w:t xml:space="preserve">Rotary </w:t>
      </w:r>
      <w:r w:rsidR="002403D1" w:rsidRPr="003E660B">
        <w:rPr>
          <w:rFonts w:ascii="Times New Roman" w:hAnsi="Times New Roman" w:cs="Times New Roman"/>
          <w:b/>
          <w:sz w:val="23"/>
          <w:szCs w:val="23"/>
        </w:rPr>
        <w:t>Rock</w:t>
      </w:r>
      <w:r w:rsidRPr="003E660B">
        <w:rPr>
          <w:rFonts w:ascii="Times New Roman" w:hAnsi="Times New Roman" w:cs="Times New Roman"/>
          <w:b/>
          <w:sz w:val="23"/>
          <w:szCs w:val="23"/>
        </w:rPr>
        <w:t>s</w:t>
      </w:r>
      <w:r w:rsidR="002403D1" w:rsidRPr="003E660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2403D1" w:rsidRPr="003E660B">
        <w:rPr>
          <w:rFonts w:ascii="Times New Roman" w:hAnsi="Times New Roman" w:cs="Times New Roman"/>
          <w:b/>
          <w:sz w:val="23"/>
          <w:szCs w:val="23"/>
        </w:rPr>
        <w:t>Out</w:t>
      </w:r>
      <w:proofErr w:type="gramEnd"/>
      <w:r w:rsidR="002403D1" w:rsidRPr="003E660B">
        <w:rPr>
          <w:rFonts w:ascii="Times New Roman" w:hAnsi="Times New Roman" w:cs="Times New Roman"/>
          <w:b/>
          <w:sz w:val="23"/>
          <w:szCs w:val="23"/>
        </w:rPr>
        <w:t xml:space="preserve"> Hunger</w:t>
      </w:r>
      <w:r w:rsidR="007073BC" w:rsidRPr="003E660B">
        <w:rPr>
          <w:rFonts w:ascii="Times New Roman" w:hAnsi="Times New Roman" w:cs="Times New Roman"/>
          <w:sz w:val="23"/>
          <w:szCs w:val="23"/>
        </w:rPr>
        <w:t xml:space="preserve"> </w:t>
      </w:r>
      <w:r w:rsidR="002403D1" w:rsidRPr="003E660B">
        <w:rPr>
          <w:rFonts w:ascii="Times New Roman" w:hAnsi="Times New Roman" w:cs="Times New Roman"/>
          <w:sz w:val="23"/>
          <w:szCs w:val="23"/>
        </w:rPr>
        <w:t xml:space="preserve">– Jon </w:t>
      </w:r>
      <w:proofErr w:type="spellStart"/>
      <w:r w:rsidR="002403D1" w:rsidRPr="003E660B">
        <w:rPr>
          <w:rFonts w:ascii="Times New Roman" w:hAnsi="Times New Roman" w:cs="Times New Roman"/>
          <w:sz w:val="23"/>
          <w:szCs w:val="23"/>
        </w:rPr>
        <w:t>Bartlow</w:t>
      </w:r>
      <w:proofErr w:type="spellEnd"/>
    </w:p>
    <w:p w14:paraId="53A9B130" w14:textId="70FB4B22" w:rsidR="008A6257" w:rsidRPr="003E660B" w:rsidRDefault="001B36EA" w:rsidP="008A62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 xml:space="preserve">Since the </w:t>
      </w:r>
      <w:proofErr w:type="spellStart"/>
      <w:r w:rsidRPr="003E660B">
        <w:rPr>
          <w:rFonts w:ascii="Times New Roman" w:hAnsi="Times New Roman" w:cs="Times New Roman"/>
          <w:sz w:val="23"/>
          <w:szCs w:val="23"/>
        </w:rPr>
        <w:t>phonathon</w:t>
      </w:r>
      <w:proofErr w:type="spellEnd"/>
      <w:r w:rsidRPr="003E660B">
        <w:rPr>
          <w:rFonts w:ascii="Times New Roman" w:hAnsi="Times New Roman" w:cs="Times New Roman"/>
          <w:sz w:val="23"/>
          <w:szCs w:val="23"/>
        </w:rPr>
        <w:t xml:space="preserve"> was successful, this event could be reorganized as a family event or club social at one of the city’s parks</w:t>
      </w:r>
      <w:r w:rsidR="002A1C2B" w:rsidRPr="003E660B">
        <w:rPr>
          <w:rFonts w:ascii="Times New Roman" w:hAnsi="Times New Roman" w:cs="Times New Roman"/>
          <w:sz w:val="23"/>
          <w:szCs w:val="23"/>
        </w:rPr>
        <w:t>.</w:t>
      </w:r>
    </w:p>
    <w:p w14:paraId="4515A7E8" w14:textId="77777777" w:rsidR="002403D1" w:rsidRPr="003E660B" w:rsidRDefault="002403D1" w:rsidP="002403D1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7456E7AD" w14:textId="318BB85C" w:rsidR="00C564DF" w:rsidRPr="003E660B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 xml:space="preserve">Foundation </w:t>
      </w:r>
      <w:r w:rsidRPr="003E660B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7B03F0" w:rsidRPr="003E660B">
        <w:rPr>
          <w:rFonts w:ascii="Times New Roman" w:hAnsi="Times New Roman" w:cs="Times New Roman"/>
          <w:bCs/>
          <w:sz w:val="23"/>
          <w:szCs w:val="23"/>
        </w:rPr>
        <w:t>Julie Reams</w:t>
      </w:r>
    </w:p>
    <w:p w14:paraId="7D47C8C3" w14:textId="41826AD9" w:rsidR="007073BC" w:rsidRPr="003E660B" w:rsidRDefault="001B36EA" w:rsidP="00D407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 xml:space="preserve">Club has 4452 points to gift to members.  43 members have not reached Paul Harris Fellow status and </w:t>
      </w:r>
      <w:r w:rsidR="007F62B0" w:rsidRPr="003E660B">
        <w:rPr>
          <w:rFonts w:ascii="Times New Roman" w:hAnsi="Times New Roman" w:cs="Times New Roman"/>
          <w:sz w:val="23"/>
          <w:szCs w:val="23"/>
        </w:rPr>
        <w:t>if we pulled the membership’s points there are 23,000 available.  Julie moved and Jeff seconded to utilize the club’s 4452 points to help members close to their PHF achieve that status.</w:t>
      </w:r>
    </w:p>
    <w:p w14:paraId="36F198A6" w14:textId="77777777" w:rsidR="007B03F0" w:rsidRPr="003E660B" w:rsidRDefault="007B03F0">
      <w:pPr>
        <w:rPr>
          <w:rFonts w:ascii="Times New Roman" w:hAnsi="Times New Roman" w:cs="Times New Roman"/>
          <w:sz w:val="23"/>
          <w:szCs w:val="23"/>
        </w:rPr>
      </w:pPr>
    </w:p>
    <w:p w14:paraId="71A20E6D" w14:textId="7C9CDFAC" w:rsidR="00AC5B95" w:rsidRPr="003E660B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 xml:space="preserve">Public Relations </w:t>
      </w:r>
      <w:r w:rsidRPr="003E660B">
        <w:rPr>
          <w:rFonts w:ascii="Times New Roman" w:hAnsi="Times New Roman" w:cs="Times New Roman"/>
          <w:bCs/>
          <w:sz w:val="23"/>
          <w:szCs w:val="23"/>
        </w:rPr>
        <w:t>– Jerime Carpenter</w:t>
      </w:r>
    </w:p>
    <w:p w14:paraId="2DA7F900" w14:textId="0199768D" w:rsidR="00C564DF" w:rsidRPr="003E660B" w:rsidRDefault="007F62B0" w:rsidP="008A62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>No report</w:t>
      </w:r>
      <w:r w:rsidR="00BA5829" w:rsidRPr="003E660B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293A7A13" w14:textId="77777777" w:rsidR="008A6257" w:rsidRPr="003E660B" w:rsidRDefault="008A6257" w:rsidP="008A625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47336FF3" w14:textId="1E1359B6" w:rsidR="00C564DF" w:rsidRPr="003E660B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 xml:space="preserve">Youth Services </w:t>
      </w:r>
      <w:r w:rsidRPr="003E660B">
        <w:rPr>
          <w:rFonts w:ascii="Times New Roman" w:hAnsi="Times New Roman" w:cs="Times New Roman"/>
          <w:bCs/>
          <w:sz w:val="23"/>
          <w:szCs w:val="23"/>
        </w:rPr>
        <w:t xml:space="preserve">– </w:t>
      </w:r>
      <w:proofErr w:type="spellStart"/>
      <w:r w:rsidRPr="003E660B">
        <w:rPr>
          <w:rFonts w:ascii="Times New Roman" w:hAnsi="Times New Roman" w:cs="Times New Roman"/>
          <w:bCs/>
          <w:sz w:val="23"/>
          <w:szCs w:val="23"/>
        </w:rPr>
        <w:t>Elishia</w:t>
      </w:r>
      <w:proofErr w:type="spellEnd"/>
      <w:r w:rsidRPr="003E660B">
        <w:rPr>
          <w:rFonts w:ascii="Times New Roman" w:hAnsi="Times New Roman" w:cs="Times New Roman"/>
          <w:bCs/>
          <w:sz w:val="23"/>
          <w:szCs w:val="23"/>
        </w:rPr>
        <w:t xml:space="preserve"> Seals</w:t>
      </w:r>
    </w:p>
    <w:p w14:paraId="0A2877FB" w14:textId="14DB5F50" w:rsidR="00282820" w:rsidRPr="003E660B" w:rsidRDefault="007F62B0" w:rsidP="000C36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3E660B">
        <w:rPr>
          <w:rFonts w:ascii="Times New Roman" w:eastAsia="Times New Roman" w:hAnsi="Times New Roman" w:cs="Times New Roman"/>
          <w:sz w:val="23"/>
          <w:szCs w:val="23"/>
        </w:rPr>
        <w:t>No report</w:t>
      </w:r>
      <w:r w:rsidR="00282820" w:rsidRPr="003E660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2F9784C" w14:textId="77777777" w:rsidR="00282820" w:rsidRPr="003E660B" w:rsidRDefault="00282820" w:rsidP="00282820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2A69A4B0" w14:textId="2977741F" w:rsidR="00282820" w:rsidRPr="003E660B" w:rsidRDefault="00282820" w:rsidP="00282820">
      <w:p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>Interact/</w:t>
      </w:r>
      <w:proofErr w:type="spellStart"/>
      <w:r w:rsidRPr="003E660B">
        <w:rPr>
          <w:rFonts w:ascii="Times New Roman" w:hAnsi="Times New Roman" w:cs="Times New Roman"/>
          <w:b/>
          <w:bCs/>
          <w:sz w:val="23"/>
          <w:szCs w:val="23"/>
        </w:rPr>
        <w:t>Rotaract</w:t>
      </w:r>
      <w:proofErr w:type="spellEnd"/>
      <w:r w:rsidRPr="003E660B">
        <w:rPr>
          <w:rFonts w:ascii="Times New Roman" w:hAnsi="Times New Roman" w:cs="Times New Roman"/>
          <w:sz w:val="23"/>
          <w:szCs w:val="23"/>
        </w:rPr>
        <w:t xml:space="preserve"> – Brian Jones</w:t>
      </w:r>
    </w:p>
    <w:p w14:paraId="31DFCCE1" w14:textId="568771CC" w:rsidR="00282820" w:rsidRPr="003E660B" w:rsidRDefault="007F62B0" w:rsidP="0028282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>No report</w:t>
      </w:r>
      <w:r w:rsidR="00B9011F" w:rsidRPr="003E660B">
        <w:rPr>
          <w:rFonts w:ascii="Times New Roman" w:hAnsi="Times New Roman" w:cs="Times New Roman"/>
          <w:sz w:val="23"/>
          <w:szCs w:val="23"/>
        </w:rPr>
        <w:t>.</w:t>
      </w:r>
    </w:p>
    <w:p w14:paraId="6425D696" w14:textId="77777777" w:rsidR="00E97C93" w:rsidRPr="003E660B" w:rsidRDefault="00E97C93" w:rsidP="00E97C93">
      <w:pPr>
        <w:rPr>
          <w:rFonts w:ascii="Times New Roman" w:hAnsi="Times New Roman" w:cs="Times New Roman"/>
          <w:sz w:val="23"/>
          <w:szCs w:val="23"/>
        </w:rPr>
      </w:pPr>
    </w:p>
    <w:p w14:paraId="0D39DFE7" w14:textId="50C3F424" w:rsidR="00963037" w:rsidRPr="003E660B" w:rsidRDefault="00E97C93" w:rsidP="00E97C93">
      <w:p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b/>
          <w:sz w:val="23"/>
          <w:szCs w:val="23"/>
        </w:rPr>
        <w:t>Strategic Plan</w:t>
      </w:r>
      <w:r w:rsidR="00E45B2D" w:rsidRPr="003E660B">
        <w:rPr>
          <w:rFonts w:ascii="Times New Roman" w:hAnsi="Times New Roman" w:cs="Times New Roman"/>
          <w:sz w:val="23"/>
          <w:szCs w:val="23"/>
        </w:rPr>
        <w:t xml:space="preserve"> – Cristy Mitchell</w:t>
      </w:r>
    </w:p>
    <w:p w14:paraId="0A764D1F" w14:textId="097B9DBD" w:rsidR="00A34948" w:rsidRPr="003E660B" w:rsidRDefault="007F62B0" w:rsidP="00A349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>C</w:t>
      </w:r>
      <w:r w:rsidR="00B9011F" w:rsidRPr="003E660B">
        <w:rPr>
          <w:rFonts w:ascii="Times New Roman" w:hAnsi="Times New Roman" w:cs="Times New Roman"/>
          <w:sz w:val="23"/>
          <w:szCs w:val="23"/>
        </w:rPr>
        <w:t xml:space="preserve">ommittee will meet </w:t>
      </w:r>
      <w:r w:rsidRPr="003E660B">
        <w:rPr>
          <w:rFonts w:ascii="Times New Roman" w:hAnsi="Times New Roman" w:cs="Times New Roman"/>
          <w:sz w:val="23"/>
          <w:szCs w:val="23"/>
        </w:rPr>
        <w:t>virtually on February 23 from 12-2 p.m</w:t>
      </w:r>
      <w:r w:rsidR="00B9011F" w:rsidRPr="003E660B">
        <w:rPr>
          <w:rFonts w:ascii="Times New Roman" w:hAnsi="Times New Roman" w:cs="Times New Roman"/>
          <w:sz w:val="23"/>
          <w:szCs w:val="23"/>
        </w:rPr>
        <w:t>.</w:t>
      </w:r>
    </w:p>
    <w:p w14:paraId="5B0F43C2" w14:textId="77777777" w:rsidR="00FF726B" w:rsidRPr="003E660B" w:rsidRDefault="00FF726B">
      <w:pPr>
        <w:rPr>
          <w:rFonts w:ascii="Times New Roman" w:hAnsi="Times New Roman" w:cs="Times New Roman"/>
          <w:sz w:val="23"/>
          <w:szCs w:val="23"/>
        </w:rPr>
      </w:pPr>
    </w:p>
    <w:p w14:paraId="26BC0111" w14:textId="5693F5C9" w:rsidR="00C564DF" w:rsidRPr="003E660B" w:rsidRDefault="00FF726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>Old Business</w:t>
      </w:r>
    </w:p>
    <w:p w14:paraId="26E5712F" w14:textId="096298D1" w:rsidR="007073BC" w:rsidRPr="003E660B" w:rsidRDefault="00D407DE" w:rsidP="00B901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3E660B">
        <w:rPr>
          <w:rFonts w:ascii="Times New Roman" w:hAnsi="Times New Roman" w:cs="Times New Roman"/>
          <w:bCs/>
          <w:sz w:val="23"/>
          <w:szCs w:val="23"/>
        </w:rPr>
        <w:t>Leffler</w:t>
      </w:r>
      <w:proofErr w:type="spellEnd"/>
      <w:r w:rsidRPr="003E660B">
        <w:rPr>
          <w:rFonts w:ascii="Times New Roman" w:hAnsi="Times New Roman" w:cs="Times New Roman"/>
          <w:bCs/>
          <w:sz w:val="23"/>
          <w:szCs w:val="23"/>
        </w:rPr>
        <w:t xml:space="preserve"> Park</w:t>
      </w:r>
      <w:r w:rsidR="003E660B" w:rsidRPr="003E660B">
        <w:rPr>
          <w:rFonts w:ascii="Times New Roman" w:hAnsi="Times New Roman" w:cs="Times New Roman"/>
          <w:bCs/>
          <w:sz w:val="23"/>
          <w:szCs w:val="23"/>
        </w:rPr>
        <w:t xml:space="preserve"> improvements – benches were installed at the park and the musical equipment has been received by the city.  Jeff clarified that he is authorized to pay up to $5,000 for the equipment; board agreed.</w:t>
      </w:r>
    </w:p>
    <w:p w14:paraId="5A6565A0" w14:textId="77777777" w:rsidR="00B9011F" w:rsidRPr="003E660B" w:rsidRDefault="00B9011F" w:rsidP="00B9011F">
      <w:pPr>
        <w:pStyle w:val="ListParagraph"/>
        <w:rPr>
          <w:rFonts w:ascii="Times New Roman" w:hAnsi="Times New Roman" w:cs="Times New Roman"/>
          <w:bCs/>
          <w:sz w:val="23"/>
          <w:szCs w:val="23"/>
        </w:rPr>
      </w:pPr>
    </w:p>
    <w:p w14:paraId="541BF4EA" w14:textId="1D495EF9" w:rsidR="0039339A" w:rsidRPr="003E660B" w:rsidRDefault="00FF726B" w:rsidP="00B01FB8">
      <w:pPr>
        <w:rPr>
          <w:rFonts w:ascii="Times New Roman" w:hAnsi="Times New Roman" w:cs="Times New Roman"/>
          <w:bCs/>
          <w:sz w:val="23"/>
          <w:szCs w:val="23"/>
        </w:rPr>
      </w:pPr>
      <w:r w:rsidRPr="003E660B">
        <w:rPr>
          <w:rFonts w:ascii="Times New Roman" w:hAnsi="Times New Roman" w:cs="Times New Roman"/>
          <w:b/>
          <w:bCs/>
          <w:sz w:val="23"/>
          <w:szCs w:val="23"/>
        </w:rPr>
        <w:t>New Business</w:t>
      </w:r>
      <w:r w:rsidR="001A0C9C" w:rsidRPr="003E660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441E2F6" w14:textId="39BF97D2" w:rsidR="007073BC" w:rsidRPr="003E660B" w:rsidRDefault="003E660B" w:rsidP="003E66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>Sharing Smile Project – Johnna explained that our club could participate in this larger Rotary project and purchase 10 signs for $56 to display.  Julie moved, Pam seconded to participate and motion passed.</w:t>
      </w:r>
    </w:p>
    <w:p w14:paraId="17AF4390" w14:textId="00A4E3A6" w:rsidR="003E660B" w:rsidRPr="003E660B" w:rsidRDefault="003E660B" w:rsidP="003E66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>Marsha Wallace resigned her board position which runs through June 2022. A replacement will be discussed at the March board meeting.</w:t>
      </w:r>
    </w:p>
    <w:p w14:paraId="06302916" w14:textId="77777777" w:rsidR="003E660B" w:rsidRPr="003E660B" w:rsidRDefault="003E660B" w:rsidP="003E660B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4A6546B" w14:textId="5FF57224" w:rsidR="00477800" w:rsidRPr="003E660B" w:rsidRDefault="00477800" w:rsidP="001A0C9C">
      <w:pPr>
        <w:rPr>
          <w:rFonts w:ascii="Times New Roman" w:hAnsi="Times New Roman" w:cs="Times New Roman"/>
          <w:b/>
          <w:sz w:val="23"/>
          <w:szCs w:val="23"/>
        </w:rPr>
      </w:pPr>
      <w:r w:rsidRPr="003E660B">
        <w:rPr>
          <w:rFonts w:ascii="Times New Roman" w:hAnsi="Times New Roman" w:cs="Times New Roman"/>
          <w:b/>
          <w:sz w:val="23"/>
          <w:szCs w:val="23"/>
        </w:rPr>
        <w:t>Good of the Order</w:t>
      </w:r>
    </w:p>
    <w:p w14:paraId="358FEAA5" w14:textId="77777777" w:rsidR="0039339A" w:rsidRPr="003E660B" w:rsidRDefault="0039339A" w:rsidP="0039339A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6B40036D" w14:textId="7595D542" w:rsidR="00A61C57" w:rsidRPr="003E660B" w:rsidRDefault="00FF726B" w:rsidP="00A61C57">
      <w:p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 xml:space="preserve">Next board meeting is </w:t>
      </w:r>
      <w:r w:rsidR="003E660B" w:rsidRPr="003E660B">
        <w:rPr>
          <w:rFonts w:ascii="Times New Roman" w:hAnsi="Times New Roman" w:cs="Times New Roman"/>
          <w:sz w:val="23"/>
          <w:szCs w:val="23"/>
        </w:rPr>
        <w:t>March 26</w:t>
      </w:r>
      <w:r w:rsidR="00D407DE" w:rsidRPr="003E660B">
        <w:rPr>
          <w:rFonts w:ascii="Times New Roman" w:hAnsi="Times New Roman" w:cs="Times New Roman"/>
          <w:sz w:val="23"/>
          <w:szCs w:val="23"/>
        </w:rPr>
        <w:t>,</w:t>
      </w:r>
      <w:r w:rsidR="004115C1" w:rsidRPr="003E660B">
        <w:rPr>
          <w:rFonts w:ascii="Times New Roman" w:hAnsi="Times New Roman" w:cs="Times New Roman"/>
          <w:sz w:val="23"/>
          <w:szCs w:val="23"/>
        </w:rPr>
        <w:t xml:space="preserve"> 2021</w:t>
      </w:r>
      <w:r w:rsidRPr="003E660B">
        <w:rPr>
          <w:rFonts w:ascii="Times New Roman" w:hAnsi="Times New Roman" w:cs="Times New Roman"/>
          <w:sz w:val="23"/>
          <w:szCs w:val="23"/>
        </w:rPr>
        <w:t xml:space="preserve"> at </w:t>
      </w:r>
      <w:r w:rsidR="007073BC" w:rsidRPr="003E660B">
        <w:rPr>
          <w:rFonts w:ascii="Times New Roman" w:hAnsi="Times New Roman" w:cs="Times New Roman"/>
          <w:sz w:val="23"/>
          <w:szCs w:val="23"/>
        </w:rPr>
        <w:t>11:00</w:t>
      </w:r>
      <w:r w:rsidRPr="003E660B">
        <w:rPr>
          <w:rFonts w:ascii="Times New Roman" w:hAnsi="Times New Roman" w:cs="Times New Roman"/>
          <w:sz w:val="23"/>
          <w:szCs w:val="23"/>
        </w:rPr>
        <w:t xml:space="preserve"> a.m</w:t>
      </w:r>
      <w:r w:rsidR="006F25CF" w:rsidRPr="003E660B">
        <w:rPr>
          <w:rFonts w:ascii="Times New Roman" w:hAnsi="Times New Roman" w:cs="Times New Roman"/>
          <w:sz w:val="23"/>
          <w:szCs w:val="23"/>
        </w:rPr>
        <w:t>.</w:t>
      </w:r>
      <w:r w:rsidR="004115C1" w:rsidRPr="003E660B">
        <w:rPr>
          <w:rFonts w:ascii="Times New Roman" w:hAnsi="Times New Roman" w:cs="Times New Roman"/>
          <w:sz w:val="23"/>
          <w:szCs w:val="23"/>
        </w:rPr>
        <w:t xml:space="preserve"> </w:t>
      </w:r>
      <w:r w:rsidR="003E660B" w:rsidRPr="003E660B">
        <w:rPr>
          <w:rFonts w:ascii="Times New Roman" w:hAnsi="Times New Roman" w:cs="Times New Roman"/>
          <w:sz w:val="23"/>
          <w:szCs w:val="23"/>
        </w:rPr>
        <w:t>at the Lord’s Diner</w:t>
      </w:r>
      <w:r w:rsidR="004115C1" w:rsidRPr="003E660B">
        <w:rPr>
          <w:rFonts w:ascii="Times New Roman" w:hAnsi="Times New Roman" w:cs="Times New Roman"/>
          <w:sz w:val="23"/>
          <w:szCs w:val="23"/>
        </w:rPr>
        <w:t>.</w:t>
      </w:r>
    </w:p>
    <w:p w14:paraId="1E87729D" w14:textId="4D44AE67" w:rsidR="00FF726B" w:rsidRPr="003E660B" w:rsidRDefault="00FF726B">
      <w:pPr>
        <w:rPr>
          <w:rFonts w:ascii="Times New Roman" w:hAnsi="Times New Roman" w:cs="Times New Roman"/>
          <w:sz w:val="23"/>
          <w:szCs w:val="23"/>
        </w:rPr>
      </w:pPr>
    </w:p>
    <w:p w14:paraId="29E827C7" w14:textId="31C062E0" w:rsidR="00695695" w:rsidRPr="003E660B" w:rsidRDefault="001A0C9C">
      <w:pPr>
        <w:rPr>
          <w:rFonts w:ascii="Times New Roman" w:hAnsi="Times New Roman" w:cs="Times New Roman"/>
          <w:sz w:val="23"/>
          <w:szCs w:val="23"/>
        </w:rPr>
      </w:pPr>
      <w:r w:rsidRPr="003E660B">
        <w:rPr>
          <w:rFonts w:ascii="Times New Roman" w:hAnsi="Times New Roman" w:cs="Times New Roman"/>
          <w:sz w:val="23"/>
          <w:szCs w:val="23"/>
        </w:rPr>
        <w:t xml:space="preserve">Meeting adjourned </w:t>
      </w:r>
      <w:r w:rsidR="003E660B" w:rsidRPr="003E660B">
        <w:rPr>
          <w:rFonts w:ascii="Times New Roman" w:hAnsi="Times New Roman" w:cs="Times New Roman"/>
          <w:sz w:val="23"/>
          <w:szCs w:val="23"/>
        </w:rPr>
        <w:t>12:13</w:t>
      </w:r>
      <w:r w:rsidR="00B01FB8" w:rsidRPr="003E660B">
        <w:rPr>
          <w:rFonts w:ascii="Times New Roman" w:hAnsi="Times New Roman" w:cs="Times New Roman"/>
          <w:sz w:val="23"/>
          <w:szCs w:val="23"/>
        </w:rPr>
        <w:t xml:space="preserve"> p</w:t>
      </w:r>
      <w:r w:rsidR="00153862" w:rsidRPr="003E660B">
        <w:rPr>
          <w:rFonts w:ascii="Times New Roman" w:hAnsi="Times New Roman" w:cs="Times New Roman"/>
          <w:sz w:val="23"/>
          <w:szCs w:val="23"/>
        </w:rPr>
        <w:t>.m.</w:t>
      </w:r>
    </w:p>
    <w:sectPr w:rsidR="00695695" w:rsidRPr="003E660B" w:rsidSect="003E660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A88"/>
    <w:multiLevelType w:val="hybridMultilevel"/>
    <w:tmpl w:val="793A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75570"/>
    <w:multiLevelType w:val="hybridMultilevel"/>
    <w:tmpl w:val="51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97AF6"/>
    <w:multiLevelType w:val="hybridMultilevel"/>
    <w:tmpl w:val="0018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5"/>
  </w:num>
  <w:num w:numId="5">
    <w:abstractNumId w:val="16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17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47DB3"/>
    <w:rsid w:val="000713B9"/>
    <w:rsid w:val="000830E6"/>
    <w:rsid w:val="00083825"/>
    <w:rsid w:val="0009178F"/>
    <w:rsid w:val="0009590B"/>
    <w:rsid w:val="000F33F5"/>
    <w:rsid w:val="00101B6F"/>
    <w:rsid w:val="0013702C"/>
    <w:rsid w:val="001452E5"/>
    <w:rsid w:val="00153862"/>
    <w:rsid w:val="00162F26"/>
    <w:rsid w:val="001817AF"/>
    <w:rsid w:val="00186BE8"/>
    <w:rsid w:val="001963BB"/>
    <w:rsid w:val="001A0C9C"/>
    <w:rsid w:val="001A79AE"/>
    <w:rsid w:val="001B36EA"/>
    <w:rsid w:val="001B5978"/>
    <w:rsid w:val="001B601D"/>
    <w:rsid w:val="001B7BDB"/>
    <w:rsid w:val="001C522C"/>
    <w:rsid w:val="00212F94"/>
    <w:rsid w:val="00213B5F"/>
    <w:rsid w:val="00223109"/>
    <w:rsid w:val="002403D1"/>
    <w:rsid w:val="00263DA4"/>
    <w:rsid w:val="00282820"/>
    <w:rsid w:val="002A1C2B"/>
    <w:rsid w:val="002A2E8C"/>
    <w:rsid w:val="002B7B15"/>
    <w:rsid w:val="002E4839"/>
    <w:rsid w:val="002F11BA"/>
    <w:rsid w:val="00305B6C"/>
    <w:rsid w:val="00336DB0"/>
    <w:rsid w:val="0033732F"/>
    <w:rsid w:val="0034292A"/>
    <w:rsid w:val="00371870"/>
    <w:rsid w:val="00376620"/>
    <w:rsid w:val="0039339A"/>
    <w:rsid w:val="0039505A"/>
    <w:rsid w:val="003A5D9C"/>
    <w:rsid w:val="003A7C8E"/>
    <w:rsid w:val="003C0816"/>
    <w:rsid w:val="003C1D49"/>
    <w:rsid w:val="003D2F59"/>
    <w:rsid w:val="003D3318"/>
    <w:rsid w:val="003E123F"/>
    <w:rsid w:val="003E660B"/>
    <w:rsid w:val="003F69EA"/>
    <w:rsid w:val="004115C1"/>
    <w:rsid w:val="00423F19"/>
    <w:rsid w:val="00433222"/>
    <w:rsid w:val="00443356"/>
    <w:rsid w:val="00477800"/>
    <w:rsid w:val="0049711A"/>
    <w:rsid w:val="004B0F8C"/>
    <w:rsid w:val="004F4B27"/>
    <w:rsid w:val="00524D0D"/>
    <w:rsid w:val="00530525"/>
    <w:rsid w:val="00546B3B"/>
    <w:rsid w:val="00560C76"/>
    <w:rsid w:val="00582021"/>
    <w:rsid w:val="005B4F57"/>
    <w:rsid w:val="005E2C9F"/>
    <w:rsid w:val="006064F6"/>
    <w:rsid w:val="00635E0C"/>
    <w:rsid w:val="00647F70"/>
    <w:rsid w:val="00654AAC"/>
    <w:rsid w:val="00690607"/>
    <w:rsid w:val="00695695"/>
    <w:rsid w:val="006D4758"/>
    <w:rsid w:val="006E17C7"/>
    <w:rsid w:val="006F25CF"/>
    <w:rsid w:val="00701649"/>
    <w:rsid w:val="007073BC"/>
    <w:rsid w:val="007247B0"/>
    <w:rsid w:val="0074241D"/>
    <w:rsid w:val="00743046"/>
    <w:rsid w:val="007567CF"/>
    <w:rsid w:val="00786DF0"/>
    <w:rsid w:val="00793B4D"/>
    <w:rsid w:val="007B03F0"/>
    <w:rsid w:val="007D7054"/>
    <w:rsid w:val="007F62B0"/>
    <w:rsid w:val="00837E83"/>
    <w:rsid w:val="00873BD4"/>
    <w:rsid w:val="008A1FCE"/>
    <w:rsid w:val="008A6257"/>
    <w:rsid w:val="008A768F"/>
    <w:rsid w:val="008C1803"/>
    <w:rsid w:val="008E1725"/>
    <w:rsid w:val="00905A69"/>
    <w:rsid w:val="009403FF"/>
    <w:rsid w:val="00952EA5"/>
    <w:rsid w:val="00963037"/>
    <w:rsid w:val="00995EF7"/>
    <w:rsid w:val="009A0597"/>
    <w:rsid w:val="009D3830"/>
    <w:rsid w:val="00A00C16"/>
    <w:rsid w:val="00A10504"/>
    <w:rsid w:val="00A316DB"/>
    <w:rsid w:val="00A34948"/>
    <w:rsid w:val="00A509E6"/>
    <w:rsid w:val="00A61C57"/>
    <w:rsid w:val="00AA1F15"/>
    <w:rsid w:val="00AB4142"/>
    <w:rsid w:val="00AC5B95"/>
    <w:rsid w:val="00AF1E7B"/>
    <w:rsid w:val="00B01FB8"/>
    <w:rsid w:val="00B058BB"/>
    <w:rsid w:val="00B06473"/>
    <w:rsid w:val="00B231D5"/>
    <w:rsid w:val="00B5108B"/>
    <w:rsid w:val="00B83B2F"/>
    <w:rsid w:val="00B9011F"/>
    <w:rsid w:val="00BA5829"/>
    <w:rsid w:val="00BD5515"/>
    <w:rsid w:val="00BE3BA9"/>
    <w:rsid w:val="00C00D8E"/>
    <w:rsid w:val="00C12EA0"/>
    <w:rsid w:val="00C2476C"/>
    <w:rsid w:val="00C26C64"/>
    <w:rsid w:val="00C42A32"/>
    <w:rsid w:val="00C564DF"/>
    <w:rsid w:val="00CA64D6"/>
    <w:rsid w:val="00CA791F"/>
    <w:rsid w:val="00CD0F80"/>
    <w:rsid w:val="00CE05E3"/>
    <w:rsid w:val="00CE1417"/>
    <w:rsid w:val="00D13921"/>
    <w:rsid w:val="00D20E1E"/>
    <w:rsid w:val="00D264FE"/>
    <w:rsid w:val="00D407DE"/>
    <w:rsid w:val="00D5636F"/>
    <w:rsid w:val="00D579A7"/>
    <w:rsid w:val="00D65F5E"/>
    <w:rsid w:val="00DB3E9E"/>
    <w:rsid w:val="00E16F09"/>
    <w:rsid w:val="00E26A09"/>
    <w:rsid w:val="00E40A8D"/>
    <w:rsid w:val="00E45B2D"/>
    <w:rsid w:val="00E50ACB"/>
    <w:rsid w:val="00E5446D"/>
    <w:rsid w:val="00E62E9D"/>
    <w:rsid w:val="00E72165"/>
    <w:rsid w:val="00E97C93"/>
    <w:rsid w:val="00EA707A"/>
    <w:rsid w:val="00EC444C"/>
    <w:rsid w:val="00EC77BA"/>
    <w:rsid w:val="00F37E19"/>
    <w:rsid w:val="00F57F70"/>
    <w:rsid w:val="00F7450F"/>
    <w:rsid w:val="00FA285B"/>
    <w:rsid w:val="00FD456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F682-F2B6-4DE2-BF08-4ED75B3F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40</cp:revision>
  <cp:lastPrinted>2020-07-17T21:58:00Z</cp:lastPrinted>
  <dcterms:created xsi:type="dcterms:W3CDTF">2020-07-17T22:01:00Z</dcterms:created>
  <dcterms:modified xsi:type="dcterms:W3CDTF">2021-02-16T23:22:00Z</dcterms:modified>
</cp:coreProperties>
</file>