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3077" w14:textId="77777777" w:rsidR="00567B41" w:rsidRPr="00A139F9" w:rsidRDefault="00567B41" w:rsidP="00567B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F48CD" wp14:editId="6098C4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81275" cy="134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477E" w14:textId="77777777" w:rsidR="00567B41" w:rsidRPr="00FA50B8" w:rsidRDefault="00567B41" w:rsidP="00567B4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0F487F1F" w14:textId="77777777" w:rsidR="00567B41" w:rsidRPr="00FA50B8" w:rsidRDefault="00567B41" w:rsidP="00567B4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6B4193A3" w14:textId="330D94CD" w:rsidR="00567B41" w:rsidRDefault="006D3AFF" w:rsidP="00567B4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12,</w:t>
                            </w:r>
                            <w:r w:rsidR="00567B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F4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3.2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QcJA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">
                <v:textbox>
                  <w:txbxContent>
                    <w:p w14:paraId="4D49477E" w14:textId="77777777" w:rsidR="00567B41" w:rsidRPr="00FA50B8" w:rsidRDefault="00567B41" w:rsidP="00567B4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0F487F1F" w14:textId="77777777" w:rsidR="00567B41" w:rsidRPr="00FA50B8" w:rsidRDefault="00567B41" w:rsidP="00567B4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6B4193A3" w14:textId="330D94CD" w:rsidR="00567B41" w:rsidRDefault="006D3AFF" w:rsidP="00567B41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12,</w:t>
                      </w:r>
                      <w:r w:rsidR="00567B41">
                        <w:rPr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C899D5" wp14:editId="2DC26E60">
            <wp:extent cx="1362075" cy="142452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06" cy="14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3901ACA6" w14:textId="77777777" w:rsidR="00746CC8" w:rsidRPr="00236C71" w:rsidRDefault="00746CC8" w:rsidP="00746CC8">
      <w:pPr>
        <w:rPr>
          <w:rFonts w:eastAsia="Times New Roman" w:cstheme="minorHAnsi"/>
          <w:b/>
          <w:bCs/>
          <w:sz w:val="24"/>
          <w:szCs w:val="24"/>
        </w:rPr>
      </w:pPr>
      <w:bookmarkStart w:id="0" w:name="_Hlk56071398"/>
      <w:r w:rsidRPr="00236C71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46CC8" w:rsidRPr="00236C71" w14:paraId="18182898" w14:textId="77777777" w:rsidTr="000635F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28D" w14:textId="77777777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 xml:space="preserve">Roger Cunningham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0152" w14:textId="77777777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62D" w14:textId="77777777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6CC8" w:rsidRPr="00236C71" w14:paraId="343C5CE0" w14:textId="77777777" w:rsidTr="000635F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0431" w14:textId="77777777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B5C0" w14:textId="4CC1CF41" w:rsidR="00746CC8" w:rsidRPr="00236C71" w:rsidRDefault="00D02501" w:rsidP="000635F9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36C71">
              <w:rPr>
                <w:rFonts w:eastAsia="Times New Roman" w:cstheme="minorHAnsi"/>
                <w:bCs/>
                <w:sz w:val="24"/>
                <w:szCs w:val="24"/>
              </w:rPr>
              <w:t>David Beauchamp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A98" w14:textId="77777777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6CC8" w:rsidRPr="00236C71" w14:paraId="40AD5C48" w14:textId="77777777" w:rsidTr="000635F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C72F" w14:textId="756EEEB8" w:rsidR="00746CC8" w:rsidRPr="00236C71" w:rsidRDefault="00D02501" w:rsidP="000635F9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0655" w14:textId="63A5434E" w:rsidR="00746CC8" w:rsidRPr="00236C71" w:rsidRDefault="00D02501" w:rsidP="000635F9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D74" w14:textId="77777777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6CC8" w:rsidRPr="00236C71" w14:paraId="56D0405F" w14:textId="77777777" w:rsidTr="000635F9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1AA2" w14:textId="4C007782" w:rsidR="00746CC8" w:rsidRPr="00236C71" w:rsidRDefault="00D02501" w:rsidP="000635F9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Kelli Gemmell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8F1" w14:textId="39E903FA" w:rsidR="00746CC8" w:rsidRPr="00236C71" w:rsidRDefault="00F92AF9" w:rsidP="000635F9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B91" w14:textId="77777777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6CC8" w:rsidRPr="00236C71" w14:paraId="46551968" w14:textId="77777777" w:rsidTr="000635F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6D48" w14:textId="77777777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24CC" w14:textId="37A2F8F6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E16" w14:textId="77777777" w:rsidR="00746CC8" w:rsidRPr="00236C71" w:rsidRDefault="00746CC8" w:rsidP="000635F9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746CC8" w:rsidRPr="00236C71" w14:paraId="35D90488" w14:textId="77777777" w:rsidTr="000635F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7317" w14:textId="77777777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Emily Mizell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0329" w14:textId="77777777" w:rsidR="00746CC8" w:rsidRPr="00236C71" w:rsidRDefault="00746CC8" w:rsidP="00063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283" w14:textId="77777777" w:rsidR="00746CC8" w:rsidRPr="00236C71" w:rsidRDefault="00746CC8" w:rsidP="000635F9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3CAA3409" w14:textId="50C91EF1" w:rsidR="008309F4" w:rsidRPr="00236C71" w:rsidRDefault="008309F4" w:rsidP="008309F4">
      <w:pPr>
        <w:rPr>
          <w:rFonts w:cstheme="minorHAnsi"/>
          <w:b/>
          <w:sz w:val="24"/>
          <w:szCs w:val="24"/>
        </w:rPr>
      </w:pPr>
      <w:r w:rsidRPr="00236C71">
        <w:rPr>
          <w:rFonts w:cstheme="minorHAnsi"/>
          <w:b/>
          <w:sz w:val="24"/>
          <w:szCs w:val="24"/>
        </w:rPr>
        <w:t>Absent:</w:t>
      </w:r>
      <w:r w:rsidR="00D02501" w:rsidRPr="00236C71">
        <w:rPr>
          <w:rFonts w:cstheme="minorHAnsi"/>
          <w:b/>
          <w:sz w:val="24"/>
          <w:szCs w:val="24"/>
        </w:rPr>
        <w:t xml:space="preserve"> John Dixon, </w:t>
      </w:r>
      <w:r w:rsidR="00D02501" w:rsidRPr="00236C71">
        <w:rPr>
          <w:rFonts w:cstheme="minorHAnsi"/>
          <w:b/>
          <w:sz w:val="24"/>
          <w:szCs w:val="24"/>
        </w:rPr>
        <w:t xml:space="preserve">Kyle Patillo, </w:t>
      </w:r>
      <w:r w:rsidRPr="00236C71">
        <w:rPr>
          <w:rFonts w:eastAsia="Times New Roman" w:cstheme="minorHAnsi"/>
          <w:b/>
          <w:sz w:val="24"/>
          <w:szCs w:val="24"/>
        </w:rPr>
        <w:t>Chaddie Platt</w:t>
      </w:r>
      <w:r w:rsidR="00D02501" w:rsidRPr="00236C71">
        <w:rPr>
          <w:rFonts w:eastAsia="Times New Roman" w:cstheme="minorHAnsi"/>
          <w:b/>
          <w:sz w:val="24"/>
          <w:szCs w:val="24"/>
        </w:rPr>
        <w:t xml:space="preserve">, </w:t>
      </w:r>
      <w:r w:rsidR="00D02501" w:rsidRPr="00236C71">
        <w:rPr>
          <w:rFonts w:cstheme="minorHAnsi"/>
          <w:b/>
          <w:sz w:val="24"/>
          <w:szCs w:val="24"/>
        </w:rPr>
        <w:t xml:space="preserve">Mary Alice Serafini, </w:t>
      </w:r>
      <w:r w:rsidR="00D02501" w:rsidRPr="00236C71">
        <w:rPr>
          <w:rFonts w:eastAsia="Times New Roman" w:cstheme="minorHAnsi"/>
          <w:b/>
          <w:sz w:val="24"/>
          <w:szCs w:val="24"/>
        </w:rPr>
        <w:t>Victor Wilson</w:t>
      </w:r>
    </w:p>
    <w:bookmarkEnd w:id="0"/>
    <w:p w14:paraId="0C021ED9" w14:textId="0F3C4134" w:rsidR="00567B41" w:rsidRPr="004545E8" w:rsidRDefault="00567B41" w:rsidP="00567B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>Call</w:t>
      </w:r>
      <w:r>
        <w:rPr>
          <w:b/>
          <w:sz w:val="24"/>
          <w:szCs w:val="24"/>
        </w:rPr>
        <w:t xml:space="preserve">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Zoe Naylor</w:t>
      </w:r>
    </w:p>
    <w:p w14:paraId="48662799" w14:textId="77777777" w:rsidR="00567B41" w:rsidRPr="00571864" w:rsidRDefault="00567B41" w:rsidP="00567B41">
      <w:pPr>
        <w:pStyle w:val="ListParagraph"/>
        <w:rPr>
          <w:b/>
          <w:sz w:val="24"/>
          <w:szCs w:val="24"/>
        </w:rPr>
      </w:pPr>
    </w:p>
    <w:p w14:paraId="1209FE56" w14:textId="2EB37F6A" w:rsidR="00567B41" w:rsidRDefault="00567B41" w:rsidP="00567B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</w:t>
      </w:r>
      <w:r w:rsidR="00746CC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the Minutes of the </w:t>
      </w:r>
      <w:r w:rsidR="006D3AFF">
        <w:rPr>
          <w:b/>
          <w:sz w:val="24"/>
          <w:szCs w:val="24"/>
        </w:rPr>
        <w:t xml:space="preserve">October </w:t>
      </w:r>
      <w:r>
        <w:rPr>
          <w:b/>
          <w:sz w:val="24"/>
          <w:szCs w:val="24"/>
        </w:rPr>
        <w:t xml:space="preserve">2020 </w:t>
      </w:r>
      <w:r w:rsidRPr="00F50ED8">
        <w:rPr>
          <w:b/>
          <w:sz w:val="24"/>
          <w:szCs w:val="24"/>
        </w:rPr>
        <w:t>meeting</w:t>
      </w:r>
    </w:p>
    <w:p w14:paraId="4FED6449" w14:textId="77777777" w:rsidR="00567B41" w:rsidRPr="00734F43" w:rsidRDefault="00567B41" w:rsidP="00567B41">
      <w:pPr>
        <w:pStyle w:val="ListParagraph"/>
        <w:rPr>
          <w:b/>
          <w:sz w:val="24"/>
          <w:szCs w:val="24"/>
        </w:rPr>
      </w:pPr>
      <w:r w:rsidRPr="00F50ED8">
        <w:rPr>
          <w:b/>
          <w:sz w:val="24"/>
          <w:szCs w:val="24"/>
        </w:rPr>
        <w:tab/>
      </w:r>
      <w:r w:rsidRPr="00F50ED8">
        <w:rPr>
          <w:b/>
          <w:sz w:val="24"/>
          <w:szCs w:val="24"/>
        </w:rPr>
        <w:tab/>
      </w:r>
    </w:p>
    <w:p w14:paraId="612D27F3" w14:textId="77777777" w:rsidR="00567B41" w:rsidRDefault="00567B41" w:rsidP="00567B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9A1">
        <w:rPr>
          <w:b/>
          <w:sz w:val="24"/>
          <w:szCs w:val="24"/>
        </w:rPr>
        <w:t>Presiden</w:t>
      </w:r>
      <w:r>
        <w:rPr>
          <w:b/>
          <w:sz w:val="24"/>
          <w:szCs w:val="24"/>
        </w:rPr>
        <w:t>t’s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Zoe Naylor</w:t>
      </w:r>
    </w:p>
    <w:p w14:paraId="3595844F" w14:textId="0614C42A" w:rsidR="00567B41" w:rsidRDefault="00567B41" w:rsidP="00567B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Assembly </w:t>
      </w:r>
      <w:r w:rsidR="006D3AFF">
        <w:rPr>
          <w:b/>
          <w:sz w:val="24"/>
          <w:szCs w:val="24"/>
        </w:rPr>
        <w:t>Report</w:t>
      </w:r>
    </w:p>
    <w:p w14:paraId="074CCB0B" w14:textId="40F8E926" w:rsidR="00567B41" w:rsidRPr="00D02501" w:rsidRDefault="00D02501" w:rsidP="00D0250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Went well generally but lacked some materials (paper and pens) to facilitate signup. Lots of email and interest in service projects. Those that want to be involved are stepping forward. </w:t>
      </w:r>
    </w:p>
    <w:p w14:paraId="28153FB5" w14:textId="536BB94E" w:rsidR="00D02501" w:rsidRPr="00D02501" w:rsidRDefault="00D02501" w:rsidP="00D0250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Paul Reagan suggested announcing Board Meetings and inviting members to attend if they want. </w:t>
      </w:r>
      <w:r w:rsidR="00FA5929">
        <w:rPr>
          <w:bCs/>
          <w:sz w:val="24"/>
          <w:szCs w:val="24"/>
        </w:rPr>
        <w:t xml:space="preserve">After discussion, Board decided to continue to publish notice of the meetings and allow members to participate as requested/necessary. </w:t>
      </w:r>
    </w:p>
    <w:p w14:paraId="0F4B7C64" w14:textId="77777777" w:rsidR="00D02501" w:rsidRDefault="00D02501" w:rsidP="00D02501">
      <w:pPr>
        <w:pStyle w:val="ListParagraph"/>
        <w:ind w:left="2160"/>
        <w:rPr>
          <w:b/>
          <w:sz w:val="24"/>
          <w:szCs w:val="24"/>
        </w:rPr>
      </w:pPr>
    </w:p>
    <w:p w14:paraId="28161447" w14:textId="0FAA858F" w:rsidR="00567B41" w:rsidRDefault="00567B41" w:rsidP="00567B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1571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Carol Waddle</w:t>
      </w:r>
    </w:p>
    <w:p w14:paraId="489F49FB" w14:textId="46F9735C" w:rsidR="00962031" w:rsidRDefault="00BE4962" w:rsidP="009620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</w:t>
      </w:r>
      <w:r w:rsidR="00962031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Bank Statements</w:t>
      </w:r>
      <w:r>
        <w:rPr>
          <w:b/>
          <w:sz w:val="24"/>
          <w:szCs w:val="24"/>
        </w:rPr>
        <w:t xml:space="preserve"> </w:t>
      </w:r>
    </w:p>
    <w:p w14:paraId="65450FAD" w14:textId="51BC17FF" w:rsidR="00962031" w:rsidRPr="00962031" w:rsidRDefault="00962031" w:rsidP="00962031">
      <w:pPr>
        <w:pStyle w:val="ListParagraph"/>
        <w:ind w:left="29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214B2DE" w14:textId="08C04AEB" w:rsidR="00567B41" w:rsidRDefault="00567B41" w:rsidP="00567B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Financial Reports –</w:t>
      </w:r>
      <w:r w:rsidR="00746CC8">
        <w:rPr>
          <w:b/>
          <w:sz w:val="24"/>
          <w:szCs w:val="24"/>
        </w:rPr>
        <w:t>October</w:t>
      </w:r>
    </w:p>
    <w:p w14:paraId="1F1EEF01" w14:textId="5B3B1B5A" w:rsidR="00567B41" w:rsidRPr="00962031" w:rsidRDefault="006F2788" w:rsidP="0096203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F2788">
        <w:rPr>
          <w:bCs/>
          <w:sz w:val="24"/>
          <w:szCs w:val="24"/>
        </w:rPr>
        <w:t>October Financial Reports approved.</w:t>
      </w:r>
      <w:r w:rsidR="00567B41" w:rsidRPr="00962031">
        <w:rPr>
          <w:b/>
          <w:sz w:val="24"/>
          <w:szCs w:val="24"/>
        </w:rPr>
        <w:br/>
      </w:r>
      <w:r w:rsidR="00567B41" w:rsidRPr="00962031">
        <w:rPr>
          <w:b/>
          <w:sz w:val="24"/>
          <w:szCs w:val="24"/>
        </w:rPr>
        <w:tab/>
      </w:r>
    </w:p>
    <w:p w14:paraId="00C3B2B0" w14:textId="77777777" w:rsidR="00567B41" w:rsidRPr="00FA50B8" w:rsidRDefault="00567B41" w:rsidP="00567B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>Board Directorate Reports and Updates</w:t>
      </w:r>
    </w:p>
    <w:p w14:paraId="6EAABBB0" w14:textId="05F5E8D2" w:rsidR="00567B41" w:rsidRPr="006B5501" w:rsidRDefault="00567B41" w:rsidP="00567B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bookmarkStart w:id="1" w:name="_Hlk45117061"/>
      <w:r w:rsidRPr="00FA50B8">
        <w:rPr>
          <w:b/>
          <w:sz w:val="24"/>
          <w:szCs w:val="24"/>
        </w:rPr>
        <w:t>Membership</w:t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Rotarian Ben Carter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Victor Wilson</w:t>
      </w:r>
    </w:p>
    <w:p w14:paraId="289CF9E7" w14:textId="4DD5C03F" w:rsidR="00962031" w:rsidRDefault="00962031" w:rsidP="0096203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report.</w:t>
      </w:r>
    </w:p>
    <w:p w14:paraId="1C3D027C" w14:textId="77777777" w:rsidR="00962031" w:rsidRPr="00962031" w:rsidRDefault="00962031" w:rsidP="00962031">
      <w:pPr>
        <w:pStyle w:val="ListParagraph"/>
        <w:ind w:left="2970"/>
        <w:rPr>
          <w:bCs/>
          <w:sz w:val="24"/>
          <w:szCs w:val="24"/>
        </w:rPr>
      </w:pPr>
    </w:p>
    <w:p w14:paraId="437D0F3B" w14:textId="4013D744" w:rsidR="00567B41" w:rsidRDefault="00567B41" w:rsidP="00567B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Club Administration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2031">
        <w:rPr>
          <w:b/>
          <w:sz w:val="24"/>
          <w:szCs w:val="24"/>
        </w:rPr>
        <w:t>Erica Estes</w:t>
      </w:r>
    </w:p>
    <w:p w14:paraId="2FBE15F6" w14:textId="63EDB446" w:rsidR="00567B41" w:rsidRPr="00962031" w:rsidRDefault="00962031" w:rsidP="009620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Nothing to report.</w:t>
      </w:r>
    </w:p>
    <w:p w14:paraId="3129D652" w14:textId="7DADCF6D" w:rsidR="00962031" w:rsidRDefault="00962031" w:rsidP="009620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Need Rotarians of the month for January to May.</w:t>
      </w:r>
    </w:p>
    <w:p w14:paraId="5331CAF0" w14:textId="77777777" w:rsidR="00962031" w:rsidRPr="00F80250" w:rsidRDefault="00962031" w:rsidP="00567B41">
      <w:pPr>
        <w:pStyle w:val="ListParagraph"/>
        <w:rPr>
          <w:b/>
          <w:sz w:val="24"/>
          <w:szCs w:val="24"/>
        </w:rPr>
      </w:pPr>
    </w:p>
    <w:p w14:paraId="2CD72ACC" w14:textId="76E82DD2" w:rsidR="00567B41" w:rsidRDefault="00567B41" w:rsidP="00567B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Club Programs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Vice-President Erica Estes</w:t>
      </w:r>
    </w:p>
    <w:p w14:paraId="6D8D15A8" w14:textId="5FC8DEDF" w:rsidR="00567B41" w:rsidRPr="00A3219B" w:rsidRDefault="00A3219B" w:rsidP="00A3219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report – determined that will not have meetings on December 24</w:t>
      </w:r>
      <w:r w:rsidRPr="00A3219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or December 31</w:t>
      </w:r>
      <w:r w:rsidRPr="00A3219B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.  </w:t>
      </w:r>
    </w:p>
    <w:p w14:paraId="5A97B4B8" w14:textId="77777777" w:rsidR="00567B41" w:rsidRPr="00FA50B8" w:rsidRDefault="00567B41" w:rsidP="00567B41">
      <w:pPr>
        <w:pStyle w:val="ListParagraph"/>
        <w:ind w:left="5040"/>
        <w:rPr>
          <w:b/>
          <w:sz w:val="24"/>
          <w:szCs w:val="24"/>
        </w:rPr>
      </w:pPr>
    </w:p>
    <w:p w14:paraId="64E7665E" w14:textId="37338B61" w:rsidR="00567B41" w:rsidRPr="00A3219B" w:rsidRDefault="00567B41" w:rsidP="00A3219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Public Relations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Kelli Gemmell</w:t>
      </w:r>
      <w:r w:rsidRPr="00A3219B">
        <w:rPr>
          <w:b/>
          <w:sz w:val="24"/>
          <w:szCs w:val="24"/>
        </w:rPr>
        <w:tab/>
      </w:r>
      <w:r w:rsidRPr="00A3219B">
        <w:rPr>
          <w:b/>
          <w:sz w:val="24"/>
          <w:szCs w:val="24"/>
        </w:rPr>
        <w:tab/>
      </w:r>
      <w:r w:rsidRPr="00A3219B">
        <w:rPr>
          <w:b/>
          <w:sz w:val="24"/>
          <w:szCs w:val="24"/>
        </w:rPr>
        <w:tab/>
      </w:r>
    </w:p>
    <w:p w14:paraId="1C4F06AF" w14:textId="0F6E57CA" w:rsidR="00567B41" w:rsidRPr="00A3219B" w:rsidRDefault="00A3219B" w:rsidP="00A321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 report, except publications in newspaper continuing.</w:t>
      </w:r>
    </w:p>
    <w:p w14:paraId="43437F10" w14:textId="77777777" w:rsidR="00A3219B" w:rsidRPr="00FA50B8" w:rsidRDefault="00A3219B" w:rsidP="00A3219B">
      <w:pPr>
        <w:pStyle w:val="ListParagraph"/>
        <w:ind w:left="3240"/>
        <w:rPr>
          <w:b/>
          <w:sz w:val="24"/>
          <w:szCs w:val="24"/>
        </w:rPr>
      </w:pPr>
    </w:p>
    <w:p w14:paraId="1EC01595" w14:textId="77777777" w:rsidR="00567B41" w:rsidRDefault="00567B41" w:rsidP="00567B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C69A1">
        <w:rPr>
          <w:b/>
          <w:sz w:val="24"/>
          <w:szCs w:val="24"/>
        </w:rPr>
        <w:t xml:space="preserve"> Rotary Foundation</w:t>
      </w:r>
      <w:r w:rsidRPr="00CC69A1">
        <w:rPr>
          <w:b/>
          <w:sz w:val="24"/>
          <w:szCs w:val="24"/>
        </w:rPr>
        <w:tab/>
      </w:r>
      <w:r w:rsidRPr="00CC69A1">
        <w:rPr>
          <w:b/>
          <w:sz w:val="24"/>
          <w:szCs w:val="24"/>
        </w:rPr>
        <w:tab/>
      </w:r>
      <w:r w:rsidRPr="00CC69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</w:t>
      </w:r>
      <w:r w:rsidRPr="00F802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David Beauchamp</w:t>
      </w:r>
    </w:p>
    <w:p w14:paraId="4A08BCD6" w14:textId="45F169A6" w:rsidR="00567B41" w:rsidRPr="005F6AEE" w:rsidRDefault="00567B41" w:rsidP="00567B41">
      <w:pPr>
        <w:pStyle w:val="ListParagraph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Rotarian John Dixon</w:t>
      </w:r>
    </w:p>
    <w:p w14:paraId="4C413110" w14:textId="28CBEF45" w:rsidR="00567B41" w:rsidRPr="003F03AD" w:rsidRDefault="003F03AD" w:rsidP="003F03A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 report.</w:t>
      </w:r>
    </w:p>
    <w:p w14:paraId="32A702DC" w14:textId="77777777" w:rsidR="003F03AD" w:rsidRPr="003F03AD" w:rsidRDefault="003F03AD" w:rsidP="003F03AD">
      <w:pPr>
        <w:pStyle w:val="ListParagraph"/>
        <w:ind w:left="3240"/>
        <w:rPr>
          <w:b/>
          <w:sz w:val="24"/>
          <w:szCs w:val="24"/>
        </w:rPr>
      </w:pPr>
    </w:p>
    <w:p w14:paraId="7C040C0C" w14:textId="77777777" w:rsidR="00567B41" w:rsidRPr="00FA50B8" w:rsidRDefault="00567B41" w:rsidP="00567B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Service Projects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Kyle Patillo</w:t>
      </w:r>
    </w:p>
    <w:p w14:paraId="424F3560" w14:textId="596EE955" w:rsidR="00567B41" w:rsidRPr="00FA50B8" w:rsidRDefault="00567B41" w:rsidP="00567B41">
      <w:pPr>
        <w:pStyle w:val="ListParagraph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Rotarian Howard Brill</w:t>
      </w:r>
    </w:p>
    <w:p w14:paraId="73BF7804" w14:textId="7877D9B2" w:rsidR="00567B41" w:rsidRPr="0090632E" w:rsidRDefault="0090632E" w:rsidP="009063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Highway cleanup service project scheduled for November 21</w:t>
      </w:r>
      <w:r w:rsidRPr="0090632E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. </w:t>
      </w:r>
    </w:p>
    <w:p w14:paraId="28E768D8" w14:textId="7C97F3E7" w:rsidR="0090632E" w:rsidRPr="0090632E" w:rsidRDefault="0090632E" w:rsidP="009063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Salvation Army bell ringing is being planned.</w:t>
      </w:r>
    </w:p>
    <w:p w14:paraId="12C70783" w14:textId="77777777" w:rsidR="0090632E" w:rsidRPr="00FA50B8" w:rsidRDefault="0090632E" w:rsidP="0090632E">
      <w:pPr>
        <w:pStyle w:val="ListParagraph"/>
        <w:ind w:left="3240"/>
        <w:rPr>
          <w:b/>
          <w:sz w:val="24"/>
          <w:szCs w:val="24"/>
        </w:rPr>
      </w:pPr>
    </w:p>
    <w:p w14:paraId="136C30FC" w14:textId="02B57BBC" w:rsidR="00567B41" w:rsidRDefault="00567B41" w:rsidP="00567B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Sergeant at Arms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Chaddie Platt</w:t>
      </w:r>
    </w:p>
    <w:p w14:paraId="07589645" w14:textId="46EA159F" w:rsidR="00236C71" w:rsidRDefault="00236C71" w:rsidP="00236C7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 report.</w:t>
      </w:r>
    </w:p>
    <w:p w14:paraId="389FED05" w14:textId="77777777" w:rsidR="00567B41" w:rsidRDefault="00567B41" w:rsidP="00567B41">
      <w:pPr>
        <w:pStyle w:val="ListParagraph"/>
        <w:ind w:left="1440"/>
        <w:rPr>
          <w:b/>
          <w:sz w:val="24"/>
          <w:szCs w:val="24"/>
        </w:rPr>
      </w:pPr>
    </w:p>
    <w:bookmarkEnd w:id="1"/>
    <w:p w14:paraId="6A549881" w14:textId="1EFA6092" w:rsidR="00567B41" w:rsidRDefault="00567B41" w:rsidP="00567B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3D6D">
        <w:rPr>
          <w:b/>
          <w:sz w:val="24"/>
          <w:szCs w:val="24"/>
        </w:rPr>
        <w:t xml:space="preserve"> Announcements/ Other Business</w:t>
      </w:r>
      <w:r w:rsidRPr="00E13D6D">
        <w:rPr>
          <w:b/>
          <w:sz w:val="24"/>
          <w:szCs w:val="24"/>
        </w:rPr>
        <w:tab/>
      </w:r>
      <w:r w:rsidRPr="00E13D6D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 xml:space="preserve">      a.  Club Executive Secretary Updates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Jill Gibbs</w:t>
      </w:r>
    </w:p>
    <w:p w14:paraId="06577FE8" w14:textId="4D9C3CA3" w:rsidR="00236C71" w:rsidRPr="00AF2314" w:rsidRDefault="00236C71" w:rsidP="00236C7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No report. Some reports from Rotarians considering leaving membership because of lack of attendance. </w:t>
      </w:r>
    </w:p>
    <w:p w14:paraId="17947EF1" w14:textId="77777777" w:rsidR="00567B41" w:rsidRDefault="00567B41" w:rsidP="00567B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Board Meeting Dates (tent.) </w:t>
      </w:r>
    </w:p>
    <w:p w14:paraId="36D6A21E" w14:textId="77777777" w:rsidR="00567B41" w:rsidRDefault="00567B41" w:rsidP="00567B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10:30 am – 11:30am</w:t>
      </w:r>
    </w:p>
    <w:p w14:paraId="63BF8430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13</w:t>
      </w:r>
    </w:p>
    <w:p w14:paraId="453F04BF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10</w:t>
      </w:r>
    </w:p>
    <w:p w14:paraId="1DA5EF07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8</w:t>
      </w:r>
    </w:p>
    <w:p w14:paraId="01CF98A4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</w:p>
    <w:p w14:paraId="141F8ECB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10</w:t>
      </w:r>
    </w:p>
    <w:p w14:paraId="19B5B29B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14</w:t>
      </w:r>
    </w:p>
    <w:p w14:paraId="6A9198E8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11</w:t>
      </w:r>
    </w:p>
    <w:p w14:paraId="6EA3E9C0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11</w:t>
      </w:r>
    </w:p>
    <w:p w14:paraId="214B530D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</w:t>
      </w:r>
    </w:p>
    <w:p w14:paraId="61BDED91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13</w:t>
      </w:r>
    </w:p>
    <w:p w14:paraId="4E4FB754" w14:textId="77777777" w:rsidR="00567B41" w:rsidRDefault="00567B41" w:rsidP="00567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10</w:t>
      </w:r>
    </w:p>
    <w:p w14:paraId="30B4A568" w14:textId="77777777" w:rsidR="0090632E" w:rsidRPr="00236C71" w:rsidRDefault="0090632E" w:rsidP="00746CC8">
      <w:pPr>
        <w:rPr>
          <w:b/>
          <w:bCs/>
          <w:sz w:val="24"/>
          <w:szCs w:val="24"/>
        </w:rPr>
      </w:pPr>
    </w:p>
    <w:p w14:paraId="277AE17E" w14:textId="17CEDD17" w:rsidR="00BF2CD6" w:rsidRPr="00236C71" w:rsidRDefault="00746CC8">
      <w:pPr>
        <w:rPr>
          <w:b/>
          <w:bCs/>
          <w:sz w:val="24"/>
          <w:szCs w:val="24"/>
        </w:rPr>
      </w:pPr>
      <w:r w:rsidRPr="00236C71">
        <w:rPr>
          <w:b/>
          <w:bCs/>
          <w:sz w:val="24"/>
          <w:szCs w:val="24"/>
        </w:rPr>
        <w:t xml:space="preserve">President Zoe Naylor Adjourned Meeting </w:t>
      </w:r>
      <w:r w:rsidRPr="003C23F8">
        <w:rPr>
          <w:b/>
          <w:bCs/>
          <w:sz w:val="24"/>
          <w:szCs w:val="24"/>
        </w:rPr>
        <w:t>11:</w:t>
      </w:r>
      <w:r w:rsidR="00236C71" w:rsidRPr="003C23F8">
        <w:rPr>
          <w:b/>
          <w:bCs/>
          <w:sz w:val="24"/>
          <w:szCs w:val="24"/>
        </w:rPr>
        <w:t>0</w:t>
      </w:r>
      <w:r w:rsidR="003C23F8" w:rsidRPr="003C23F8">
        <w:rPr>
          <w:b/>
          <w:bCs/>
          <w:sz w:val="24"/>
          <w:szCs w:val="24"/>
        </w:rPr>
        <w:t>7</w:t>
      </w:r>
      <w:r w:rsidRPr="003C23F8">
        <w:rPr>
          <w:b/>
          <w:bCs/>
          <w:sz w:val="24"/>
          <w:szCs w:val="24"/>
        </w:rPr>
        <w:t xml:space="preserve"> AM</w:t>
      </w:r>
    </w:p>
    <w:sectPr w:rsidR="00BF2CD6" w:rsidRPr="00236C71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229"/>
    <w:multiLevelType w:val="hybridMultilevel"/>
    <w:tmpl w:val="9ABCAD5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1DBA0E5B"/>
    <w:multiLevelType w:val="hybridMultilevel"/>
    <w:tmpl w:val="CDEA1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A4C441F"/>
    <w:multiLevelType w:val="hybridMultilevel"/>
    <w:tmpl w:val="E940E8E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62CD2CEB"/>
    <w:multiLevelType w:val="hybridMultilevel"/>
    <w:tmpl w:val="FEDA7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6101AA"/>
    <w:multiLevelType w:val="hybridMultilevel"/>
    <w:tmpl w:val="F93E793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C8872FF"/>
    <w:multiLevelType w:val="hybridMultilevel"/>
    <w:tmpl w:val="CBA2BB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41"/>
    <w:rsid w:val="000423BB"/>
    <w:rsid w:val="00236C71"/>
    <w:rsid w:val="003C23F8"/>
    <w:rsid w:val="003F03AD"/>
    <w:rsid w:val="00567B41"/>
    <w:rsid w:val="006D3AFF"/>
    <w:rsid w:val="006F2788"/>
    <w:rsid w:val="00746CC8"/>
    <w:rsid w:val="008309F4"/>
    <w:rsid w:val="0090632E"/>
    <w:rsid w:val="00962031"/>
    <w:rsid w:val="00A3219B"/>
    <w:rsid w:val="00BE4962"/>
    <w:rsid w:val="00BF2CD6"/>
    <w:rsid w:val="00C87FAC"/>
    <w:rsid w:val="00D02501"/>
    <w:rsid w:val="00F92AF9"/>
    <w:rsid w:val="00F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595F"/>
  <w15:chartTrackingRefBased/>
  <w15:docId w15:val="{09B73A78-72D2-4212-9AE5-BE098C90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41"/>
    <w:pPr>
      <w:ind w:left="720"/>
      <w:contextualSpacing/>
    </w:pPr>
  </w:style>
  <w:style w:type="table" w:styleId="TableGrid">
    <w:name w:val="Table Grid"/>
    <w:basedOn w:val="TableNormal"/>
    <w:uiPriority w:val="39"/>
    <w:rsid w:val="00746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12</cp:revision>
  <dcterms:created xsi:type="dcterms:W3CDTF">2020-11-12T16:22:00Z</dcterms:created>
  <dcterms:modified xsi:type="dcterms:W3CDTF">2020-11-12T17:07:00Z</dcterms:modified>
</cp:coreProperties>
</file>