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2C" w:rsidRDefault="00623901">
      <w:pPr>
        <w:rPr>
          <w:b/>
          <w:bCs/>
        </w:rPr>
      </w:pPr>
      <w:r>
        <w:rPr>
          <w:rFonts w:ascii="Tahoma" w:hAnsi="Tahoma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3FA203" wp14:editId="4B37213C">
                <wp:simplePos x="0" y="0"/>
                <wp:positionH relativeFrom="column">
                  <wp:posOffset>11430</wp:posOffset>
                </wp:positionH>
                <wp:positionV relativeFrom="paragraph">
                  <wp:posOffset>-85090</wp:posOffset>
                </wp:positionV>
                <wp:extent cx="6667500" cy="0"/>
                <wp:effectExtent l="0" t="19050" r="0" b="190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.9pt;margin-top:-6.7pt;width:5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" strokecolor="#1f497d [3215]" strokeweight="2.75pt"/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6944" behindDoc="0" locked="0" layoutInCell="1" allowOverlap="1" wp14:anchorId="0156D733" wp14:editId="7B8A6B6F">
            <wp:simplePos x="548640" y="612140"/>
            <wp:positionH relativeFrom="margin">
              <wp:align>center</wp:align>
            </wp:positionH>
            <wp:positionV relativeFrom="margin">
              <wp:align>top</wp:align>
            </wp:positionV>
            <wp:extent cx="4807585" cy="13754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 Skyline &amp; Na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217" w:rsidRDefault="00781217">
      <w:pPr>
        <w:rPr>
          <w:rFonts w:ascii="Tahoma" w:hAnsi="Tahoma" w:cs="Tahoma"/>
          <w:sz w:val="24"/>
        </w:rPr>
      </w:pPr>
    </w:p>
    <w:p w:rsidR="00E8512C" w:rsidRDefault="00E8512C">
      <w:pPr>
        <w:rPr>
          <w:rFonts w:ascii="Tahoma" w:hAnsi="Tahoma" w:cs="Tahoma"/>
          <w:sz w:val="24"/>
        </w:rPr>
      </w:pPr>
    </w:p>
    <w:p w:rsidR="0088683E" w:rsidRDefault="0088683E">
      <w:pPr>
        <w:rPr>
          <w:rFonts w:ascii="Tahoma" w:hAnsi="Tahoma" w:cs="Tahoma"/>
          <w:sz w:val="24"/>
        </w:rPr>
      </w:pPr>
    </w:p>
    <w:p w:rsidR="0088683E" w:rsidRDefault="0088683E">
      <w:pPr>
        <w:rPr>
          <w:rFonts w:ascii="Tahoma" w:hAnsi="Tahoma" w:cs="Tahoma"/>
          <w:sz w:val="24"/>
        </w:rPr>
      </w:pPr>
    </w:p>
    <w:p w:rsidR="0088683E" w:rsidRDefault="0088683E">
      <w:pPr>
        <w:rPr>
          <w:rFonts w:ascii="Tahoma" w:hAnsi="Tahoma" w:cs="Tahoma"/>
          <w:sz w:val="24"/>
        </w:rPr>
      </w:pPr>
    </w:p>
    <w:p w:rsidR="0088683E" w:rsidRDefault="0088683E">
      <w:pPr>
        <w:rPr>
          <w:rFonts w:ascii="Tahoma" w:hAnsi="Tahoma" w:cs="Tahoma"/>
          <w:sz w:val="24"/>
        </w:rPr>
      </w:pPr>
    </w:p>
    <w:p w:rsidR="0088683E" w:rsidRDefault="0088683E">
      <w:pPr>
        <w:rPr>
          <w:rFonts w:ascii="Tahoma" w:hAnsi="Tahoma" w:cs="Tahoma"/>
          <w:sz w:val="24"/>
        </w:rPr>
      </w:pPr>
    </w:p>
    <w:p w:rsidR="00E8512C" w:rsidRPr="00623901" w:rsidRDefault="0088683E" w:rsidP="0088683E">
      <w:pPr>
        <w:jc w:val="center"/>
        <w:rPr>
          <w:rFonts w:ascii="Century Schoolbook" w:hAnsi="Century Schoolbook" w:cs="Tahoma"/>
          <w:b/>
          <w:bCs/>
          <w:sz w:val="36"/>
        </w:rPr>
      </w:pPr>
      <w:r w:rsidRPr="00623901">
        <w:rPr>
          <w:rFonts w:ascii="Century Schoolbook" w:hAnsi="Century Schoolbook" w:cs="Tahoma"/>
          <w:b/>
          <w:bCs/>
          <w:sz w:val="36"/>
        </w:rPr>
        <w:t xml:space="preserve">Rotary Club of </w:t>
      </w:r>
      <w:r w:rsidR="00623901">
        <w:rPr>
          <w:rFonts w:ascii="Century Schoolbook" w:hAnsi="Century Schoolbook" w:cs="Tahoma"/>
          <w:b/>
          <w:bCs/>
          <w:sz w:val="36"/>
        </w:rPr>
        <w:t>Jefferson City</w:t>
      </w:r>
      <w:r w:rsidR="00441F90">
        <w:rPr>
          <w:rFonts w:ascii="Century Schoolbook" w:hAnsi="Century Schoolbook" w:cs="Tahoma"/>
          <w:b/>
          <w:bCs/>
          <w:sz w:val="36"/>
        </w:rPr>
        <w:t xml:space="preserve"> – Fact Sheet</w:t>
      </w:r>
    </w:p>
    <w:p w:rsidR="002C1974" w:rsidRPr="00184063" w:rsidRDefault="00E04BD3" w:rsidP="0088683E">
      <w:pPr>
        <w:jc w:val="center"/>
        <w:rPr>
          <w:rFonts w:ascii="Tahoma" w:hAnsi="Tahoma" w:cs="Tahoma"/>
          <w:b/>
          <w:bCs/>
          <w:szCs w:val="22"/>
        </w:rPr>
      </w:pPr>
      <w:r w:rsidRPr="00184063">
        <w:rPr>
          <w:rFonts w:ascii="Century Schoolbook" w:hAnsi="Century Schoolbook" w:cs="Tahoma"/>
          <w:b/>
          <w:bCs/>
          <w:szCs w:val="22"/>
        </w:rPr>
        <w:t>www.rotaryjeffcity.org</w:t>
      </w:r>
    </w:p>
    <w:p w:rsidR="00E8512C" w:rsidRDefault="005E6A89">
      <w:pPr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FBDC3A" wp14:editId="153C8081">
                <wp:simplePos x="0" y="0"/>
                <wp:positionH relativeFrom="column">
                  <wp:posOffset>10160</wp:posOffset>
                </wp:positionH>
                <wp:positionV relativeFrom="paragraph">
                  <wp:posOffset>88900</wp:posOffset>
                </wp:positionV>
                <wp:extent cx="6667500" cy="0"/>
                <wp:effectExtent l="19685" t="22225" r="18415" b="2540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.8pt;margin-top:7pt;width:5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" strokecolor="#1f497d [3215]" strokeweight="2.75pt"/>
            </w:pict>
          </mc:Fallback>
        </mc:AlternateContent>
      </w:r>
    </w:p>
    <w:p w:rsidR="0088683E" w:rsidRDefault="0088683E" w:rsidP="0088683E">
      <w:pPr>
        <w:pStyle w:val="BodyTextIndent"/>
        <w:ind w:left="0" w:right="-288"/>
        <w:sectPr w:rsidR="0088683E" w:rsidSect="005058B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864" w:bottom="720" w:left="864" w:header="720" w:footer="720" w:gutter="0"/>
          <w:pgNumType w:start="1"/>
          <w:cols w:space="720"/>
          <w:titlePg/>
          <w:docGrid w:linePitch="360"/>
        </w:sectPr>
      </w:pPr>
    </w:p>
    <w:p w:rsidR="00441F90" w:rsidRPr="003E06ED" w:rsidRDefault="00350217" w:rsidP="00184063">
      <w:pPr>
        <w:pStyle w:val="BodyTextIndent"/>
        <w:spacing w:after="120"/>
        <w:ind w:left="0" w:right="-288"/>
        <w:rPr>
          <w:rFonts w:ascii="Century Schoolbook" w:hAnsi="Century Schoolbook" w:cs="Arial"/>
          <w:i/>
          <w:iCs/>
          <w:sz w:val="28"/>
          <w:szCs w:val="28"/>
        </w:rPr>
      </w:pPr>
      <w:r w:rsidRPr="00441F90">
        <w:rPr>
          <w:rFonts w:ascii="Century Schoolbook" w:hAnsi="Century Schoolbook" w:cs="Arial"/>
          <w:i/>
          <w:iCs/>
          <w:sz w:val="28"/>
          <w:szCs w:val="28"/>
        </w:rPr>
        <w:lastRenderedPageBreak/>
        <w:t>Who are we?</w:t>
      </w:r>
    </w:p>
    <w:p w:rsidR="00441F90" w:rsidRPr="00441F90" w:rsidRDefault="00337102" w:rsidP="003E06ED">
      <w:pPr>
        <w:pStyle w:val="BodyTextIndent"/>
        <w:spacing w:after="100"/>
        <w:ind w:left="720" w:right="-288"/>
        <w:rPr>
          <w:rFonts w:ascii="Century Schoolbook" w:hAnsi="Century Schoolbook" w:cs="Arial"/>
          <w:iCs/>
          <w:sz w:val="20"/>
          <w:szCs w:val="20"/>
        </w:rPr>
      </w:pPr>
      <w:r>
        <w:rPr>
          <w:rFonts w:ascii="Century Schoolbook" w:hAnsi="Century Schoolbook" w:cs="Arial"/>
          <w:iCs/>
          <w:sz w:val="20"/>
          <w:szCs w:val="20"/>
        </w:rPr>
        <w:t>The original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 Rotary Club in Missouri’s capitol city, the Rotary Club of Jefferson City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 xml:space="preserve"> </w:t>
      </w:r>
      <w:r w:rsidR="00C8568D">
        <w:rPr>
          <w:rFonts w:ascii="Century Schoolbook" w:hAnsi="Century Schoolbook" w:cs="Arial"/>
          <w:iCs/>
          <w:sz w:val="20"/>
          <w:szCs w:val="20"/>
        </w:rPr>
        <w:t xml:space="preserve">is 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 xml:space="preserve">a grassroots service organization that </w:t>
      </w:r>
      <w:r w:rsidR="00F3362B">
        <w:rPr>
          <w:rFonts w:ascii="Century Schoolbook" w:hAnsi="Century Schoolbook" w:cs="Arial"/>
          <w:iCs/>
          <w:sz w:val="20"/>
          <w:szCs w:val="20"/>
        </w:rPr>
        <w:t>was established in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 xml:space="preserve"> </w:t>
      </w:r>
      <w:r w:rsidR="00F3362B">
        <w:rPr>
          <w:rFonts w:ascii="Century Schoolbook" w:hAnsi="Century Schoolbook" w:cs="Arial"/>
          <w:iCs/>
          <w:sz w:val="20"/>
          <w:szCs w:val="20"/>
        </w:rPr>
        <w:t>1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>918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 by community leaders.  The Rotary Club of Jefferson City was initially formed to raise money and establish a place for the youth of our community to gather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 xml:space="preserve">.  </w:t>
      </w:r>
      <w:r w:rsidR="00F3362B">
        <w:rPr>
          <w:rFonts w:ascii="Century Schoolbook" w:hAnsi="Century Schoolbook" w:cs="Arial"/>
          <w:iCs/>
          <w:sz w:val="20"/>
          <w:szCs w:val="20"/>
        </w:rPr>
        <w:t>Today</w:t>
      </w:r>
      <w:r w:rsidR="003C3F05">
        <w:rPr>
          <w:rFonts w:ascii="Century Schoolbook" w:hAnsi="Century Schoolbook" w:cs="Arial"/>
          <w:iCs/>
          <w:sz w:val="20"/>
          <w:szCs w:val="20"/>
        </w:rPr>
        <w:t>,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 our membership includes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 xml:space="preserve"> more tha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n 100 civic-minded </w:t>
      </w:r>
      <w:r w:rsidR="009B123B">
        <w:rPr>
          <w:rFonts w:ascii="Century Schoolbook" w:hAnsi="Century Schoolbook" w:cs="Arial"/>
          <w:iCs/>
          <w:sz w:val="20"/>
          <w:szCs w:val="20"/>
        </w:rPr>
        <w:t xml:space="preserve">business and 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>professional men and women</w:t>
      </w:r>
      <w:r w:rsidR="00E9560A">
        <w:rPr>
          <w:rFonts w:ascii="Century Schoolbook" w:hAnsi="Century Schoolbook" w:cs="Arial"/>
          <w:iCs/>
          <w:sz w:val="20"/>
          <w:szCs w:val="20"/>
        </w:rPr>
        <w:t>, many of whom serve or have served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 in the highest professional capacities of their industries.  </w:t>
      </w:r>
      <w:r w:rsidR="00C24555">
        <w:rPr>
          <w:rFonts w:ascii="Century Schoolbook" w:hAnsi="Century Schoolbook" w:cs="Arial"/>
          <w:iCs/>
          <w:sz w:val="20"/>
          <w:szCs w:val="20"/>
        </w:rPr>
        <w:t>Weekly meetings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 provide an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 xml:space="preserve"> enjoyable 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way to </w:t>
      </w:r>
      <w:r w:rsidR="00C24555">
        <w:rPr>
          <w:rFonts w:ascii="Century Schoolbook" w:hAnsi="Century Schoolbook" w:cs="Arial"/>
          <w:iCs/>
          <w:sz w:val="20"/>
          <w:szCs w:val="20"/>
        </w:rPr>
        <w:t xml:space="preserve">network and 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collectively </w:t>
      </w:r>
      <w:r w:rsidR="00C24555">
        <w:rPr>
          <w:rFonts w:ascii="Century Schoolbook" w:hAnsi="Century Schoolbook" w:cs="Arial"/>
          <w:iCs/>
          <w:sz w:val="20"/>
          <w:szCs w:val="20"/>
        </w:rPr>
        <w:t>plan and initiate</w:t>
      </w:r>
      <w:r w:rsidR="00F3362B">
        <w:rPr>
          <w:rFonts w:ascii="Century Schoolbook" w:hAnsi="Century Schoolbook" w:cs="Arial"/>
          <w:iCs/>
          <w:sz w:val="20"/>
          <w:szCs w:val="20"/>
        </w:rPr>
        <w:t xml:space="preserve"> significant contributions that promote the vision of Rotary locally and</w:t>
      </w:r>
      <w:r w:rsidR="00350217" w:rsidRPr="00441F90">
        <w:rPr>
          <w:rFonts w:ascii="Century Schoolbook" w:hAnsi="Century Schoolbook" w:cs="Arial"/>
          <w:iCs/>
          <w:sz w:val="20"/>
          <w:szCs w:val="20"/>
        </w:rPr>
        <w:t xml:space="preserve"> to needy areas of the world. </w:t>
      </w:r>
      <w:r w:rsidR="003D2034">
        <w:rPr>
          <w:rFonts w:ascii="Century Schoolbook" w:hAnsi="Century Schoolbook" w:cs="Arial"/>
          <w:iCs/>
          <w:sz w:val="20"/>
          <w:szCs w:val="20"/>
        </w:rPr>
        <w:t xml:space="preserve"> </w:t>
      </w:r>
      <w:r w:rsidR="003F1D87">
        <w:rPr>
          <w:rFonts w:ascii="Century Schoolbook" w:hAnsi="Century Schoolbook" w:cs="Arial"/>
          <w:iCs/>
          <w:sz w:val="20"/>
          <w:szCs w:val="20"/>
        </w:rPr>
        <w:t>We live by the</w:t>
      </w:r>
      <w:r w:rsidR="003D2034">
        <w:rPr>
          <w:rFonts w:ascii="Century Schoolbook" w:hAnsi="Century Schoolbook" w:cs="Arial"/>
          <w:iCs/>
          <w:sz w:val="20"/>
          <w:szCs w:val="20"/>
        </w:rPr>
        <w:t xml:space="preserve"> motto “</w:t>
      </w:r>
      <w:r w:rsidR="003D2034" w:rsidRPr="003F1D87">
        <w:rPr>
          <w:rFonts w:ascii="Century Schoolbook" w:hAnsi="Century Schoolbook" w:cs="Arial"/>
          <w:b/>
          <w:i/>
          <w:iCs/>
          <w:sz w:val="20"/>
          <w:szCs w:val="20"/>
        </w:rPr>
        <w:t xml:space="preserve">Service </w:t>
      </w:r>
      <w:proofErr w:type="gramStart"/>
      <w:r w:rsidR="003D2034" w:rsidRPr="003F1D87">
        <w:rPr>
          <w:rFonts w:ascii="Century Schoolbook" w:hAnsi="Century Schoolbook" w:cs="Arial"/>
          <w:b/>
          <w:i/>
          <w:iCs/>
          <w:sz w:val="20"/>
          <w:szCs w:val="20"/>
        </w:rPr>
        <w:t>Above</w:t>
      </w:r>
      <w:proofErr w:type="gramEnd"/>
      <w:r w:rsidR="003D2034" w:rsidRPr="003F1D87">
        <w:rPr>
          <w:rFonts w:ascii="Century Schoolbook" w:hAnsi="Century Schoolbook" w:cs="Arial"/>
          <w:b/>
          <w:i/>
          <w:iCs/>
          <w:sz w:val="20"/>
          <w:szCs w:val="20"/>
        </w:rPr>
        <w:t xml:space="preserve"> Self</w:t>
      </w:r>
      <w:r w:rsidR="003D2034">
        <w:rPr>
          <w:rFonts w:ascii="Century Schoolbook" w:hAnsi="Century Schoolbook" w:cs="Arial"/>
          <w:iCs/>
          <w:sz w:val="20"/>
          <w:szCs w:val="20"/>
        </w:rPr>
        <w:t>.”</w:t>
      </w:r>
    </w:p>
    <w:p w:rsidR="00441F90" w:rsidRPr="003E06ED" w:rsidRDefault="00350217" w:rsidP="00184063">
      <w:pPr>
        <w:pStyle w:val="BodyTextIndent"/>
        <w:spacing w:after="120"/>
        <w:ind w:left="0" w:right="-288"/>
        <w:rPr>
          <w:rFonts w:ascii="Century Schoolbook" w:hAnsi="Century Schoolbook" w:cs="Arial"/>
          <w:i/>
          <w:iCs/>
          <w:sz w:val="28"/>
          <w:szCs w:val="28"/>
        </w:rPr>
      </w:pPr>
      <w:r w:rsidRPr="00441F90">
        <w:rPr>
          <w:rFonts w:ascii="Century Schoolbook" w:hAnsi="Century Schoolbook" w:cs="Arial"/>
          <w:i/>
          <w:iCs/>
          <w:sz w:val="28"/>
          <w:szCs w:val="28"/>
        </w:rPr>
        <w:t xml:space="preserve">What do we do? </w:t>
      </w:r>
    </w:p>
    <w:p w:rsidR="00350217" w:rsidRPr="003E06ED" w:rsidRDefault="00350217" w:rsidP="003E06ED">
      <w:pPr>
        <w:pStyle w:val="BodyTextIndent"/>
        <w:spacing w:after="100"/>
        <w:ind w:left="720" w:right="-288"/>
        <w:rPr>
          <w:rFonts w:ascii="Century Schoolbook" w:hAnsi="Century Schoolbook" w:cs="Arial"/>
          <w:iCs/>
          <w:sz w:val="20"/>
          <w:szCs w:val="20"/>
        </w:rPr>
      </w:pPr>
      <w:r w:rsidRPr="00441F90">
        <w:rPr>
          <w:rFonts w:ascii="Century Schoolbook" w:hAnsi="Century Schoolbook" w:cs="Arial"/>
          <w:iCs/>
          <w:sz w:val="20"/>
          <w:szCs w:val="20"/>
        </w:rPr>
        <w:t xml:space="preserve">We meet weekly </w:t>
      </w:r>
      <w:r w:rsidR="00441F90" w:rsidRPr="00441F90">
        <w:rPr>
          <w:rFonts w:ascii="Century Schoolbook" w:hAnsi="Century Schoolbook" w:cs="Arial"/>
          <w:iCs/>
          <w:sz w:val="20"/>
          <w:szCs w:val="20"/>
        </w:rPr>
        <w:t xml:space="preserve">for fellowship </w:t>
      </w:r>
      <w:r w:rsidRPr="00441F90">
        <w:rPr>
          <w:rFonts w:ascii="Century Schoolbook" w:hAnsi="Century Schoolbook" w:cs="Arial"/>
          <w:iCs/>
          <w:sz w:val="20"/>
          <w:szCs w:val="20"/>
        </w:rPr>
        <w:t xml:space="preserve">and </w:t>
      </w:r>
      <w:r w:rsidR="00441F90" w:rsidRPr="00441F90">
        <w:rPr>
          <w:rFonts w:ascii="Century Schoolbook" w:hAnsi="Century Schoolbook" w:cs="Arial"/>
          <w:iCs/>
          <w:sz w:val="20"/>
          <w:szCs w:val="20"/>
        </w:rPr>
        <w:t xml:space="preserve">to </w:t>
      </w:r>
      <w:r w:rsidRPr="00441F90">
        <w:rPr>
          <w:rFonts w:ascii="Century Schoolbook" w:hAnsi="Century Schoolbook" w:cs="Arial"/>
          <w:iCs/>
          <w:sz w:val="20"/>
          <w:szCs w:val="20"/>
        </w:rPr>
        <w:t xml:space="preserve">plan and </w:t>
      </w:r>
      <w:r w:rsidR="00441F90" w:rsidRPr="00441F90">
        <w:rPr>
          <w:rFonts w:ascii="Century Schoolbook" w:hAnsi="Century Schoolbook" w:cs="Arial"/>
          <w:iCs/>
          <w:sz w:val="20"/>
          <w:szCs w:val="20"/>
        </w:rPr>
        <w:t>carry out</w:t>
      </w:r>
      <w:r w:rsidRPr="00441F90">
        <w:rPr>
          <w:rFonts w:ascii="Century Schoolbook" w:hAnsi="Century Schoolbook" w:cs="Arial"/>
          <w:iCs/>
          <w:sz w:val="20"/>
          <w:szCs w:val="20"/>
        </w:rPr>
        <w:t xml:space="preserve"> a variety of club, community, and international service activities. </w:t>
      </w:r>
      <w:r w:rsidR="00863BC8" w:rsidRPr="00441F90">
        <w:rPr>
          <w:rFonts w:ascii="Century Schoolbook" w:hAnsi="Century Schoolbook" w:cs="Arial"/>
          <w:iCs/>
          <w:sz w:val="20"/>
          <w:szCs w:val="20"/>
        </w:rPr>
        <w:t xml:space="preserve"> Meetings are held Mondays at noon at the Miller Performing Arts Center and typically include a speaker of general interest to </w:t>
      </w:r>
      <w:r w:rsidR="00441F90">
        <w:rPr>
          <w:rFonts w:ascii="Century Schoolbook" w:hAnsi="Century Schoolbook" w:cs="Arial"/>
          <w:iCs/>
          <w:sz w:val="20"/>
          <w:szCs w:val="20"/>
        </w:rPr>
        <w:t>our</w:t>
      </w:r>
      <w:r w:rsidR="00863BC8" w:rsidRPr="00441F90">
        <w:rPr>
          <w:rFonts w:ascii="Century Schoolbook" w:hAnsi="Century Schoolbook" w:cs="Arial"/>
          <w:iCs/>
          <w:sz w:val="20"/>
          <w:szCs w:val="20"/>
        </w:rPr>
        <w:t xml:space="preserve"> members, </w:t>
      </w:r>
      <w:r w:rsidR="00184063">
        <w:rPr>
          <w:rFonts w:ascii="Century Schoolbook" w:hAnsi="Century Schoolbook" w:cs="Arial"/>
          <w:iCs/>
          <w:sz w:val="20"/>
          <w:szCs w:val="20"/>
        </w:rPr>
        <w:t>such as</w:t>
      </w:r>
      <w:r w:rsidR="00863BC8" w:rsidRPr="00441F90">
        <w:rPr>
          <w:rFonts w:ascii="Century Schoolbook" w:hAnsi="Century Schoolbook" w:cs="Arial"/>
          <w:iCs/>
          <w:sz w:val="20"/>
          <w:szCs w:val="20"/>
        </w:rPr>
        <w:t xml:space="preserve"> prominent public and political figures, local elected officials </w:t>
      </w:r>
      <w:r w:rsidR="00184063">
        <w:rPr>
          <w:rFonts w:ascii="Century Schoolbook" w:hAnsi="Century Schoolbook" w:cs="Arial"/>
          <w:iCs/>
          <w:sz w:val="20"/>
          <w:szCs w:val="20"/>
        </w:rPr>
        <w:t>and</w:t>
      </w:r>
      <w:r w:rsidR="00863BC8" w:rsidRPr="00441F90">
        <w:rPr>
          <w:rFonts w:ascii="Century Schoolbook" w:hAnsi="Century Schoolbook" w:cs="Arial"/>
          <w:iCs/>
          <w:sz w:val="20"/>
          <w:szCs w:val="20"/>
        </w:rPr>
        <w:t xml:space="preserve"> administrators, sports figures, authors, academics, or </w:t>
      </w:r>
      <w:r w:rsidR="00184063">
        <w:rPr>
          <w:rFonts w:ascii="Century Schoolbook" w:hAnsi="Century Schoolbook" w:cs="Arial"/>
          <w:iCs/>
          <w:sz w:val="20"/>
          <w:szCs w:val="20"/>
        </w:rPr>
        <w:t xml:space="preserve">other </w:t>
      </w:r>
      <w:r w:rsidR="00863BC8" w:rsidRPr="00441F90">
        <w:rPr>
          <w:rFonts w:ascii="Century Schoolbook" w:hAnsi="Century Schoolbook" w:cs="Arial"/>
          <w:iCs/>
          <w:sz w:val="20"/>
          <w:szCs w:val="20"/>
        </w:rPr>
        <w:t xml:space="preserve">leaders in a particular </w:t>
      </w:r>
      <w:r w:rsidR="00C24555">
        <w:rPr>
          <w:rFonts w:ascii="Century Schoolbook" w:hAnsi="Century Schoolbook" w:cs="Arial"/>
          <w:iCs/>
          <w:sz w:val="20"/>
          <w:szCs w:val="20"/>
        </w:rPr>
        <w:t>industry</w:t>
      </w:r>
      <w:r w:rsidR="00863BC8" w:rsidRPr="00441F90">
        <w:rPr>
          <w:rFonts w:ascii="Century Schoolbook" w:hAnsi="Century Schoolbook" w:cs="Arial"/>
          <w:iCs/>
          <w:sz w:val="20"/>
          <w:szCs w:val="20"/>
        </w:rPr>
        <w:t>.</w:t>
      </w:r>
    </w:p>
    <w:p w:rsidR="00A52132" w:rsidRPr="003E06ED" w:rsidRDefault="00863BC8" w:rsidP="003E06ED">
      <w:pPr>
        <w:pStyle w:val="BodyTextIndent"/>
        <w:spacing w:after="100"/>
        <w:ind w:left="720" w:right="-288"/>
        <w:rPr>
          <w:rFonts w:ascii="Century Schoolbook" w:hAnsi="Century Schoolbook" w:cs="Arial"/>
          <w:iCs/>
          <w:sz w:val="20"/>
          <w:szCs w:val="20"/>
        </w:rPr>
      </w:pPr>
      <w:r w:rsidRPr="00363835">
        <w:rPr>
          <w:rFonts w:ascii="Century Schoolbook" w:hAnsi="Century Schoolbook" w:cs="Arial"/>
          <w:iCs/>
          <w:sz w:val="20"/>
          <w:szCs w:val="20"/>
        </w:rPr>
        <w:t>Our s</w:t>
      </w:r>
      <w:r w:rsidR="003E06ED">
        <w:rPr>
          <w:rFonts w:ascii="Century Schoolbook" w:hAnsi="Century Schoolbook" w:cs="Arial"/>
          <w:iCs/>
          <w:sz w:val="20"/>
          <w:szCs w:val="20"/>
        </w:rPr>
        <w:t>ervice projects include:</w:t>
      </w:r>
    </w:p>
    <w:p w:rsidR="00A52132" w:rsidRPr="00363835" w:rsidRDefault="00C24555" w:rsidP="00363835">
      <w:pPr>
        <w:pStyle w:val="contentbox"/>
        <w:numPr>
          <w:ilvl w:val="0"/>
          <w:numId w:val="9"/>
        </w:numPr>
        <w:shd w:val="clear" w:color="auto" w:fill="FFFFFF"/>
        <w:spacing w:before="0" w:beforeAutospacing="0" w:after="60" w:afterAutospacing="0" w:line="240" w:lineRule="atLeast"/>
        <w:rPr>
          <w:rFonts w:ascii="Century Schoolbook" w:hAnsi="Century Schoolbook" w:cs="Arial"/>
          <w:iCs/>
          <w:color w:val="000000"/>
          <w:sz w:val="20"/>
          <w:szCs w:val="20"/>
        </w:rPr>
      </w:pPr>
      <w:r>
        <w:rPr>
          <w:rFonts w:ascii="Century Schoolbook" w:hAnsi="Century Schoolbook" w:cs="Arial"/>
          <w:iCs/>
          <w:color w:val="000000"/>
          <w:sz w:val="20"/>
          <w:szCs w:val="20"/>
        </w:rPr>
        <w:t>Funding</w:t>
      </w:r>
      <w:r w:rsidR="00A52132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</w:t>
      </w:r>
      <w:r w:rsidR="003E06ED">
        <w:rPr>
          <w:rFonts w:ascii="Century Schoolbook" w:hAnsi="Century Schoolbook" w:cs="Arial"/>
          <w:iCs/>
          <w:color w:val="000000"/>
          <w:sz w:val="20"/>
          <w:szCs w:val="20"/>
        </w:rPr>
        <w:t xml:space="preserve">our </w:t>
      </w:r>
      <w:r w:rsidR="00A52132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local community foundation that has donated over $100,000 to 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a wide range of </w:t>
      </w:r>
      <w:r w:rsidR="00A52132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local groups and projects 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that </w:t>
      </w:r>
      <w:r w:rsidR="00A52132" w:rsidRPr="00363835">
        <w:rPr>
          <w:rFonts w:ascii="Century Schoolbook" w:hAnsi="Century Schoolbook" w:cs="Arial"/>
          <w:iCs/>
          <w:color w:val="000000"/>
          <w:sz w:val="20"/>
          <w:szCs w:val="20"/>
        </w:rPr>
        <w:t>directly benefit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</w:t>
      </w:r>
      <w:r w:rsidR="00A52132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our 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Jefferson City </w:t>
      </w:r>
      <w:r w:rsidR="00A52132" w:rsidRPr="00363835">
        <w:rPr>
          <w:rFonts w:ascii="Century Schoolbook" w:hAnsi="Century Schoolbook" w:cs="Arial"/>
          <w:iCs/>
          <w:color w:val="000000"/>
          <w:sz w:val="20"/>
          <w:szCs w:val="20"/>
        </w:rPr>
        <w:t>community</w:t>
      </w:r>
      <w:r w:rsidR="00350217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, including </w:t>
      </w:r>
      <w:r w:rsidR="00A2369E">
        <w:rPr>
          <w:rFonts w:ascii="Century Schoolbook" w:hAnsi="Century Schoolbook" w:cs="Arial"/>
          <w:iCs/>
          <w:color w:val="000000"/>
          <w:sz w:val="20"/>
          <w:szCs w:val="20"/>
        </w:rPr>
        <w:t xml:space="preserve">scholarships to graduating seniors, </w:t>
      </w:r>
      <w:r w:rsidR="00350217" w:rsidRPr="00363835">
        <w:rPr>
          <w:rFonts w:ascii="Century Schoolbook" w:hAnsi="Century Schoolbook" w:cs="Arial"/>
          <w:iCs/>
          <w:color w:val="000000"/>
          <w:sz w:val="20"/>
          <w:szCs w:val="20"/>
        </w:rPr>
        <w:t>Boy Scouts and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Girls Scouts</w:t>
      </w:r>
      <w:r w:rsidR="00350217" w:rsidRPr="00363835">
        <w:rPr>
          <w:rFonts w:ascii="Century Schoolbook" w:hAnsi="Century Schoolbook" w:cs="Arial"/>
          <w:iCs/>
          <w:color w:val="000000"/>
          <w:sz w:val="20"/>
          <w:szCs w:val="20"/>
        </w:rPr>
        <w:t>, Big Brothers Big Sisters, Council for Drug Free Youth, HALO Foundation, Dreams to Reality, and Capital Arts’ youth art programs</w:t>
      </w:r>
      <w:r w:rsidR="00A52132" w:rsidRPr="00363835">
        <w:rPr>
          <w:rFonts w:ascii="Century Schoolbook" w:hAnsi="Century Schoolbook" w:cs="Arial"/>
          <w:iCs/>
          <w:color w:val="000000"/>
          <w:sz w:val="20"/>
          <w:szCs w:val="20"/>
        </w:rPr>
        <w:t>.</w:t>
      </w:r>
    </w:p>
    <w:p w:rsidR="00A52132" w:rsidRPr="00363835" w:rsidRDefault="00A52132" w:rsidP="00363835">
      <w:pPr>
        <w:pStyle w:val="contentbox"/>
        <w:numPr>
          <w:ilvl w:val="0"/>
          <w:numId w:val="9"/>
        </w:numPr>
        <w:shd w:val="clear" w:color="auto" w:fill="FFFFFF"/>
        <w:spacing w:before="0" w:beforeAutospacing="0" w:after="60" w:afterAutospacing="0" w:line="240" w:lineRule="atLeast"/>
        <w:rPr>
          <w:rFonts w:ascii="Century Schoolbook" w:hAnsi="Century Schoolbook" w:cs="Arial"/>
          <w:iCs/>
          <w:color w:val="000000"/>
          <w:sz w:val="20"/>
          <w:szCs w:val="20"/>
        </w:rPr>
      </w:pP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Sponsoring local high school students 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>to participate in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the Rotary Youth Exchange Program (study abroad) and hosting 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in-bound exchange 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>students from other countries in our community</w:t>
      </w:r>
      <w:r w:rsidR="003E06ED">
        <w:rPr>
          <w:rFonts w:ascii="Century Schoolbook" w:hAnsi="Century Schoolbook" w:cs="Arial"/>
          <w:iCs/>
          <w:color w:val="000000"/>
          <w:sz w:val="20"/>
          <w:szCs w:val="20"/>
        </w:rPr>
        <w:t xml:space="preserve"> to promote cross cultural understanding and goodwill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>.</w:t>
      </w:r>
    </w:p>
    <w:p w:rsidR="00A52132" w:rsidRPr="00363835" w:rsidRDefault="00A52132" w:rsidP="00363835">
      <w:pPr>
        <w:pStyle w:val="contentbox"/>
        <w:numPr>
          <w:ilvl w:val="0"/>
          <w:numId w:val="9"/>
        </w:numPr>
        <w:shd w:val="clear" w:color="auto" w:fill="FFFFFF"/>
        <w:spacing w:before="0" w:beforeAutospacing="0" w:after="60" w:afterAutospacing="0" w:line="240" w:lineRule="atLeast"/>
        <w:rPr>
          <w:rFonts w:ascii="Century Schoolbook" w:hAnsi="Century Schoolbook" w:cs="Arial"/>
          <w:iCs/>
          <w:color w:val="000000"/>
          <w:sz w:val="20"/>
          <w:szCs w:val="20"/>
        </w:rPr>
      </w:pP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>Organiz</w:t>
      </w:r>
      <w:r w:rsidR="00363835">
        <w:rPr>
          <w:rFonts w:ascii="Century Schoolbook" w:hAnsi="Century Schoolbook" w:cs="Arial"/>
          <w:iCs/>
          <w:color w:val="000000"/>
          <w:sz w:val="20"/>
          <w:szCs w:val="20"/>
        </w:rPr>
        <w:t>ing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an annual Student Government Day that provides high school students from across Missouri </w:t>
      </w:r>
      <w:r w:rsidR="003E06ED">
        <w:rPr>
          <w:rFonts w:ascii="Century Schoolbook" w:hAnsi="Century Schoolbook" w:cs="Arial"/>
          <w:iCs/>
          <w:color w:val="000000"/>
          <w:sz w:val="20"/>
          <w:szCs w:val="20"/>
        </w:rPr>
        <w:t>a unique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opportunity to see state government in action and meet with </w:t>
      </w:r>
      <w:r w:rsidR="00C24555">
        <w:rPr>
          <w:rFonts w:ascii="Century Schoolbook" w:hAnsi="Century Schoolbook" w:cs="Arial"/>
          <w:iCs/>
          <w:color w:val="000000"/>
          <w:sz w:val="20"/>
          <w:szCs w:val="20"/>
        </w:rPr>
        <w:t>elected officials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. </w:t>
      </w:r>
    </w:p>
    <w:p w:rsidR="00350217" w:rsidRPr="00363835" w:rsidRDefault="00BE3655" w:rsidP="00363835">
      <w:pPr>
        <w:pStyle w:val="contentbox"/>
        <w:numPr>
          <w:ilvl w:val="0"/>
          <w:numId w:val="9"/>
        </w:numPr>
        <w:shd w:val="clear" w:color="auto" w:fill="FFFFFF"/>
        <w:spacing w:before="0" w:beforeAutospacing="0" w:after="60" w:afterAutospacing="0" w:line="240" w:lineRule="atLeast"/>
        <w:rPr>
          <w:rFonts w:ascii="Century Schoolbook" w:hAnsi="Century Schoolbook" w:cs="Arial"/>
          <w:iCs/>
          <w:color w:val="000000"/>
          <w:sz w:val="20"/>
          <w:szCs w:val="20"/>
        </w:rPr>
      </w:pP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Sponsoring </w:t>
      </w:r>
      <w:r w:rsidR="009B123B">
        <w:rPr>
          <w:rFonts w:ascii="Century Schoolbook" w:hAnsi="Century Schoolbook" w:cs="Arial"/>
          <w:iCs/>
          <w:color w:val="000000"/>
          <w:sz w:val="20"/>
          <w:szCs w:val="20"/>
        </w:rPr>
        <w:t>a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New Teacher Appreciation Luncheon to welcome </w:t>
      </w:r>
      <w:r w:rsidR="00C24555">
        <w:rPr>
          <w:rFonts w:ascii="Century Schoolbook" w:hAnsi="Century Schoolbook" w:cs="Arial"/>
          <w:iCs/>
          <w:color w:val="000000"/>
          <w:sz w:val="20"/>
          <w:szCs w:val="20"/>
        </w:rPr>
        <w:t xml:space="preserve">new teachers to our community </w:t>
      </w:r>
      <w:r w:rsidR="003E06ED">
        <w:rPr>
          <w:rFonts w:ascii="Century Schoolbook" w:hAnsi="Century Schoolbook" w:cs="Arial"/>
          <w:iCs/>
          <w:color w:val="000000"/>
          <w:sz w:val="20"/>
          <w:szCs w:val="20"/>
        </w:rPr>
        <w:t xml:space="preserve">and provide </w:t>
      </w:r>
      <w:r w:rsidR="003F1D87">
        <w:rPr>
          <w:rFonts w:ascii="Century Schoolbook" w:hAnsi="Century Schoolbook" w:cs="Arial"/>
          <w:iCs/>
          <w:color w:val="000000"/>
          <w:sz w:val="20"/>
          <w:szCs w:val="20"/>
        </w:rPr>
        <w:t>inspiration with</w:t>
      </w:r>
      <w:r w:rsidR="00C2455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the honored 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Teacher of the Year </w:t>
      </w:r>
      <w:r w:rsidR="003F1D87">
        <w:rPr>
          <w:rFonts w:ascii="Century Schoolbook" w:hAnsi="Century Schoolbook" w:cs="Arial"/>
          <w:iCs/>
          <w:color w:val="000000"/>
          <w:sz w:val="20"/>
          <w:szCs w:val="20"/>
        </w:rPr>
        <w:t xml:space="preserve">serving as 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>keynote</w:t>
      </w:r>
      <w:r w:rsidR="003E06ED">
        <w:rPr>
          <w:rFonts w:ascii="Century Schoolbook" w:hAnsi="Century Schoolbook" w:cs="Arial"/>
          <w:iCs/>
          <w:color w:val="000000"/>
          <w:sz w:val="20"/>
          <w:szCs w:val="20"/>
        </w:rPr>
        <w:t xml:space="preserve"> 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>speaker.</w:t>
      </w:r>
    </w:p>
    <w:p w:rsidR="00BE3655" w:rsidRPr="00363835" w:rsidRDefault="00350217" w:rsidP="00363835">
      <w:pPr>
        <w:pStyle w:val="contentbox"/>
        <w:numPr>
          <w:ilvl w:val="0"/>
          <w:numId w:val="9"/>
        </w:numPr>
        <w:shd w:val="clear" w:color="auto" w:fill="FFFFFF"/>
        <w:spacing w:before="0" w:beforeAutospacing="0" w:after="60" w:afterAutospacing="0" w:line="240" w:lineRule="atLeast"/>
        <w:rPr>
          <w:rFonts w:ascii="Century Schoolbook" w:hAnsi="Century Schoolbook" w:cs="Arial"/>
          <w:iCs/>
          <w:color w:val="000000"/>
          <w:sz w:val="20"/>
          <w:szCs w:val="20"/>
        </w:rPr>
      </w:pP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Sponsoring </w:t>
      </w:r>
      <w:r w:rsidR="00184063">
        <w:rPr>
          <w:rFonts w:ascii="Century Schoolbook" w:hAnsi="Century Schoolbook" w:cs="Arial"/>
          <w:iCs/>
          <w:color w:val="000000"/>
          <w:sz w:val="20"/>
          <w:szCs w:val="20"/>
        </w:rPr>
        <w:t xml:space="preserve">local </w:t>
      </w:r>
      <w:r w:rsidR="00863BC8" w:rsidRPr="00363835">
        <w:rPr>
          <w:rFonts w:ascii="Century Schoolbook" w:hAnsi="Century Schoolbook" w:cs="Arial"/>
          <w:iCs/>
          <w:color w:val="000000"/>
          <w:sz w:val="20"/>
          <w:szCs w:val="20"/>
        </w:rPr>
        <w:t>high school students to attend the</w:t>
      </w: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Rotary Youth Leadership Academy.</w:t>
      </w:r>
      <w:r w:rsidR="00BE3655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</w:t>
      </w:r>
    </w:p>
    <w:p w:rsidR="00350217" w:rsidRPr="00363835" w:rsidRDefault="003F1D87" w:rsidP="00363835">
      <w:pPr>
        <w:pStyle w:val="contentbox"/>
        <w:numPr>
          <w:ilvl w:val="0"/>
          <w:numId w:val="9"/>
        </w:numPr>
        <w:shd w:val="clear" w:color="auto" w:fill="FFFFFF"/>
        <w:spacing w:before="0" w:beforeAutospacing="0" w:after="60" w:afterAutospacing="0" w:line="240" w:lineRule="atLeast"/>
        <w:rPr>
          <w:rFonts w:ascii="Century Schoolbook" w:hAnsi="Century Schoolbook" w:cs="Arial"/>
          <w:iCs/>
          <w:color w:val="000000"/>
          <w:sz w:val="20"/>
          <w:szCs w:val="20"/>
        </w:rPr>
      </w:pP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>Subsidizing</w:t>
      </w:r>
      <w:r w:rsidR="00350217" w:rsidRPr="00363835">
        <w:rPr>
          <w:rFonts w:ascii="Century Schoolbook" w:hAnsi="Century Schoolbook" w:cs="Arial"/>
          <w:iCs/>
          <w:color w:val="000000"/>
          <w:sz w:val="20"/>
          <w:szCs w:val="20"/>
        </w:rPr>
        <w:t xml:space="preserve"> young professionals </w:t>
      </w:r>
      <w:r w:rsidR="003E06ED">
        <w:rPr>
          <w:rFonts w:ascii="Century Schoolbook" w:hAnsi="Century Schoolbook" w:cs="Arial"/>
          <w:iCs/>
          <w:color w:val="000000"/>
          <w:sz w:val="20"/>
          <w:szCs w:val="20"/>
        </w:rPr>
        <w:t xml:space="preserve">to </w:t>
      </w:r>
      <w:r>
        <w:rPr>
          <w:rFonts w:ascii="Century Schoolbook" w:hAnsi="Century Schoolbook" w:cs="Arial"/>
          <w:iCs/>
          <w:color w:val="000000"/>
          <w:sz w:val="20"/>
          <w:szCs w:val="20"/>
        </w:rPr>
        <w:t xml:space="preserve">participate in </w:t>
      </w:r>
      <w:r w:rsidR="00350217" w:rsidRPr="00363835">
        <w:rPr>
          <w:rFonts w:ascii="Century Schoolbook" w:hAnsi="Century Schoolbook" w:cs="Arial"/>
          <w:iCs/>
          <w:color w:val="000000"/>
          <w:sz w:val="20"/>
          <w:szCs w:val="20"/>
        </w:rPr>
        <w:t>cultural exchanges to other countries.</w:t>
      </w:r>
    </w:p>
    <w:p w:rsidR="00350217" w:rsidRDefault="00BE3655" w:rsidP="00363835">
      <w:pPr>
        <w:pStyle w:val="contentbox"/>
        <w:numPr>
          <w:ilvl w:val="0"/>
          <w:numId w:val="9"/>
        </w:numPr>
        <w:shd w:val="clear" w:color="auto" w:fill="FFFFFF"/>
        <w:spacing w:before="0" w:beforeAutospacing="0" w:after="60" w:afterAutospacing="0" w:line="240" w:lineRule="atLeast"/>
        <w:rPr>
          <w:rFonts w:ascii="Century Schoolbook" w:hAnsi="Century Schoolbook" w:cs="Arial"/>
          <w:iCs/>
          <w:color w:val="000000"/>
          <w:sz w:val="20"/>
          <w:szCs w:val="20"/>
        </w:rPr>
      </w:pP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>Sending medical equ</w:t>
      </w:r>
      <w:bookmarkStart w:id="0" w:name="_GoBack"/>
      <w:bookmarkEnd w:id="0"/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>ipment from our community to less fortunate areas of the world.</w:t>
      </w:r>
    </w:p>
    <w:p w:rsidR="00271628" w:rsidRPr="00271628" w:rsidRDefault="00271628" w:rsidP="00271628">
      <w:pPr>
        <w:pStyle w:val="contentbox"/>
        <w:numPr>
          <w:ilvl w:val="0"/>
          <w:numId w:val="9"/>
        </w:numPr>
        <w:shd w:val="clear" w:color="auto" w:fill="FFFFFF"/>
        <w:spacing w:before="0" w:beforeAutospacing="0" w:after="60" w:afterAutospacing="0" w:line="240" w:lineRule="atLeast"/>
        <w:rPr>
          <w:rFonts w:ascii="Century Schoolbook" w:hAnsi="Century Schoolbook" w:cs="Arial"/>
          <w:iCs/>
          <w:color w:val="000000"/>
          <w:sz w:val="20"/>
          <w:szCs w:val="20"/>
        </w:rPr>
      </w:pPr>
      <w:r w:rsidRPr="00363835">
        <w:rPr>
          <w:rFonts w:ascii="Century Schoolbook" w:hAnsi="Century Schoolbook" w:cs="Arial"/>
          <w:iCs/>
          <w:color w:val="000000"/>
          <w:sz w:val="20"/>
          <w:szCs w:val="20"/>
        </w:rPr>
        <w:t>Raising money to help eradicate polio worldwide.</w:t>
      </w:r>
    </w:p>
    <w:p w:rsidR="00184063" w:rsidRDefault="00863BC8" w:rsidP="00184063">
      <w:pPr>
        <w:pStyle w:val="BodyTextIndent"/>
        <w:spacing w:after="120"/>
        <w:ind w:left="0" w:right="-288"/>
        <w:rPr>
          <w:rFonts w:ascii="Century Schoolbook" w:hAnsi="Century Schoolbook" w:cs="Arial"/>
          <w:i/>
          <w:iCs/>
          <w:sz w:val="28"/>
          <w:szCs w:val="28"/>
        </w:rPr>
      </w:pPr>
      <w:r w:rsidRPr="003E06ED">
        <w:rPr>
          <w:rFonts w:ascii="Century Schoolbook" w:hAnsi="Century Schoolbook" w:cs="Arial"/>
          <w:i/>
          <w:iCs/>
          <w:sz w:val="28"/>
          <w:szCs w:val="28"/>
        </w:rPr>
        <w:t xml:space="preserve">How can you join? </w:t>
      </w:r>
    </w:p>
    <w:p w:rsidR="00CA15E4" w:rsidRPr="00184063" w:rsidRDefault="00863BC8" w:rsidP="00184063">
      <w:pPr>
        <w:pStyle w:val="BodyTextIndent"/>
        <w:spacing w:after="100"/>
        <w:ind w:left="720" w:right="-288"/>
        <w:rPr>
          <w:rFonts w:ascii="Century Schoolbook" w:hAnsi="Century Schoolbook" w:cs="Arial"/>
          <w:iCs/>
          <w:sz w:val="20"/>
          <w:szCs w:val="20"/>
        </w:rPr>
      </w:pPr>
      <w:r w:rsidRPr="00184063">
        <w:rPr>
          <w:rFonts w:ascii="Century Schoolbook" w:hAnsi="Century Schoolbook" w:cs="Arial"/>
          <w:iCs/>
          <w:sz w:val="20"/>
          <w:szCs w:val="20"/>
        </w:rPr>
        <w:t xml:space="preserve">New members must be sponsored by an existing member. </w:t>
      </w:r>
      <w:r w:rsidR="003F1D87">
        <w:rPr>
          <w:rFonts w:ascii="Century Schoolbook" w:hAnsi="Century Schoolbook" w:cs="Arial"/>
          <w:iCs/>
          <w:sz w:val="20"/>
          <w:szCs w:val="20"/>
        </w:rPr>
        <w:t>For more information,</w:t>
      </w:r>
      <w:r w:rsidRPr="00184063">
        <w:rPr>
          <w:rFonts w:ascii="Century Schoolbook" w:hAnsi="Century Schoolbook" w:cs="Arial"/>
          <w:iCs/>
          <w:sz w:val="20"/>
          <w:szCs w:val="20"/>
        </w:rPr>
        <w:t xml:space="preserve"> please contact our membership chair, James Klahr</w:t>
      </w:r>
      <w:r w:rsidR="00184063">
        <w:rPr>
          <w:rFonts w:ascii="Century Schoolbook" w:hAnsi="Century Schoolbook" w:cs="Arial"/>
          <w:iCs/>
          <w:sz w:val="20"/>
          <w:szCs w:val="20"/>
        </w:rPr>
        <w:t>,</w:t>
      </w:r>
      <w:r w:rsidRPr="00184063">
        <w:rPr>
          <w:rFonts w:ascii="Century Schoolbook" w:hAnsi="Century Schoolbook" w:cs="Arial"/>
          <w:iCs/>
          <w:sz w:val="20"/>
          <w:szCs w:val="20"/>
        </w:rPr>
        <w:t xml:space="preserve"> at </w:t>
      </w:r>
      <w:hyperlink r:id="rId15" w:history="1">
        <w:r w:rsidR="00184063" w:rsidRPr="00184063">
          <w:rPr>
            <w:rStyle w:val="Hyperlink"/>
            <w:rFonts w:ascii="Century Schoolbook" w:hAnsi="Century Schoolbook" w:cs="Arial"/>
            <w:iCs/>
            <w:sz w:val="20"/>
            <w:szCs w:val="20"/>
          </w:rPr>
          <w:t>jeffcityrotary@gmail.com</w:t>
        </w:r>
      </w:hyperlink>
      <w:r w:rsidR="003F1D87">
        <w:rPr>
          <w:rFonts w:ascii="Century Schoolbook" w:hAnsi="Century Schoolbook" w:cs="Arial"/>
          <w:iCs/>
          <w:sz w:val="20"/>
          <w:szCs w:val="20"/>
        </w:rPr>
        <w:t xml:space="preserve"> or visit us online at </w:t>
      </w:r>
      <w:hyperlink r:id="rId16" w:history="1">
        <w:r w:rsidR="00441F90" w:rsidRPr="00184063">
          <w:rPr>
            <w:rStyle w:val="Hyperlink"/>
            <w:rFonts w:ascii="Century Schoolbook" w:hAnsi="Century Schoolbook" w:cs="Arial"/>
            <w:iCs/>
            <w:sz w:val="20"/>
            <w:szCs w:val="20"/>
          </w:rPr>
          <w:t>www.rotaryjeffcity.org</w:t>
        </w:r>
      </w:hyperlink>
      <w:r w:rsidR="00441F90" w:rsidRPr="00184063">
        <w:rPr>
          <w:rFonts w:ascii="Century Schoolbook" w:hAnsi="Century Schoolbook" w:cs="Arial"/>
          <w:iCs/>
          <w:sz w:val="20"/>
          <w:szCs w:val="20"/>
        </w:rPr>
        <w:t>.</w:t>
      </w:r>
    </w:p>
    <w:sectPr w:rsidR="00CA15E4" w:rsidRPr="00184063" w:rsidSect="008B660C">
      <w:headerReference w:type="even" r:id="rId17"/>
      <w:footerReference w:type="even" r:id="rId18"/>
      <w:footerReference w:type="default" r:id="rId19"/>
      <w:headerReference w:type="first" r:id="rId20"/>
      <w:type w:val="continuous"/>
      <w:pgSz w:w="12240" w:h="15840"/>
      <w:pgMar w:top="720" w:right="864" w:bottom="720" w:left="8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C5" w:rsidRDefault="008239C5" w:rsidP="00E8512C">
      <w:r>
        <w:separator/>
      </w:r>
    </w:p>
  </w:endnote>
  <w:endnote w:type="continuationSeparator" w:id="0">
    <w:p w:rsidR="008239C5" w:rsidRDefault="008239C5" w:rsidP="00E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23" w:rsidRDefault="003054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423" w:rsidRDefault="003054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23" w:rsidRDefault="0030542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87" w:rsidRDefault="003F1D87" w:rsidP="003F1D87">
    <w:pPr>
      <w:pStyle w:val="BodyTextIndent"/>
      <w:spacing w:after="100"/>
      <w:ind w:left="720" w:right="-288"/>
      <w:jc w:val="center"/>
      <w:rPr>
        <w:rFonts w:ascii="Century Schoolbook" w:hAnsi="Century Schoolbook" w:cs="Arial"/>
        <w:iCs/>
        <w:sz w:val="18"/>
        <w:szCs w:val="18"/>
      </w:rPr>
    </w:pPr>
  </w:p>
  <w:p w:rsidR="003F1D87" w:rsidRPr="003F1D87" w:rsidRDefault="003F1D87" w:rsidP="003F1D87">
    <w:pPr>
      <w:pStyle w:val="BodyTextIndent"/>
      <w:spacing w:after="100"/>
      <w:ind w:left="720" w:right="-288"/>
      <w:jc w:val="center"/>
      <w:rPr>
        <w:rFonts w:ascii="Century Schoolbook" w:hAnsi="Century Schoolbook" w:cs="Arial"/>
        <w:iCs/>
        <w:sz w:val="18"/>
        <w:szCs w:val="18"/>
      </w:rPr>
    </w:pPr>
    <w:r w:rsidRPr="003F1D87">
      <w:rPr>
        <w:rFonts w:ascii="Century Schoolbook" w:hAnsi="Century Schoolbook" w:cs="Arial"/>
        <w:iCs/>
        <w:sz w:val="18"/>
        <w:szCs w:val="18"/>
      </w:rPr>
      <w:t>All Rotary Clubs are nonreligious, nongovernmental, and open to every race, culture, and creed.  Our membership represents a cross section of local civic-minded business and professional leaders.</w:t>
    </w:r>
  </w:p>
  <w:p w:rsidR="003F1D87" w:rsidRDefault="003F1D87">
    <w:pPr>
      <w:pStyle w:val="Footer"/>
    </w:pPr>
  </w:p>
  <w:p w:rsidR="003F1D87" w:rsidRDefault="003F1D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E4" w:rsidRDefault="00CA1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15E4" w:rsidRDefault="00CA15E4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E4" w:rsidRDefault="00CA15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C5" w:rsidRDefault="008239C5" w:rsidP="00E8512C">
      <w:r>
        <w:separator/>
      </w:r>
    </w:p>
  </w:footnote>
  <w:footnote w:type="continuationSeparator" w:id="0">
    <w:p w:rsidR="008239C5" w:rsidRDefault="008239C5" w:rsidP="00E8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23" w:rsidRDefault="003054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423" w:rsidRDefault="0030542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23" w:rsidRDefault="00305423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E4" w:rsidRDefault="00CA15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15E4" w:rsidRDefault="00CA15E4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E4" w:rsidRDefault="00CA15E4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C51"/>
    <w:multiLevelType w:val="hybridMultilevel"/>
    <w:tmpl w:val="93F0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027B2"/>
    <w:multiLevelType w:val="hybridMultilevel"/>
    <w:tmpl w:val="29DAD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E548E"/>
    <w:multiLevelType w:val="hybridMultilevel"/>
    <w:tmpl w:val="79681F06"/>
    <w:lvl w:ilvl="0" w:tplc="035E80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FB505F"/>
    <w:multiLevelType w:val="hybridMultilevel"/>
    <w:tmpl w:val="29DAD8DA"/>
    <w:lvl w:ilvl="0" w:tplc="0E8EDF9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C4825"/>
    <w:multiLevelType w:val="hybridMultilevel"/>
    <w:tmpl w:val="B7A6E190"/>
    <w:lvl w:ilvl="0" w:tplc="9D36893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E225EB"/>
    <w:multiLevelType w:val="hybridMultilevel"/>
    <w:tmpl w:val="DF7AC5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7614A"/>
    <w:multiLevelType w:val="hybridMultilevel"/>
    <w:tmpl w:val="29DAD8DA"/>
    <w:lvl w:ilvl="0" w:tplc="4AB69484">
      <w:start w:val="1"/>
      <w:numFmt w:val="bullet"/>
      <w:lvlText w:val=""/>
      <w:lvlJc w:val="left"/>
      <w:pPr>
        <w:tabs>
          <w:tab w:val="num" w:pos="720"/>
        </w:tabs>
        <w:ind w:left="403" w:hanging="43"/>
      </w:pPr>
      <w:rPr>
        <w:rFonts w:ascii="Wingdings 2" w:hAnsi="Wingdings 2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F4D99"/>
    <w:multiLevelType w:val="hybridMultilevel"/>
    <w:tmpl w:val="492C95B4"/>
    <w:lvl w:ilvl="0" w:tplc="FE98914E">
      <w:start w:val="1"/>
      <w:numFmt w:val="bullet"/>
      <w:lvlText w:val=""/>
      <w:lvlJc w:val="left"/>
      <w:pPr>
        <w:tabs>
          <w:tab w:val="num" w:pos="872"/>
        </w:tabs>
        <w:ind w:left="87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7A8226F6"/>
    <w:multiLevelType w:val="hybridMultilevel"/>
    <w:tmpl w:val="492C95B4"/>
    <w:lvl w:ilvl="0" w:tplc="7ACC78A8"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17"/>
    <w:rsid w:val="000642F1"/>
    <w:rsid w:val="00083608"/>
    <w:rsid w:val="000C4531"/>
    <w:rsid w:val="000F115F"/>
    <w:rsid w:val="001124B3"/>
    <w:rsid w:val="00153BC9"/>
    <w:rsid w:val="00161708"/>
    <w:rsid w:val="00184063"/>
    <w:rsid w:val="001E7DDE"/>
    <w:rsid w:val="001F6800"/>
    <w:rsid w:val="00207CB6"/>
    <w:rsid w:val="00231F90"/>
    <w:rsid w:val="0023526A"/>
    <w:rsid w:val="00271628"/>
    <w:rsid w:val="002C1974"/>
    <w:rsid w:val="00305423"/>
    <w:rsid w:val="00337102"/>
    <w:rsid w:val="00350217"/>
    <w:rsid w:val="003512D9"/>
    <w:rsid w:val="00363835"/>
    <w:rsid w:val="00363C4C"/>
    <w:rsid w:val="00386257"/>
    <w:rsid w:val="003C3D2F"/>
    <w:rsid w:val="003C3F05"/>
    <w:rsid w:val="003D2034"/>
    <w:rsid w:val="003E06ED"/>
    <w:rsid w:val="003F1D87"/>
    <w:rsid w:val="00441F90"/>
    <w:rsid w:val="004629D5"/>
    <w:rsid w:val="0046589E"/>
    <w:rsid w:val="0047072F"/>
    <w:rsid w:val="004A1D9A"/>
    <w:rsid w:val="004F5043"/>
    <w:rsid w:val="005058B7"/>
    <w:rsid w:val="0051126A"/>
    <w:rsid w:val="00520CDA"/>
    <w:rsid w:val="0056633C"/>
    <w:rsid w:val="005E45C9"/>
    <w:rsid w:val="005E6A89"/>
    <w:rsid w:val="005F3323"/>
    <w:rsid w:val="00623901"/>
    <w:rsid w:val="006747E2"/>
    <w:rsid w:val="006B3D27"/>
    <w:rsid w:val="0071316E"/>
    <w:rsid w:val="00781217"/>
    <w:rsid w:val="007C5270"/>
    <w:rsid w:val="00816A45"/>
    <w:rsid w:val="008239C5"/>
    <w:rsid w:val="00863BC8"/>
    <w:rsid w:val="0088683E"/>
    <w:rsid w:val="008B660C"/>
    <w:rsid w:val="0090174D"/>
    <w:rsid w:val="00995AF5"/>
    <w:rsid w:val="009B123B"/>
    <w:rsid w:val="00A2369E"/>
    <w:rsid w:val="00A52132"/>
    <w:rsid w:val="00A57D00"/>
    <w:rsid w:val="00AE1E0F"/>
    <w:rsid w:val="00AF2986"/>
    <w:rsid w:val="00B27980"/>
    <w:rsid w:val="00B672B6"/>
    <w:rsid w:val="00B70BAB"/>
    <w:rsid w:val="00BE3655"/>
    <w:rsid w:val="00C07D5E"/>
    <w:rsid w:val="00C22246"/>
    <w:rsid w:val="00C24555"/>
    <w:rsid w:val="00C30B0A"/>
    <w:rsid w:val="00C8568D"/>
    <w:rsid w:val="00CA15E4"/>
    <w:rsid w:val="00CB27F5"/>
    <w:rsid w:val="00CC209C"/>
    <w:rsid w:val="00D00EC6"/>
    <w:rsid w:val="00DA09BE"/>
    <w:rsid w:val="00E04BD3"/>
    <w:rsid w:val="00E76F4A"/>
    <w:rsid w:val="00E8512C"/>
    <w:rsid w:val="00E9560A"/>
    <w:rsid w:val="00EC653C"/>
    <w:rsid w:val="00F0628E"/>
    <w:rsid w:val="00F23AFF"/>
    <w:rsid w:val="00F3362B"/>
    <w:rsid w:val="00F603A5"/>
    <w:rsid w:val="00F745D9"/>
    <w:rsid w:val="00FC0536"/>
    <w:rsid w:val="00FC5C7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Book" w:hAnsi="Franklin Gothic Book" w:cs="Arial"/>
      <w:color w:val="000000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color w:val="808080"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0642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6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901"/>
    <w:rPr>
      <w:rFonts w:ascii="Tahoma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1316E"/>
    <w:rPr>
      <w:i/>
      <w:iCs/>
    </w:rPr>
  </w:style>
  <w:style w:type="character" w:customStyle="1" w:styleId="apple-converted-space">
    <w:name w:val="apple-converted-space"/>
    <w:basedOn w:val="DefaultParagraphFont"/>
    <w:rsid w:val="0071316E"/>
  </w:style>
  <w:style w:type="character" w:styleId="Strong">
    <w:name w:val="Strong"/>
    <w:basedOn w:val="DefaultParagraphFont"/>
    <w:uiPriority w:val="22"/>
    <w:qFormat/>
    <w:rsid w:val="0071316E"/>
    <w:rPr>
      <w:b/>
      <w:bCs/>
    </w:rPr>
  </w:style>
  <w:style w:type="paragraph" w:customStyle="1" w:styleId="contentbox">
    <w:name w:val="contentbox"/>
    <w:basedOn w:val="Normal"/>
    <w:rsid w:val="00A52132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1D87"/>
    <w:rPr>
      <w:rFonts w:ascii="Franklin Gothic Book" w:hAnsi="Franklin Gothic Book" w:cs="Arial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Book" w:hAnsi="Franklin Gothic Book" w:cs="Arial"/>
      <w:color w:val="000000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color w:val="808080"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0642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6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901"/>
    <w:rPr>
      <w:rFonts w:ascii="Tahoma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1316E"/>
    <w:rPr>
      <w:i/>
      <w:iCs/>
    </w:rPr>
  </w:style>
  <w:style w:type="character" w:customStyle="1" w:styleId="apple-converted-space">
    <w:name w:val="apple-converted-space"/>
    <w:basedOn w:val="DefaultParagraphFont"/>
    <w:rsid w:val="0071316E"/>
  </w:style>
  <w:style w:type="character" w:styleId="Strong">
    <w:name w:val="Strong"/>
    <w:basedOn w:val="DefaultParagraphFont"/>
    <w:uiPriority w:val="22"/>
    <w:qFormat/>
    <w:rsid w:val="0071316E"/>
    <w:rPr>
      <w:b/>
      <w:bCs/>
    </w:rPr>
  </w:style>
  <w:style w:type="paragraph" w:customStyle="1" w:styleId="contentbox">
    <w:name w:val="contentbox"/>
    <w:basedOn w:val="Normal"/>
    <w:rsid w:val="00A52132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1D87"/>
    <w:rPr>
      <w:rFonts w:ascii="Franklin Gothic Book" w:hAnsi="Franklin Gothic Book" w:cs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otaryjeffcity.or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effcityrotary@gmail.com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6D87-2FEB-44B3-9C11-A325D00C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Jefferson City</vt:lpstr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Jefferson City</dc:title>
  <dc:creator>Heidi Doerhoff Vollet</dc:creator>
  <cp:lastModifiedBy>Heidi Doerhoff Vollet</cp:lastModifiedBy>
  <cp:revision>5</cp:revision>
  <cp:lastPrinted>2013-04-19T03:52:00Z</cp:lastPrinted>
  <dcterms:created xsi:type="dcterms:W3CDTF">2013-04-18T18:58:00Z</dcterms:created>
  <dcterms:modified xsi:type="dcterms:W3CDTF">2013-05-17T15:04:00Z</dcterms:modified>
</cp:coreProperties>
</file>