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2807" w14:textId="77777777" w:rsidR="00FD112F" w:rsidRPr="00FD112F" w:rsidRDefault="00FD112F" w:rsidP="00221149">
      <w:pPr>
        <w:divId w:val="15616486"/>
        <w:rPr>
          <w:rFonts w:ascii="HelveticaNeue" w:eastAsia="Times New Roman" w:hAnsi="HelveticaNeue" w:cs="Times New Roman"/>
          <w:b/>
          <w:bCs/>
          <w:color w:val="313131"/>
          <w:sz w:val="24"/>
          <w:szCs w:val="24"/>
        </w:rPr>
      </w:pPr>
      <w:r w:rsidRPr="00FD112F">
        <w:rPr>
          <w:rFonts w:ascii="HelveticaNeue" w:eastAsia="Times New Roman" w:hAnsi="HelveticaNeue" w:cs="Times New Roman"/>
          <w:b/>
          <w:bCs/>
          <w:color w:val="313131"/>
          <w:sz w:val="24"/>
          <w:szCs w:val="24"/>
        </w:rPr>
        <w:t>HYBRID MEETING</w:t>
      </w:r>
    </w:p>
    <w:p w14:paraId="28B62542" w14:textId="77777777" w:rsidR="00FD112F" w:rsidRDefault="00FD112F" w:rsidP="00221149">
      <w:pPr>
        <w:divId w:val="15616486"/>
        <w:rPr>
          <w:rFonts w:ascii="HelveticaNeue" w:eastAsia="Times New Roman" w:hAnsi="HelveticaNeue" w:cs="Times New Roman"/>
          <w:color w:val="313131"/>
          <w:sz w:val="24"/>
          <w:szCs w:val="24"/>
        </w:rPr>
      </w:pPr>
    </w:p>
    <w:p w14:paraId="250D87C4" w14:textId="0D344134" w:rsidR="00221149" w:rsidRPr="00221149" w:rsidRDefault="00221149" w:rsidP="00221149">
      <w:pPr>
        <w:divId w:val="15616486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The laptop in the front :</w:t>
      </w:r>
    </w:p>
    <w:p w14:paraId="131E2A58" w14:textId="77777777" w:rsidR="00221149" w:rsidRPr="00221149" w:rsidRDefault="00221149" w:rsidP="00221149">
      <w:pPr>
        <w:divId w:val="348064476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074B3808" w14:textId="77777777" w:rsidR="00221149" w:rsidRPr="00221149" w:rsidRDefault="00221149" w:rsidP="00221149">
      <w:pPr>
        <w:divId w:val="1340235818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1.  Starts the Zoom meeting  and makes the other onsite computer a co-host. (Zoom link: </w:t>
      </w:r>
    </w:p>
    <w:p w14:paraId="6BB13803" w14:textId="0D72646B" w:rsidR="00221149" w:rsidRPr="00221149" w:rsidRDefault="00221149" w:rsidP="00221149">
      <w:pPr>
        <w:divId w:val="584539551"/>
        <w:rPr>
          <w:rFonts w:ascii="HelveticaNeue" w:eastAsia="Times New Roman" w:hAnsi="HelveticaNeue" w:cs="Times New Roman"/>
          <w:color w:val="313131"/>
          <w:sz w:val="24"/>
          <w:szCs w:val="24"/>
        </w:rPr>
      </w:pPr>
      <w:hyperlink r:id="rId4" w:tgtFrame="_blank" w:history="1">
        <w:r w:rsidRPr="00221149">
          <w:rPr>
            <w:rFonts w:ascii="HelveticaNeue" w:eastAsia="Times New Roman" w:hAnsi="HelveticaNeue" w:cs="Times New Roman"/>
            <w:color w:val="4285F4"/>
            <w:sz w:val="24"/>
            <w:szCs w:val="24"/>
            <w:u w:val="single"/>
          </w:rPr>
          <w:t>https://us02web.zoom.us/j/9087643672</w:t>
        </w:r>
      </w:hyperlink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 and in weekly newsletter;</w:t>
      </w:r>
      <w:r w:rsidR="00F077B4">
        <w:rPr>
          <w:rFonts w:ascii="HelveticaNeue" w:eastAsia="Times New Roman" w:hAnsi="HelveticaNeue" w:cs="Times New Roman"/>
          <w:color w:val="313131"/>
          <w:sz w:val="24"/>
          <w:szCs w:val="24"/>
        </w:rPr>
        <w:t xml:space="preserve"> t</w:t>
      </w: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urns off the video on this computer. Mutes the sound.</w:t>
      </w:r>
    </w:p>
    <w:p w14:paraId="08BEB245" w14:textId="77777777" w:rsidR="00221149" w:rsidRPr="00221149" w:rsidRDefault="00221149" w:rsidP="00221149">
      <w:pPr>
        <w:divId w:val="1542935694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16C9B931" w14:textId="77777777" w:rsidR="00221149" w:rsidRPr="00221149" w:rsidRDefault="00221149" w:rsidP="00221149">
      <w:pPr>
        <w:divId w:val="2092190769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53D24226" w14:textId="2234B730" w:rsidR="00221149" w:rsidRPr="00221149" w:rsidRDefault="00221149" w:rsidP="00221149">
      <w:pPr>
        <w:divId w:val="166790338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 xml:space="preserve">2.  Displays the meeting PowerPoint that </w:t>
      </w:r>
      <w:r w:rsidR="00762993">
        <w:rPr>
          <w:rFonts w:ascii="HelveticaNeue" w:eastAsia="Times New Roman" w:hAnsi="HelveticaNeue" w:cs="Times New Roman"/>
          <w:color w:val="313131"/>
          <w:sz w:val="24"/>
          <w:szCs w:val="24"/>
        </w:rPr>
        <w:t xml:space="preserve">is </w:t>
      </w: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share</w:t>
      </w:r>
      <w:r w:rsidR="00762993">
        <w:rPr>
          <w:rFonts w:ascii="HelveticaNeue" w:eastAsia="Times New Roman" w:hAnsi="HelveticaNeue" w:cs="Times New Roman"/>
          <w:color w:val="313131"/>
          <w:sz w:val="24"/>
          <w:szCs w:val="24"/>
        </w:rPr>
        <w:t>d</w:t>
      </w: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 xml:space="preserve"> weekly with the tech group. </w:t>
      </w:r>
      <w:r w:rsidRPr="00221149">
        <w:rPr>
          <w:rFonts w:ascii="HelveticaNeue" w:eastAsia="Times New Roman" w:hAnsi="HelveticaNeue" w:cs="Times New Roman"/>
          <w:color w:val="000000"/>
          <w:sz w:val="24"/>
          <w:szCs w:val="24"/>
        </w:rPr>
        <w:t xml:space="preserve">Gives the clicker to </w:t>
      </w:r>
      <w:r>
        <w:rPr>
          <w:rFonts w:ascii="HelveticaNeue" w:eastAsia="Times New Roman" w:hAnsi="HelveticaNeue" w:cs="Times New Roman"/>
          <w:color w:val="000000"/>
          <w:sz w:val="24"/>
          <w:szCs w:val="24"/>
        </w:rPr>
        <w:t>the President</w:t>
      </w:r>
      <w:r w:rsidRPr="00221149">
        <w:rPr>
          <w:rFonts w:ascii="HelveticaNeue" w:eastAsia="Times New Roman" w:hAnsi="HelveticaNeue" w:cs="Times New Roman"/>
          <w:color w:val="000000"/>
          <w:sz w:val="24"/>
          <w:szCs w:val="24"/>
        </w:rPr>
        <w:t>. </w:t>
      </w:r>
    </w:p>
    <w:p w14:paraId="4440923B" w14:textId="77777777" w:rsidR="00221149" w:rsidRPr="00221149" w:rsidRDefault="00221149" w:rsidP="00221149">
      <w:pPr>
        <w:divId w:val="476917166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7C36C6E2" w14:textId="77777777" w:rsidR="00221149" w:rsidRPr="00221149" w:rsidRDefault="00221149" w:rsidP="00221149">
      <w:pPr>
        <w:divId w:val="2106144121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3.   At the right time asks the speaker share screen and present (This capability is turned on already.) </w:t>
      </w:r>
      <w:r w:rsidRPr="00221149">
        <w:rPr>
          <w:rFonts w:ascii="HelveticaNeue" w:eastAsia="Times New Roman" w:hAnsi="HelveticaNeue" w:cs="Times New Roman"/>
          <w:color w:val="000000"/>
          <w:sz w:val="24"/>
          <w:szCs w:val="24"/>
        </w:rPr>
        <w:t>Uses a microphone by the projector to amplify the sound at the church. </w:t>
      </w:r>
    </w:p>
    <w:p w14:paraId="5C78CA0E" w14:textId="77777777" w:rsidR="00221149" w:rsidRPr="00221149" w:rsidRDefault="00221149" w:rsidP="00221149">
      <w:pPr>
        <w:divId w:val="2092892224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20EC61F7" w14:textId="77777777" w:rsidR="00221149" w:rsidRPr="00221149" w:rsidRDefault="00221149" w:rsidP="00221149">
      <w:pPr>
        <w:divId w:val="527522500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There is no need to have the speaker send anything in advance. </w:t>
      </w:r>
    </w:p>
    <w:p w14:paraId="27770345" w14:textId="77777777" w:rsidR="00221149" w:rsidRPr="00221149" w:rsidRDefault="00221149" w:rsidP="00221149">
      <w:pPr>
        <w:divId w:val="1130785266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1BC52CEF" w14:textId="77777777" w:rsidR="00221149" w:rsidRPr="00221149" w:rsidRDefault="00221149" w:rsidP="00221149">
      <w:pPr>
        <w:divId w:val="216628123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People in the room (via the projector) and people online will see the presentation and hear the speaker. </w:t>
      </w:r>
    </w:p>
    <w:p w14:paraId="76598F82" w14:textId="77777777" w:rsidR="00221149" w:rsidRPr="00221149" w:rsidRDefault="00221149" w:rsidP="00221149">
      <w:pPr>
        <w:divId w:val="663750041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64E36164" w14:textId="77777777" w:rsidR="00221149" w:rsidRPr="00221149" w:rsidRDefault="00221149" w:rsidP="00221149">
      <w:pPr>
        <w:divId w:val="1341735974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The laptop in the back:</w:t>
      </w:r>
    </w:p>
    <w:p w14:paraId="021C1A37" w14:textId="77777777" w:rsidR="00221149" w:rsidRPr="00221149" w:rsidRDefault="00221149" w:rsidP="00221149">
      <w:pPr>
        <w:divId w:val="130679510"/>
        <w:rPr>
          <w:rFonts w:ascii="HelveticaNeue" w:eastAsia="Times New Roman" w:hAnsi="HelveticaNeue" w:cs="Times New Roman"/>
          <w:color w:val="313131"/>
          <w:sz w:val="26"/>
          <w:szCs w:val="26"/>
        </w:rPr>
      </w:pPr>
    </w:p>
    <w:p w14:paraId="0B265E24" w14:textId="77777777" w:rsidR="00221149" w:rsidRPr="00221149" w:rsidRDefault="00221149" w:rsidP="00221149">
      <w:pPr>
        <w:divId w:val="1430656214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1.  Serves as the co-host</w:t>
      </w:r>
    </w:p>
    <w:p w14:paraId="59F63A5C" w14:textId="77777777" w:rsidR="00221149" w:rsidRPr="00221149" w:rsidRDefault="00221149" w:rsidP="00221149">
      <w:pPr>
        <w:divId w:val="1793283142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2.  Lets people in</w:t>
      </w:r>
    </w:p>
    <w:p w14:paraId="5629BD7E" w14:textId="77777777" w:rsidR="00221149" w:rsidRPr="00221149" w:rsidRDefault="00221149" w:rsidP="00221149">
      <w:pPr>
        <w:divId w:val="338895205"/>
        <w:rPr>
          <w:rFonts w:ascii="HelveticaNeue" w:eastAsia="Times New Roman" w:hAnsi="HelveticaNeue" w:cs="Times New Roman"/>
          <w:color w:val="313131"/>
          <w:sz w:val="24"/>
          <w:szCs w:val="24"/>
        </w:rPr>
      </w:pPr>
      <w:r w:rsidRPr="00221149">
        <w:rPr>
          <w:rFonts w:ascii="HelveticaNeue" w:eastAsia="Times New Roman" w:hAnsi="HelveticaNeue" w:cs="Times New Roman"/>
          <w:color w:val="313131"/>
          <w:sz w:val="24"/>
          <w:szCs w:val="24"/>
        </w:rPr>
        <w:t>3.  Uses the camera to share local images</w:t>
      </w:r>
    </w:p>
    <w:p w14:paraId="4521795A" w14:textId="77777777" w:rsidR="00221149" w:rsidRDefault="00221149"/>
    <w:sectPr w:rsidR="0022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49"/>
    <w:rsid w:val="00221149"/>
    <w:rsid w:val="00762993"/>
    <w:rsid w:val="00F077B4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C4275"/>
  <w15:chartTrackingRefBased/>
  <w15:docId w15:val="{F27F0CC4-2F22-D340-BDD0-8F0FF7F4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1149"/>
  </w:style>
  <w:style w:type="character" w:customStyle="1" w:styleId="term-highlighted">
    <w:name w:val="term-highlighted"/>
    <w:basedOn w:val="DefaultParagraphFont"/>
    <w:rsid w:val="00221149"/>
  </w:style>
  <w:style w:type="character" w:styleId="Hyperlink">
    <w:name w:val="Hyperlink"/>
    <w:basedOn w:val="DefaultParagraphFont"/>
    <w:uiPriority w:val="99"/>
    <w:semiHidden/>
    <w:unhideWhenUsed/>
    <w:rsid w:val="00221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9087643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GEARING</dc:creator>
  <cp:keywords/>
  <dc:description/>
  <cp:lastModifiedBy>CHARLENE GEARING</cp:lastModifiedBy>
  <cp:revision>2</cp:revision>
  <dcterms:created xsi:type="dcterms:W3CDTF">2023-02-09T17:04:00Z</dcterms:created>
  <dcterms:modified xsi:type="dcterms:W3CDTF">2023-02-09T17:04:00Z</dcterms:modified>
</cp:coreProperties>
</file>