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2"/>
          <w:szCs w:val="42"/>
        </w:rPr>
      </w:pPr>
      <w:r w:rsidDel="00000000" w:rsidR="00000000" w:rsidRPr="00000000">
        <w:rPr>
          <w:b w:val="1"/>
          <w:sz w:val="42"/>
          <w:szCs w:val="42"/>
          <w:rtl w:val="0"/>
        </w:rPr>
        <w:t xml:space="preserve">Kaysville Rotary 2024 July 4th 5/10k Race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drawing>
          <wp:inline distB="114300" distT="114300" distL="114300" distR="114300">
            <wp:extent cx="2433638" cy="119296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433638" cy="119296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Come join friends and neighbors again this year as we kick off Independence Day with an early morning run.  This year will be the 26th anniversary of our race.  We appreciate the community support and look forward to another great year.  This year the race will be limited to 800 runners.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When:  Thursday, July 4 2024</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Where:  Davis High School Stadium</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Race start:  7:30am 5k, 7:40am 10k</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Register: Runnercard.com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Fees: $35 for early registration, $45 for late registration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Discount:  Get $10 off registration when using Keyword which may be obtained at Bowmans Grocery Store in Kaysville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Early Registration Deadline: Tuesday, July 2 2024</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Race Routes:  see map on Runnercard.com</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Fund Raising:  Proceed to go toward construction of Kaysville City Park</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Packet Pickup:Wednesday, July 3, 2024 from 6-8pm at Bowmans Grocery Store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**T-shirt supply limited.  Register early to guarantee t-shirt.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pict>
        <v:shape id="WordPictureWatermark1" style="position:absolute;width:468.0pt;height:610.9660574412533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