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CC5" w:rsidRDefault="0061681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5167630</wp:posOffset>
                </wp:positionH>
                <wp:positionV relativeFrom="paragraph">
                  <wp:posOffset>110490</wp:posOffset>
                </wp:positionV>
                <wp:extent cx="4519295" cy="7130415"/>
                <wp:effectExtent l="9525" t="13335" r="9525" b="952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9295" cy="713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C9A" w:rsidRPr="008423F8" w:rsidRDefault="008423F8" w:rsidP="005C262F">
                            <w:pPr>
                              <w:jc w:val="center"/>
                              <w:rPr>
                                <w:b/>
                                <w:color w:val="002060"/>
                                <w:sz w:val="24"/>
                                <w:szCs w:val="24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8423F8">
                              <w:rPr>
                                <w:rFonts w:ascii="Baskerville Old Face" w:hAnsi="Baskerville Old Face"/>
                                <w:b/>
                                <w:color w:val="002060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Take The Lead 2017</w:t>
                            </w:r>
                          </w:p>
                          <w:p w:rsidR="005C262F" w:rsidRPr="005C262F" w:rsidRDefault="005C262F" w:rsidP="005C262F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552C9A" w:rsidRPr="005F493F" w:rsidRDefault="00552C9A" w:rsidP="005C262F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F79646" w:themeColor="accent6"/>
                                <w:sz w:val="48"/>
                                <w:szCs w:val="48"/>
                              </w:rPr>
                            </w:pPr>
                            <w:r w:rsidRPr="005F493F">
                              <w:rPr>
                                <w:rFonts w:ascii="Baskerville Old Face" w:hAnsi="Baskerville Old Face"/>
                                <w:b/>
                                <w:color w:val="F79646" w:themeColor="accent6"/>
                                <w:sz w:val="40"/>
                                <w:szCs w:val="40"/>
                              </w:rPr>
                              <w:t>(Ethics and Leadership Event)</w:t>
                            </w:r>
                          </w:p>
                          <w:p w:rsidR="00552C9A" w:rsidRDefault="00552C9A" w:rsidP="00552C9A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78BF7BF7" wp14:editId="6503B9C0">
                                  <wp:extent cx="4393530" cy="2326884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Rich&amp;Jen\Documents\Rotary\Take The Lead 2015\Graphics-TTL\Rotary_Brochure_Arrow_Logo_Color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98307" cy="23294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52C9A" w:rsidRPr="008423F8" w:rsidRDefault="00552C9A" w:rsidP="008423F8">
                            <w:pPr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5C262F">
                              <w:rPr>
                                <w:sz w:val="36"/>
                                <w:szCs w:val="36"/>
                              </w:rPr>
                              <w:t xml:space="preserve">                        </w:t>
                            </w:r>
                            <w:r w:rsidR="008423F8">
                              <w:rPr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="008423F8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Thursday, </w:t>
                            </w:r>
                            <w:r w:rsidR="008423F8"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February 9, 2017</w:t>
                            </w:r>
                          </w:p>
                          <w:p w:rsidR="00552C9A" w:rsidRPr="008423F8" w:rsidRDefault="00552C9A" w:rsidP="008423F8">
                            <w:pPr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                     </w:t>
                            </w:r>
                            <w:r w:rsid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Atascadero Lake Pavilion</w:t>
                            </w:r>
                          </w:p>
                          <w:p w:rsidR="00552C9A" w:rsidRPr="008423F8" w:rsidRDefault="00552C9A" w:rsidP="008423F8">
                            <w:pPr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="008423F8"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                 </w:t>
                            </w:r>
                            <w:r w:rsid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="008423F8"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7:30 AM to 2:45</w:t>
                            </w: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PM</w:t>
                            </w:r>
                          </w:p>
                          <w:p w:rsidR="00552C9A" w:rsidRPr="007A3048" w:rsidRDefault="00552C9A" w:rsidP="00552C9A">
                            <w:pPr>
                              <w:ind w:firstLine="720"/>
                              <w:rPr>
                                <w:rFonts w:ascii="Baskerville Old Face" w:hAnsi="Baskerville Old Face"/>
                                <w:color w:val="0000CC"/>
                                <w:sz w:val="28"/>
                                <w:szCs w:val="28"/>
                              </w:rPr>
                            </w:pPr>
                          </w:p>
                          <w:p w:rsidR="005C262F" w:rsidRDefault="005C262F" w:rsidP="00552C9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552C9A" w:rsidRPr="00463C9C" w:rsidRDefault="00552C9A" w:rsidP="00552C9A">
                            <w:pPr>
                              <w:rPr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463C9C">
                              <w:rPr>
                                <w:color w:val="F79646" w:themeColor="accent6"/>
                                <w:sz w:val="28"/>
                                <w:szCs w:val="28"/>
                              </w:rPr>
                              <w:t>Presented by:</w:t>
                            </w:r>
                          </w:p>
                          <w:p w:rsidR="00552C9A" w:rsidRDefault="00552C9A" w:rsidP="00552C9A">
                            <w:r w:rsidRPr="007A3048">
                              <w:rPr>
                                <w:b/>
                                <w:color w:val="003399"/>
                                <w:sz w:val="56"/>
                                <w:szCs w:val="56"/>
                              </w:rPr>
                              <w:t>Atascadero</w:t>
                            </w:r>
                            <w:r>
                              <w:t xml:space="preserve"> </w:t>
                            </w:r>
                          </w:p>
                          <w:p w:rsidR="00552C9A" w:rsidRPr="00105D41" w:rsidRDefault="00552C9A" w:rsidP="00552C9A">
                            <w:pP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F9E0BA" wp14:editId="3F2F2194">
                                  <wp:extent cx="1636018" cy="614706"/>
                                  <wp:effectExtent l="0" t="0" r="0" b="0"/>
                                  <wp:docPr id="4" name="Picture 4" descr="C:\Users\Rich&amp;Jen\Documents\Rotary\Logo-Rotary withWheel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ich&amp;Jen\Documents\Rotary\Logo-Rotary withWheel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1720" cy="6168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Pr="00FC581A">
                              <w:rPr>
                                <w:rFonts w:ascii="Baskerville Old Face" w:hAnsi="Baskerville Old Face"/>
                                <w:b/>
                                <w:i/>
                                <w:color w:val="F79646" w:themeColor="accent6"/>
                                <w:sz w:val="36"/>
                                <w:szCs w:val="36"/>
                              </w:rPr>
                              <w:t>“Service Above Self”</w:t>
                            </w:r>
                          </w:p>
                          <w:p w:rsidR="00552C9A" w:rsidRPr="00105D41" w:rsidRDefault="00552C9A" w:rsidP="00552C9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A3048">
                              <w:rPr>
                                <w:b/>
                                <w:color w:val="003399"/>
                                <w:sz w:val="56"/>
                                <w:szCs w:val="56"/>
                              </w:rPr>
                              <w:t>Club</w:t>
                            </w:r>
                          </w:p>
                          <w:p w:rsidR="00552C9A" w:rsidRDefault="00552C9A" w:rsidP="00552C9A">
                            <w:pP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  <w:t xml:space="preserve">                          </w:t>
                            </w:r>
                          </w:p>
                          <w:p w:rsidR="00105D41" w:rsidRDefault="00105D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6.9pt;margin-top:8.7pt;width:355.85pt;height:56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">
                <v:textbox>
                  <w:txbxContent>
                    <w:p w:rsidR="00552C9A" w:rsidRPr="008423F8" w:rsidRDefault="008423F8" w:rsidP="005C262F">
                      <w:pPr>
                        <w:jc w:val="center"/>
                        <w:rPr>
                          <w:b/>
                          <w:color w:val="002060"/>
                          <w:sz w:val="24"/>
                          <w:szCs w:val="24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8423F8">
                        <w:rPr>
                          <w:rFonts w:ascii="Baskerville Old Face" w:hAnsi="Baskerville Old Face"/>
                          <w:b/>
                          <w:color w:val="002060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Take The Lead 2017</w:t>
                      </w:r>
                    </w:p>
                    <w:p w:rsidR="005C262F" w:rsidRPr="005C262F" w:rsidRDefault="005C262F" w:rsidP="005C262F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48"/>
                          <w:szCs w:val="48"/>
                        </w:rPr>
                      </w:pPr>
                    </w:p>
                    <w:p w:rsidR="00552C9A" w:rsidRPr="005F493F" w:rsidRDefault="00552C9A" w:rsidP="005C262F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F79646" w:themeColor="accent6"/>
                          <w:sz w:val="48"/>
                          <w:szCs w:val="48"/>
                        </w:rPr>
                      </w:pPr>
                      <w:r w:rsidRPr="005F493F">
                        <w:rPr>
                          <w:rFonts w:ascii="Baskerville Old Face" w:hAnsi="Baskerville Old Face"/>
                          <w:b/>
                          <w:color w:val="F79646" w:themeColor="accent6"/>
                          <w:sz w:val="40"/>
                          <w:szCs w:val="40"/>
                        </w:rPr>
                        <w:t>(Ethics and Leadership Event)</w:t>
                      </w:r>
                    </w:p>
                    <w:p w:rsidR="00552C9A" w:rsidRDefault="00552C9A" w:rsidP="00552C9A"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 xml:space="preserve">   </w:t>
                      </w:r>
                      <w:r>
                        <w:rPr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78BF7BF7" wp14:editId="6503B9C0">
                            <wp:extent cx="4393530" cy="2326884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Rich&amp;Jen\Documents\Rotary\Take The Lead 2015\Graphics-TTL\Rotary_Brochure_Arrow_Logo_Color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98307" cy="23294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52C9A" w:rsidRPr="008423F8" w:rsidRDefault="00552C9A" w:rsidP="008423F8">
                      <w:pPr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</w:pPr>
                      <w:r w:rsidRPr="005C262F">
                        <w:rPr>
                          <w:sz w:val="36"/>
                          <w:szCs w:val="36"/>
                        </w:rPr>
                        <w:t xml:space="preserve">                        </w:t>
                      </w:r>
                      <w:r w:rsidR="008423F8">
                        <w:rPr>
                          <w:sz w:val="36"/>
                          <w:szCs w:val="36"/>
                        </w:rPr>
                        <w:t xml:space="preserve">   </w:t>
                      </w:r>
                      <w:r w:rsidR="008423F8">
                        <w:rPr>
                          <w:sz w:val="36"/>
                          <w:szCs w:val="36"/>
                        </w:rPr>
                        <w:tab/>
                      </w: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Thursday, </w:t>
                      </w:r>
                      <w:r w:rsidR="008423F8"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February 9, 2017</w:t>
                      </w:r>
                    </w:p>
                    <w:p w:rsidR="00552C9A" w:rsidRPr="008423F8" w:rsidRDefault="00552C9A" w:rsidP="008423F8">
                      <w:pPr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</w:pP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                     </w:t>
                      </w:r>
                      <w:r w:rsid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Atascadero Lake Pavilion</w:t>
                      </w:r>
                    </w:p>
                    <w:p w:rsidR="00552C9A" w:rsidRPr="008423F8" w:rsidRDefault="00552C9A" w:rsidP="008423F8">
                      <w:pPr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</w:pP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   </w:t>
                      </w:r>
                      <w:r w:rsidR="008423F8"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                 </w:t>
                      </w:r>
                      <w:r w:rsid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="008423F8"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7:30 AM to 2:45</w:t>
                      </w: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PM</w:t>
                      </w:r>
                    </w:p>
                    <w:p w:rsidR="00552C9A" w:rsidRPr="007A3048" w:rsidRDefault="00552C9A" w:rsidP="00552C9A">
                      <w:pPr>
                        <w:ind w:firstLine="720"/>
                        <w:rPr>
                          <w:rFonts w:ascii="Baskerville Old Face" w:hAnsi="Baskerville Old Face"/>
                          <w:color w:val="0000CC"/>
                          <w:sz w:val="28"/>
                          <w:szCs w:val="28"/>
                        </w:rPr>
                      </w:pPr>
                    </w:p>
                    <w:p w:rsidR="005C262F" w:rsidRDefault="005C262F" w:rsidP="00552C9A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552C9A" w:rsidRPr="00463C9C" w:rsidRDefault="00552C9A" w:rsidP="00552C9A">
                      <w:pPr>
                        <w:rPr>
                          <w:color w:val="F79646" w:themeColor="accent6"/>
                          <w:sz w:val="28"/>
                          <w:szCs w:val="28"/>
                        </w:rPr>
                      </w:pPr>
                      <w:r w:rsidRPr="00463C9C">
                        <w:rPr>
                          <w:color w:val="F79646" w:themeColor="accent6"/>
                          <w:sz w:val="28"/>
                          <w:szCs w:val="28"/>
                        </w:rPr>
                        <w:t>Presented by:</w:t>
                      </w:r>
                    </w:p>
                    <w:p w:rsidR="00552C9A" w:rsidRDefault="00552C9A" w:rsidP="00552C9A">
                      <w:r w:rsidRPr="007A3048">
                        <w:rPr>
                          <w:b/>
                          <w:color w:val="003399"/>
                          <w:sz w:val="56"/>
                          <w:szCs w:val="56"/>
                        </w:rPr>
                        <w:t>Atascadero</w:t>
                      </w:r>
                      <w:r>
                        <w:t xml:space="preserve"> </w:t>
                      </w:r>
                    </w:p>
                    <w:p w:rsidR="00552C9A" w:rsidRPr="00105D41" w:rsidRDefault="00552C9A" w:rsidP="00552C9A">
                      <w:pP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</w:pPr>
                      <w: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AF9E0BA" wp14:editId="3F2F2194">
                            <wp:extent cx="1636018" cy="614706"/>
                            <wp:effectExtent l="0" t="0" r="0" b="0"/>
                            <wp:docPr id="4" name="Picture 4" descr="C:\Users\Rich&amp;Jen\Documents\Rotary\Logo-Rotary withWheel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ich&amp;Jen\Documents\Rotary\Logo-Rotary withWheel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1720" cy="6168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  <w:t xml:space="preserve">          </w:t>
                      </w:r>
                      <w:r w:rsidRPr="00FC581A">
                        <w:rPr>
                          <w:rFonts w:ascii="Baskerville Old Face" w:hAnsi="Baskerville Old Face"/>
                          <w:b/>
                          <w:i/>
                          <w:color w:val="F79646" w:themeColor="accent6"/>
                          <w:sz w:val="36"/>
                          <w:szCs w:val="36"/>
                        </w:rPr>
                        <w:t>“Service Above Self”</w:t>
                      </w:r>
                    </w:p>
                    <w:p w:rsidR="00552C9A" w:rsidRPr="00105D41" w:rsidRDefault="00552C9A" w:rsidP="00552C9A">
                      <w:pPr>
                        <w:rPr>
                          <w:sz w:val="28"/>
                          <w:szCs w:val="28"/>
                        </w:rPr>
                      </w:pPr>
                      <w:r w:rsidRPr="007A3048">
                        <w:rPr>
                          <w:b/>
                          <w:color w:val="003399"/>
                          <w:sz w:val="56"/>
                          <w:szCs w:val="56"/>
                        </w:rPr>
                        <w:t>Club</w:t>
                      </w:r>
                    </w:p>
                    <w:p w:rsidR="00552C9A" w:rsidRDefault="00552C9A" w:rsidP="00552C9A">
                      <w:pP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</w:pPr>
                      <w: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  <w:t xml:space="preserve">                          </w:t>
                      </w:r>
                    </w:p>
                    <w:p w:rsidR="00105D41" w:rsidRDefault="00105D4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110490</wp:posOffset>
                </wp:positionV>
                <wp:extent cx="4519930" cy="7130415"/>
                <wp:effectExtent l="13970" t="13335" r="9525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9930" cy="713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64F8" w:rsidRPr="003F64F8" w:rsidRDefault="003F64F8" w:rsidP="003F64F8">
                            <w:pPr>
                              <w:jc w:val="center"/>
                              <w:rPr>
                                <w:rFonts w:eastAsia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3F64F8">
                              <w:rPr>
                                <w:rFonts w:eastAsia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Sponsors of “Take The Lead”</w:t>
                            </w:r>
                          </w:p>
                          <w:p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PG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&amp;</w:t>
                            </w: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E $1,000</w:t>
                            </w: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  <w:t xml:space="preserve">           </w:t>
                            </w:r>
                          </w:p>
                          <w:p w:rsidR="003F64F8" w:rsidRPr="00BF462A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SLO  County Supervisors $1,000</w:t>
                            </w:r>
                          </w:p>
                          <w:p w:rsidR="003F64F8" w:rsidRPr="00BF462A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Twin Cities Community Hospital $500      Atascadero Greyhound Foundation $300</w:t>
                            </w:r>
                          </w:p>
                          <w:p w:rsidR="003F64F8" w:rsidRPr="00BF462A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Farm Credit West $100</w:t>
                            </w:r>
                          </w:p>
                          <w:p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</w:p>
                          <w:p w:rsidR="003F64F8" w:rsidRPr="00BF462A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Atascadero Rotary Club members who each donated $100</w:t>
                            </w:r>
                          </w:p>
                          <w:p w:rsidR="00D61317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Drew Lewis   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Ray Johnson     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Charles </w:t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Bourbeau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 xml:space="preserve">          Tom Butler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Loretta Butts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 xml:space="preserve">  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8B1A14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Joel Clay</w:t>
                            </w:r>
                            <w:r w:rsidR="008B1A14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D61317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Steve Hodgson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 xml:space="preserve">       </w:t>
                            </w:r>
                            <w:r w:rsidR="008B1A14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Rich Johnson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Grigger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Jones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 xml:space="preserve">   </w:t>
                            </w:r>
                          </w:p>
                          <w:p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John Neil    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Paul </w:t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Parotti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 xml:space="preserve">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Ken Weathers</w:t>
                            </w:r>
                          </w:p>
                          <w:p w:rsidR="00D61317" w:rsidRDefault="003F64F8" w:rsidP="008B1A14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John Hollenbeck 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Chris Toews</w:t>
                            </w:r>
                            <w:r w:rsidR="008B1A14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8B1A14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John Donovan                   </w:t>
                            </w:r>
                          </w:p>
                          <w:p w:rsidR="008B1A14" w:rsidRPr="00D61317" w:rsidRDefault="008B1A14" w:rsidP="008B1A14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Tom </w:t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Zirk</w:t>
                            </w:r>
                            <w:proofErr w:type="spellEnd"/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John Webster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>Cory Black</w:t>
                            </w:r>
                          </w:p>
                          <w:p w:rsidR="003F64F8" w:rsidRPr="00C821C4" w:rsidRDefault="003F64F8" w:rsidP="003F64F8">
                            <w:pPr>
                              <w:rPr>
                                <w:rFonts w:eastAsia="Times New Roman" w:cstheme="minorHAnsi"/>
                                <w:color w:val="1F497D"/>
                                <w:sz w:val="18"/>
                                <w:szCs w:val="18"/>
                              </w:rPr>
                            </w:pPr>
                          </w:p>
                          <w:p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</w:pPr>
                          </w:p>
                          <w:p w:rsidR="003F64F8" w:rsidRPr="00D23E6C" w:rsidRDefault="003F64F8" w:rsidP="003F64F8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bookmarkStart w:id="0" w:name="_GoBack"/>
                            <w:bookmarkEnd w:id="0"/>
                            <w:r w:rsidRPr="00D23E6C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Community and Global Projects supported by the Atascadero Rotary Club in the present and the past:</w:t>
                            </w:r>
                          </w:p>
                          <w:p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</w:pPr>
                          </w:p>
                          <w:p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 w:rsidRPr="0085666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>Youth Service                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Youth Financial Seminars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  <w:t>Youth Vocational Career Workshops            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Atascadero H.S. Scholarships ($36,000 in 2016)      4-Way Test essay contest                 </w:t>
                            </w:r>
                          </w:p>
                          <w:p w:rsidR="003F64F8" w:rsidRPr="0085666A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AHS Support- Drama; Sports; CTE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          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RYLA (Rotary Youth Leadership Awards)            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AHS Interact (High School Service Club) support            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>Community Service or Fund Raisers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Salvation Army Bell Ringers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Loaves and Fishes contributions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Boy Scouts of America contributions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Firefighters &amp; Public Service BBQ</w:t>
                            </w:r>
                          </w:p>
                          <w:p w:rsidR="003F64F8" w:rsidRPr="0085666A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El Camino Homeless Organization (ECHO) Donations      Pavilion Rotary Room 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Friends of Library contributions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RISE (North County Women’s Shelter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Colony Days contributions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Exercise structures at the Lake Park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AHS Baseball Field upgrade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Lighting the Lake Park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Kitchen at the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Community Center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Zoo structure for small monkeys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Lake Park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Shade structu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re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Landscaped a home for a family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in need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Lake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Park Band Stand remodel 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Atascadero Fire Department Disaster Response Trailer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Atascadero Centennial celebration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Atascadero High Track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Tables for the “Tuesday Night in the P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ark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”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summer community BBQ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           </w:t>
                            </w:r>
                          </w:p>
                          <w:p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>International Service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Paul Harris Contributions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/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Polio Plus towards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world-wide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eradication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 Shelter Boxes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(Disaster supplies for families)/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International Rotary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Poverty Projects</w:t>
                            </w:r>
                          </w:p>
                          <w:p w:rsidR="00552C9A" w:rsidRPr="00FC581A" w:rsidRDefault="00552C9A" w:rsidP="00925DD6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0.5pt;margin-top:8.7pt;width:355.9pt;height:56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">
                <v:textbox>
                  <w:txbxContent>
                    <w:p w:rsidR="003F64F8" w:rsidRPr="003F64F8" w:rsidRDefault="003F64F8" w:rsidP="003F64F8">
                      <w:pPr>
                        <w:jc w:val="center"/>
                        <w:rPr>
                          <w:rFonts w:eastAsia="Times New Roman" w:cs="Times New Roman"/>
                          <w:b/>
                          <w:color w:val="002060"/>
                          <w:sz w:val="36"/>
                          <w:szCs w:val="36"/>
                        </w:rPr>
                      </w:pPr>
                      <w:r w:rsidRPr="003F64F8">
                        <w:rPr>
                          <w:rFonts w:eastAsia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Sponsors of “Take The Lead”</w:t>
                      </w:r>
                    </w:p>
                    <w:p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</w:pP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PG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&amp;</w:t>
                      </w: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E $1,000</w:t>
                      </w: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ab/>
                        <w:t xml:space="preserve">           </w:t>
                      </w:r>
                    </w:p>
                    <w:p w:rsidR="003F64F8" w:rsidRPr="00BF462A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</w:pP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SLO  County Supervisors $1,000</w:t>
                      </w:r>
                    </w:p>
                    <w:p w:rsidR="003F64F8" w:rsidRPr="00BF462A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</w:pP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Twin Cities Community Hospital $500      Atascadero Greyhound Foundation $300</w:t>
                      </w:r>
                    </w:p>
                    <w:p w:rsidR="003F64F8" w:rsidRPr="00BF462A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</w:pP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Farm Credit West $100</w:t>
                      </w:r>
                    </w:p>
                    <w:p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</w:p>
                    <w:p w:rsidR="003F64F8" w:rsidRPr="00BF462A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  <w:t>Atascadero Rotary Club members who each donated $100</w:t>
                      </w:r>
                    </w:p>
                    <w:p w:rsidR="00D61317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Drew Lewis   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Ray Johnson     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Charles </w:t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Bourbeau</w:t>
                      </w:r>
                      <w:proofErr w:type="spellEnd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 xml:space="preserve">          Tom Butler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Loretta Butts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 xml:space="preserve">  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8B1A14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Joel Clay</w:t>
                      </w:r>
                      <w:r w:rsidR="008B1A14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</w:p>
                    <w:p w:rsidR="00D61317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Steve Hodgson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 xml:space="preserve">       </w:t>
                      </w:r>
                      <w:r w:rsidR="008B1A14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Rich Johnson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Grigger</w:t>
                      </w:r>
                      <w:proofErr w:type="spellEnd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Jones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 xml:space="preserve">   </w:t>
                      </w:r>
                    </w:p>
                    <w:p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John Neil    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Paul </w:t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Parotti</w:t>
                      </w:r>
                      <w:proofErr w:type="spellEnd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 xml:space="preserve">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Ken Weathers</w:t>
                      </w:r>
                    </w:p>
                    <w:p w:rsidR="00D61317" w:rsidRDefault="003F64F8" w:rsidP="008B1A14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John Hollenbeck 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Chris Toews</w:t>
                      </w:r>
                      <w:r w:rsidR="008B1A14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      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8B1A14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John Donovan                   </w:t>
                      </w:r>
                    </w:p>
                    <w:p w:rsidR="008B1A14" w:rsidRPr="00D61317" w:rsidRDefault="008B1A14" w:rsidP="008B1A14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Tom </w:t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Zirk</w:t>
                      </w:r>
                      <w:proofErr w:type="spellEnd"/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John Webster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>Cory Black</w:t>
                      </w:r>
                    </w:p>
                    <w:p w:rsidR="003F64F8" w:rsidRPr="00C821C4" w:rsidRDefault="003F64F8" w:rsidP="003F64F8">
                      <w:pPr>
                        <w:rPr>
                          <w:rFonts w:eastAsia="Times New Roman" w:cstheme="minorHAnsi"/>
                          <w:color w:val="1F497D"/>
                          <w:sz w:val="18"/>
                          <w:szCs w:val="18"/>
                        </w:rPr>
                      </w:pPr>
                    </w:p>
                    <w:p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</w:pPr>
                    </w:p>
                    <w:p w:rsidR="003F64F8" w:rsidRPr="00D23E6C" w:rsidRDefault="003F64F8" w:rsidP="003F64F8">
                      <w:pPr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24"/>
                          <w:szCs w:val="2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bookmarkStart w:id="1" w:name="_GoBack"/>
                      <w:bookmarkEnd w:id="1"/>
                      <w:r w:rsidRPr="00D23E6C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24"/>
                          <w:szCs w:val="2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Community and Global Projects supported by the Atascadero Rotary Club in the present and the past:</w:t>
                      </w:r>
                    </w:p>
                    <w:p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</w:pPr>
                    </w:p>
                    <w:p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 w:rsidRPr="0085666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>Youth Service                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Youth Financial Seminars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  <w:t>Youth Vocational Career Workshops            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Atascadero H.S. Scholarships ($36,000 in 2016)      4-Way Test essay contest                 </w:t>
                      </w:r>
                    </w:p>
                    <w:p w:rsidR="003F64F8" w:rsidRPr="0085666A" w:rsidRDefault="003F64F8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AHS Support- Drama; Sports; CTE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          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RYLA (Rotary Youth Leadership Awards)            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AHS Interact (High School Service Club) support            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</w:r>
                      <w:r w:rsidRPr="0085666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>Community Service or Fund Raisers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Salvation Army Bell Ringers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Loaves and Fishes contributions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Boy Scouts of America contributions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Firefighters &amp; Public Service BBQ</w:t>
                      </w:r>
                    </w:p>
                    <w:p w:rsidR="003F64F8" w:rsidRPr="0085666A" w:rsidRDefault="003F64F8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El Camino Homeless Organization (ECHO) Donations      Pavilion Rotary Room 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Friends of Library contributions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RISE (North County Women’s Shelter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Colony Days contributions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Exercise structures at the Lake Park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AHS Baseball Field upgrade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Lighting the Lake Park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Kitchen at the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Community Center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Zoo structure for small monkeys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Lake Park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Shade structu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re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Landscaped a home for a family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in need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Lake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Park Band Stand remodel 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Atascadero Fire Department Disaster Response Trailer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Atascadero Centennial celebration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Atascadero High Track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Tables for the “Tuesday Night in the P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ark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”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summer community BBQ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           </w:t>
                      </w:r>
                    </w:p>
                    <w:p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>International Service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Paul Harris Contributions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/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Polio Plus towards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world-wide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eradication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 Shelter Boxes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(Disaster supplies for families)/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International Rotary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Poverty Projects</w:t>
                      </w:r>
                    </w:p>
                    <w:p w:rsidR="00552C9A" w:rsidRPr="00FC581A" w:rsidRDefault="00552C9A" w:rsidP="00925DD6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5D41" w:rsidRDefault="00105D41" w:rsidP="00385D3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 xml:space="preserve">                          </w:t>
      </w:r>
    </w:p>
    <w:sectPr w:rsidR="00105D41" w:rsidSect="00616811">
      <w:pgSz w:w="15840" w:h="12240" w:orient="landscape"/>
      <w:pgMar w:top="288" w:right="187" w:bottom="288" w:left="18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72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1378"/>
    <w:rsid w:val="00105D41"/>
    <w:rsid w:val="00107304"/>
    <w:rsid w:val="00111A50"/>
    <w:rsid w:val="00115CC5"/>
    <w:rsid w:val="00116CD5"/>
    <w:rsid w:val="00120ADC"/>
    <w:rsid w:val="00124E60"/>
    <w:rsid w:val="00125121"/>
    <w:rsid w:val="00126E01"/>
    <w:rsid w:val="0012786A"/>
    <w:rsid w:val="00132503"/>
    <w:rsid w:val="0013544B"/>
    <w:rsid w:val="00145203"/>
    <w:rsid w:val="0014533B"/>
    <w:rsid w:val="00146E11"/>
    <w:rsid w:val="00166E8E"/>
    <w:rsid w:val="0016773D"/>
    <w:rsid w:val="00175517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404B1"/>
    <w:rsid w:val="0024088A"/>
    <w:rsid w:val="002417C0"/>
    <w:rsid w:val="00245BCD"/>
    <w:rsid w:val="00247563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D7A41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4ABD"/>
    <w:rsid w:val="00376E48"/>
    <w:rsid w:val="00385D3F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E2361"/>
    <w:rsid w:val="003E5012"/>
    <w:rsid w:val="003E55AB"/>
    <w:rsid w:val="003F1097"/>
    <w:rsid w:val="003F18DD"/>
    <w:rsid w:val="003F2409"/>
    <w:rsid w:val="003F2A9E"/>
    <w:rsid w:val="003F598C"/>
    <w:rsid w:val="003F64F8"/>
    <w:rsid w:val="003F65DA"/>
    <w:rsid w:val="003F708A"/>
    <w:rsid w:val="00402031"/>
    <w:rsid w:val="00412770"/>
    <w:rsid w:val="00415878"/>
    <w:rsid w:val="0042384E"/>
    <w:rsid w:val="004310D4"/>
    <w:rsid w:val="00434697"/>
    <w:rsid w:val="0043624B"/>
    <w:rsid w:val="00457D5D"/>
    <w:rsid w:val="00463C9C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0CDA"/>
    <w:rsid w:val="00501141"/>
    <w:rsid w:val="00501F40"/>
    <w:rsid w:val="00505097"/>
    <w:rsid w:val="0050647C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52C9A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62F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5F493F"/>
    <w:rsid w:val="00601672"/>
    <w:rsid w:val="00606EBA"/>
    <w:rsid w:val="00612195"/>
    <w:rsid w:val="00612972"/>
    <w:rsid w:val="00616396"/>
    <w:rsid w:val="00616811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94FC7"/>
    <w:rsid w:val="0069728A"/>
    <w:rsid w:val="006A0DD3"/>
    <w:rsid w:val="006A2C6B"/>
    <w:rsid w:val="006A389E"/>
    <w:rsid w:val="006B6C3E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20A18"/>
    <w:rsid w:val="00724372"/>
    <w:rsid w:val="0072491F"/>
    <w:rsid w:val="007314DC"/>
    <w:rsid w:val="00731E1B"/>
    <w:rsid w:val="00733F7A"/>
    <w:rsid w:val="00745B91"/>
    <w:rsid w:val="0075269B"/>
    <w:rsid w:val="0075624E"/>
    <w:rsid w:val="0075728E"/>
    <w:rsid w:val="00760134"/>
    <w:rsid w:val="007649E3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3048"/>
    <w:rsid w:val="007A5C37"/>
    <w:rsid w:val="007B0DB7"/>
    <w:rsid w:val="007B19DE"/>
    <w:rsid w:val="007B1AA7"/>
    <w:rsid w:val="007B2C78"/>
    <w:rsid w:val="007B48EA"/>
    <w:rsid w:val="007C33F0"/>
    <w:rsid w:val="007C5C7A"/>
    <w:rsid w:val="007D2923"/>
    <w:rsid w:val="007D33A7"/>
    <w:rsid w:val="007E6DBF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51E3"/>
    <w:rsid w:val="008405E3"/>
    <w:rsid w:val="0084234C"/>
    <w:rsid w:val="008423F8"/>
    <w:rsid w:val="00843D02"/>
    <w:rsid w:val="00847D24"/>
    <w:rsid w:val="008513D7"/>
    <w:rsid w:val="00854B18"/>
    <w:rsid w:val="008566A9"/>
    <w:rsid w:val="0085732E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1A14"/>
    <w:rsid w:val="008B69E0"/>
    <w:rsid w:val="008B7ED1"/>
    <w:rsid w:val="008C13B0"/>
    <w:rsid w:val="008C1687"/>
    <w:rsid w:val="008C6CAD"/>
    <w:rsid w:val="008D5F7C"/>
    <w:rsid w:val="008D6217"/>
    <w:rsid w:val="008E4121"/>
    <w:rsid w:val="008F1479"/>
    <w:rsid w:val="008F4803"/>
    <w:rsid w:val="008F4F08"/>
    <w:rsid w:val="008F5AF6"/>
    <w:rsid w:val="009019E2"/>
    <w:rsid w:val="009037AC"/>
    <w:rsid w:val="009048B4"/>
    <w:rsid w:val="0091057D"/>
    <w:rsid w:val="00913894"/>
    <w:rsid w:val="00923353"/>
    <w:rsid w:val="00923E5D"/>
    <w:rsid w:val="00925DD6"/>
    <w:rsid w:val="00930D25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B1B34"/>
    <w:rsid w:val="009B6EB7"/>
    <w:rsid w:val="009C0514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479"/>
    <w:rsid w:val="00B8744B"/>
    <w:rsid w:val="00B87C88"/>
    <w:rsid w:val="00B87D1D"/>
    <w:rsid w:val="00B902A6"/>
    <w:rsid w:val="00B9370F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D01181"/>
    <w:rsid w:val="00D0168E"/>
    <w:rsid w:val="00D03BD9"/>
    <w:rsid w:val="00D05879"/>
    <w:rsid w:val="00D318F4"/>
    <w:rsid w:val="00D31D21"/>
    <w:rsid w:val="00D328AE"/>
    <w:rsid w:val="00D3659D"/>
    <w:rsid w:val="00D37517"/>
    <w:rsid w:val="00D402F5"/>
    <w:rsid w:val="00D41225"/>
    <w:rsid w:val="00D50036"/>
    <w:rsid w:val="00D5132E"/>
    <w:rsid w:val="00D513B8"/>
    <w:rsid w:val="00D52D2D"/>
    <w:rsid w:val="00D60D0B"/>
    <w:rsid w:val="00D61317"/>
    <w:rsid w:val="00D74732"/>
    <w:rsid w:val="00D84258"/>
    <w:rsid w:val="00D90393"/>
    <w:rsid w:val="00D926B5"/>
    <w:rsid w:val="00D9799C"/>
    <w:rsid w:val="00DA1C24"/>
    <w:rsid w:val="00DA353F"/>
    <w:rsid w:val="00DA3A50"/>
    <w:rsid w:val="00DA6929"/>
    <w:rsid w:val="00DB42FD"/>
    <w:rsid w:val="00DC2679"/>
    <w:rsid w:val="00DC33A8"/>
    <w:rsid w:val="00DC606E"/>
    <w:rsid w:val="00DC7CFA"/>
    <w:rsid w:val="00DD17B1"/>
    <w:rsid w:val="00DE270E"/>
    <w:rsid w:val="00DE676C"/>
    <w:rsid w:val="00DF00DA"/>
    <w:rsid w:val="00DF21AE"/>
    <w:rsid w:val="00DF3D67"/>
    <w:rsid w:val="00E008DF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35E0"/>
    <w:rsid w:val="00E8452D"/>
    <w:rsid w:val="00E87072"/>
    <w:rsid w:val="00E8732B"/>
    <w:rsid w:val="00E94B77"/>
    <w:rsid w:val="00E9514B"/>
    <w:rsid w:val="00E9533F"/>
    <w:rsid w:val="00EA38B9"/>
    <w:rsid w:val="00EA6811"/>
    <w:rsid w:val="00EA742E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F05B3A"/>
    <w:rsid w:val="00F062E7"/>
    <w:rsid w:val="00F11AFD"/>
    <w:rsid w:val="00F17495"/>
    <w:rsid w:val="00F253B8"/>
    <w:rsid w:val="00F32C5B"/>
    <w:rsid w:val="00F3618B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C581A"/>
    <w:rsid w:val="00FD2B6E"/>
    <w:rsid w:val="00FD6D03"/>
    <w:rsid w:val="00FE16C0"/>
    <w:rsid w:val="00FE6B59"/>
    <w:rsid w:val="00FE7914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D9442"/>
  <w15:docId w15:val="{14DF0D7D-F17B-4B17-AB2B-CD4198DA0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C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C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Rich&amp;Jen</cp:lastModifiedBy>
  <cp:revision>6</cp:revision>
  <cp:lastPrinted>2015-01-05T02:12:00Z</cp:lastPrinted>
  <dcterms:created xsi:type="dcterms:W3CDTF">2017-01-09T00:10:00Z</dcterms:created>
  <dcterms:modified xsi:type="dcterms:W3CDTF">2017-01-16T17:32:00Z</dcterms:modified>
</cp:coreProperties>
</file>