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79" w:rsidRPr="000B3331" w:rsidRDefault="000B3331" w:rsidP="000B3331">
      <w:pPr>
        <w:jc w:val="center"/>
        <w:rPr>
          <w:b/>
        </w:rPr>
      </w:pPr>
      <w:proofErr w:type="spellStart"/>
      <w:r w:rsidRPr="000B3331">
        <w:rPr>
          <w:b/>
        </w:rPr>
        <w:t>RCOC</w:t>
      </w:r>
      <w:proofErr w:type="spellEnd"/>
      <w:r w:rsidRPr="000B3331">
        <w:rPr>
          <w:b/>
        </w:rPr>
        <w:t xml:space="preserve"> Bd Mtg Agenda</w:t>
      </w:r>
      <w:bookmarkStart w:id="0" w:name="_GoBack"/>
      <w:bookmarkEnd w:id="0"/>
    </w:p>
    <w:p w:rsidR="000B3331" w:rsidRPr="000B3331" w:rsidRDefault="000B3331">
      <w:pPr>
        <w:rPr>
          <w:rFonts w:ascii="Verdana" w:hAnsi="Verdana"/>
          <w:sz w:val="20"/>
          <w:szCs w:val="20"/>
        </w:rPr>
      </w:pPr>
      <w:r w:rsidRPr="000B3331">
        <w:rPr>
          <w:rFonts w:ascii="Verdana" w:hAnsi="Verdana"/>
          <w:sz w:val="20"/>
          <w:szCs w:val="20"/>
        </w:rPr>
        <w:t>Date:</w:t>
      </w:r>
      <w:r w:rsidR="00564258">
        <w:rPr>
          <w:rFonts w:ascii="Verdana" w:hAnsi="Verdana"/>
          <w:sz w:val="20"/>
          <w:szCs w:val="20"/>
        </w:rPr>
        <w:t xml:space="preserve"> 13 NOV 23</w:t>
      </w:r>
    </w:p>
    <w:p w:rsidR="000B3331" w:rsidRPr="000B3331" w:rsidRDefault="000B3331">
      <w:pPr>
        <w:rPr>
          <w:rFonts w:ascii="Verdana" w:hAnsi="Verdana"/>
          <w:sz w:val="20"/>
          <w:szCs w:val="20"/>
        </w:rPr>
      </w:pPr>
      <w:r w:rsidRPr="000B3331">
        <w:rPr>
          <w:rFonts w:ascii="Verdana" w:hAnsi="Verdana"/>
          <w:sz w:val="20"/>
          <w:szCs w:val="20"/>
        </w:rPr>
        <w:t>Time:</w:t>
      </w:r>
      <w:r w:rsidR="00564258">
        <w:rPr>
          <w:rFonts w:ascii="Verdana" w:hAnsi="Verdana"/>
          <w:sz w:val="20"/>
          <w:szCs w:val="20"/>
        </w:rPr>
        <w:t xml:space="preserve"> 5pm</w:t>
      </w:r>
    </w:p>
    <w:p w:rsidR="000B3331" w:rsidRPr="000B3331" w:rsidRDefault="000B3331">
      <w:pPr>
        <w:rPr>
          <w:rFonts w:ascii="Verdana" w:hAnsi="Verdana"/>
          <w:sz w:val="20"/>
          <w:szCs w:val="20"/>
        </w:rPr>
      </w:pPr>
      <w:r w:rsidRPr="000B3331">
        <w:rPr>
          <w:rFonts w:ascii="Verdana" w:hAnsi="Verdana"/>
          <w:sz w:val="20"/>
          <w:szCs w:val="20"/>
        </w:rPr>
        <w:t>Location:</w:t>
      </w:r>
      <w:r w:rsidR="00564258">
        <w:rPr>
          <w:rFonts w:ascii="Verdana" w:hAnsi="Verdana"/>
          <w:sz w:val="20"/>
          <w:szCs w:val="20"/>
        </w:rPr>
        <w:t xml:space="preserve"> OSU Annex </w:t>
      </w:r>
    </w:p>
    <w:p w:rsidR="00564258" w:rsidRDefault="00564258" w:rsidP="00564258">
      <w:r>
        <w:t xml:space="preserve">Zoom Link:  </w:t>
      </w:r>
      <w:hyperlink r:id="rId5" w:history="1">
        <w:r w:rsidRPr="00DF6EB8">
          <w:rPr>
            <w:rStyle w:val="Hyperlink"/>
          </w:rPr>
          <w:t>https://us02web.zoom.us/j/8200982964?pwd=ZWVTOVo5dXRyb3E4WFlaWWEyRXVZZz09</w:t>
        </w:r>
      </w:hyperlink>
    </w:p>
    <w:p w:rsidR="00564258" w:rsidRDefault="00564258" w:rsidP="00564258">
      <w:pPr>
        <w:jc w:val="center"/>
      </w:pPr>
      <w:r>
        <w:t>Meeting ID: 820 098 2964                Passcode: 461759</w:t>
      </w:r>
    </w:p>
    <w:p w:rsidR="000B3331" w:rsidRDefault="000B3331">
      <w:pPr>
        <w:rPr>
          <w:rFonts w:ascii="Verdana" w:hAnsi="Verdana"/>
          <w:sz w:val="20"/>
          <w:szCs w:val="20"/>
        </w:rPr>
      </w:pPr>
      <w:r w:rsidRPr="000B3331">
        <w:rPr>
          <w:rFonts w:ascii="Verdana" w:hAnsi="Verdana"/>
          <w:sz w:val="20"/>
          <w:szCs w:val="20"/>
        </w:rPr>
        <w:t>Attendance:</w:t>
      </w:r>
    </w:p>
    <w:p w:rsidR="00707BF2" w:rsidRPr="000B3331" w:rsidRDefault="00707BF2">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Secretary Report:</w:t>
      </w:r>
      <w:r w:rsidR="00FF48DA">
        <w:rPr>
          <w:rFonts w:ascii="Verdana" w:hAnsi="Verdana"/>
          <w:sz w:val="20"/>
          <w:szCs w:val="20"/>
        </w:rPr>
        <w:t xml:space="preserve"> </w:t>
      </w:r>
    </w:p>
    <w:p w:rsidR="000B3331" w:rsidRPr="000B3331" w:rsidRDefault="000B3331">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Treasurer Report:</w:t>
      </w:r>
      <w:r w:rsidR="005F6B6B">
        <w:rPr>
          <w:rFonts w:ascii="Verdana" w:hAnsi="Verdana"/>
          <w:sz w:val="20"/>
          <w:szCs w:val="20"/>
        </w:rPr>
        <w:t xml:space="preserve"> Bank is reconciled through OCT31.  </w:t>
      </w:r>
    </w:p>
    <w:p w:rsidR="000B3331" w:rsidRPr="000B3331" w:rsidRDefault="000B3331">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President Report:</w:t>
      </w:r>
      <w:r w:rsidR="005F6B6B">
        <w:rPr>
          <w:rFonts w:ascii="Verdana" w:hAnsi="Verdana"/>
          <w:sz w:val="20"/>
          <w:szCs w:val="20"/>
        </w:rPr>
        <w:t xml:space="preserve"> </w:t>
      </w:r>
    </w:p>
    <w:p w:rsidR="000B3331" w:rsidRPr="000B3331" w:rsidRDefault="000B3331">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Business:</w:t>
      </w:r>
    </w:p>
    <w:p w:rsidR="000B3331" w:rsidRPr="000B3331" w:rsidRDefault="000B3331" w:rsidP="000B3331">
      <w:pPr>
        <w:rPr>
          <w:rFonts w:ascii="Verdana" w:hAnsi="Verdana"/>
          <w:sz w:val="20"/>
          <w:szCs w:val="20"/>
        </w:rPr>
      </w:pPr>
    </w:p>
    <w:p w:rsidR="000B3331" w:rsidRPr="000B3331" w:rsidRDefault="000B3331" w:rsidP="000B3331">
      <w:pPr>
        <w:rPr>
          <w:rFonts w:ascii="Verdana" w:hAnsi="Verdana"/>
          <w:sz w:val="20"/>
          <w:szCs w:val="20"/>
        </w:rPr>
      </w:pPr>
      <w:r w:rsidRPr="000B3331">
        <w:rPr>
          <w:rFonts w:ascii="Verdana" w:hAnsi="Verdana"/>
          <w:sz w:val="20"/>
          <w:szCs w:val="20"/>
        </w:rPr>
        <w:t>Committee reports/Updates:</w:t>
      </w:r>
    </w:p>
    <w:p w:rsidR="00564258" w:rsidRPr="00564258" w:rsidRDefault="000B3331" w:rsidP="00564258">
      <w:pPr>
        <w:pStyle w:val="ListParagraph"/>
        <w:numPr>
          <w:ilvl w:val="0"/>
          <w:numId w:val="2"/>
        </w:numPr>
        <w:rPr>
          <w:rFonts w:ascii="Verdana" w:hAnsi="Verdana"/>
          <w:sz w:val="20"/>
          <w:szCs w:val="20"/>
        </w:rPr>
      </w:pPr>
      <w:r w:rsidRPr="000B3331">
        <w:rPr>
          <w:rFonts w:ascii="Verdana" w:hAnsi="Verdana"/>
          <w:sz w:val="20"/>
          <w:szCs w:val="20"/>
        </w:rPr>
        <w:t>Club Service:</w:t>
      </w:r>
    </w:p>
    <w:p w:rsidR="00564258" w:rsidRDefault="00564258" w:rsidP="00564258">
      <w:pPr>
        <w:pStyle w:val="ListParagraph"/>
        <w:numPr>
          <w:ilvl w:val="0"/>
          <w:numId w:val="2"/>
        </w:numPr>
        <w:rPr>
          <w:rFonts w:ascii="Verdana" w:hAnsi="Verdana"/>
          <w:sz w:val="20"/>
          <w:szCs w:val="20"/>
        </w:rPr>
      </w:pPr>
      <w:r>
        <w:rPr>
          <w:rFonts w:ascii="Verdana" w:hAnsi="Verdana"/>
          <w:sz w:val="20"/>
          <w:szCs w:val="20"/>
        </w:rPr>
        <w:t xml:space="preserve">Program/ Speaker Committee: </w:t>
      </w:r>
    </w:p>
    <w:p w:rsidR="00564258" w:rsidRPr="00564258" w:rsidRDefault="00564258" w:rsidP="00564258">
      <w:pPr>
        <w:pStyle w:val="ListParagraph"/>
        <w:rPr>
          <w:rFonts w:ascii="Verdana" w:hAnsi="Verdana"/>
          <w:sz w:val="20"/>
          <w:szCs w:val="20"/>
        </w:rPr>
      </w:pPr>
      <w:r w:rsidRPr="00564258">
        <w:rPr>
          <w:rFonts w:ascii="Helvetica" w:eastAsia="Times New Roman" w:hAnsi="Helvetica" w:cs="Helvetica"/>
          <w:color w:val="333333"/>
          <w:sz w:val="24"/>
          <w:szCs w:val="24"/>
        </w:rPr>
        <w:tab/>
        <w:t> We had our Nov committee meeting 11am Wed Nov 8 at B&amp;B Leasing.  Pete and Pam Bloom were in attendance.  We read thru a draft of the letter for weekly speakers that gives pertinent information, schedule, directions and expectations.  We hope to have a usable draft to present to the Board in Dec.  This is our first of three goals.  The committee is still in discussion about the next three goals. We will continue the discussion and keep the Board informed. </w:t>
      </w:r>
    </w:p>
    <w:p w:rsidR="00564258" w:rsidRPr="00564258" w:rsidRDefault="00564258" w:rsidP="00564258">
      <w:pPr>
        <w:pStyle w:val="ListParagraph"/>
        <w:shd w:val="clear" w:color="auto" w:fill="FFFFFF"/>
        <w:spacing w:after="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ab/>
      </w:r>
      <w:r w:rsidRPr="00564258">
        <w:rPr>
          <w:rFonts w:ascii="Helvetica" w:eastAsia="Times New Roman" w:hAnsi="Helvetica" w:cs="Helvetica"/>
          <w:color w:val="333333"/>
          <w:sz w:val="24"/>
          <w:szCs w:val="24"/>
        </w:rPr>
        <w:t>We still have two tenta</w:t>
      </w:r>
      <w:r>
        <w:rPr>
          <w:rFonts w:ascii="Helvetica" w:eastAsia="Times New Roman" w:hAnsi="Helvetica" w:cs="Helvetica"/>
          <w:color w:val="333333"/>
          <w:sz w:val="24"/>
          <w:szCs w:val="24"/>
        </w:rPr>
        <w:t>ti</w:t>
      </w:r>
      <w:r w:rsidRPr="00564258">
        <w:rPr>
          <w:rFonts w:ascii="Helvetica" w:eastAsia="Times New Roman" w:hAnsi="Helvetica" w:cs="Helvetica"/>
          <w:color w:val="333333"/>
          <w:sz w:val="24"/>
          <w:szCs w:val="24"/>
        </w:rPr>
        <w:t>vely scheduled dates in Dec and Mark Meek is working on finalizing those.  Tim Cook, our Vocational Service Chair has scheduled all but one date in January, which is Vocational Service Month.  The committee is scheduling dates in February and March.  We have invited Club members to approach any of us with ideas for programs and we are currently following up on a couple suggestions we have received. </w:t>
      </w:r>
    </w:p>
    <w:p w:rsidR="00564258" w:rsidRPr="00564258" w:rsidRDefault="00564258" w:rsidP="00564258">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proofErr w:type="spellStart"/>
      <w:r w:rsidRPr="000B3331">
        <w:rPr>
          <w:rFonts w:ascii="Verdana" w:hAnsi="Verdana"/>
          <w:sz w:val="20"/>
          <w:szCs w:val="20"/>
        </w:rPr>
        <w:t>OCRCF</w:t>
      </w:r>
      <w:proofErr w:type="spellEnd"/>
      <w:r w:rsidRPr="000B3331">
        <w:rPr>
          <w:rFonts w:ascii="Verdana" w:hAnsi="Verdana"/>
          <w:sz w:val="20"/>
          <w:szCs w:val="20"/>
        </w:rPr>
        <w:t xml:space="preserve"> Chair:</w:t>
      </w:r>
      <w:r w:rsidR="009B494D">
        <w:rPr>
          <w:rFonts w:ascii="Verdana" w:hAnsi="Verdana"/>
          <w:sz w:val="20"/>
          <w:szCs w:val="20"/>
        </w:rPr>
        <w:t xml:space="preserve"> No report</w:t>
      </w:r>
    </w:p>
    <w:p w:rsidR="000B3331" w:rsidRPr="000B3331" w:rsidRDefault="000B3331" w:rsidP="000B3331">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Membership Chair:</w:t>
      </w:r>
      <w:r w:rsidR="00564258">
        <w:rPr>
          <w:rFonts w:ascii="Verdana" w:hAnsi="Verdana"/>
          <w:sz w:val="20"/>
          <w:szCs w:val="20"/>
        </w:rPr>
        <w:t xml:space="preserve"> </w:t>
      </w:r>
    </w:p>
    <w:p w:rsidR="00564258" w:rsidRPr="00564258" w:rsidRDefault="00564258" w:rsidP="00564258">
      <w:pPr>
        <w:pStyle w:val="ListParagraph"/>
        <w:rPr>
          <w:rFonts w:ascii="Verdana" w:hAnsi="Verdana"/>
          <w:sz w:val="20"/>
          <w:szCs w:val="20"/>
        </w:rPr>
      </w:pPr>
    </w:p>
    <w:p w:rsidR="00564258" w:rsidRPr="00564258" w:rsidRDefault="00564258" w:rsidP="00564258">
      <w:pPr>
        <w:shd w:val="clear" w:color="auto" w:fill="FFFFFF"/>
        <w:rPr>
          <w:rFonts w:ascii="Arial" w:eastAsia="Times New Roman" w:hAnsi="Arial" w:cs="Arial"/>
          <w:color w:val="222222"/>
          <w:sz w:val="24"/>
          <w:szCs w:val="24"/>
        </w:rPr>
      </w:pPr>
      <w:r>
        <w:rPr>
          <w:rFonts w:ascii="Verdana" w:hAnsi="Verdana"/>
          <w:sz w:val="20"/>
          <w:szCs w:val="20"/>
        </w:rPr>
        <w:lastRenderedPageBreak/>
        <w:tab/>
      </w:r>
      <w:r w:rsidRPr="00564258">
        <w:rPr>
          <w:rFonts w:ascii="Georgia" w:eastAsia="Times New Roman" w:hAnsi="Georgia" w:cs="Arial"/>
          <w:color w:val="222222"/>
          <w:sz w:val="24"/>
          <w:szCs w:val="24"/>
        </w:rPr>
        <w:t>Membership goal:  50</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Pr>
          <w:rFonts w:ascii="Georgia" w:eastAsia="Times New Roman" w:hAnsi="Georgia" w:cs="Arial"/>
          <w:color w:val="222222"/>
          <w:sz w:val="24"/>
          <w:szCs w:val="24"/>
        </w:rPr>
        <w:tab/>
      </w:r>
      <w:r w:rsidRPr="00564258">
        <w:rPr>
          <w:rFonts w:ascii="Georgia" w:eastAsia="Times New Roman" w:hAnsi="Georgia" w:cs="Arial"/>
          <w:color w:val="222222"/>
          <w:sz w:val="24"/>
          <w:szCs w:val="24"/>
        </w:rPr>
        <w:t xml:space="preserve">Current membership:  46 (new member Alexa </w:t>
      </w:r>
      <w:proofErr w:type="spellStart"/>
      <w:r w:rsidRPr="00564258">
        <w:rPr>
          <w:rFonts w:ascii="Georgia" w:eastAsia="Times New Roman" w:hAnsi="Georgia" w:cs="Arial"/>
          <w:color w:val="222222"/>
          <w:sz w:val="24"/>
          <w:szCs w:val="24"/>
        </w:rPr>
        <w:t>Lachmen</w:t>
      </w:r>
      <w:proofErr w:type="spellEnd"/>
      <w:r w:rsidRPr="00564258">
        <w:rPr>
          <w:rFonts w:ascii="Georgia" w:eastAsia="Times New Roman" w:hAnsi="Georgia" w:cs="Arial"/>
          <w:color w:val="222222"/>
          <w:sz w:val="24"/>
          <w:szCs w:val="24"/>
        </w:rPr>
        <w:t>)</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 </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New member sponsorship goal:    5</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Actual member sponsorship goal: 3</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 </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Establish satellite club:       in process (see attached report)</w:t>
      </w:r>
    </w:p>
    <w:p w:rsidR="00564258" w:rsidRPr="00564258" w:rsidRDefault="00564258" w:rsidP="00564258">
      <w:pPr>
        <w:shd w:val="clear" w:color="auto" w:fill="FFFFFF"/>
        <w:spacing w:after="0" w:line="240" w:lineRule="auto"/>
        <w:rPr>
          <w:rFonts w:ascii="Arial" w:eastAsia="Times New Roman" w:hAnsi="Arial" w:cs="Arial"/>
          <w:color w:val="222222"/>
          <w:sz w:val="24"/>
          <w:szCs w:val="24"/>
        </w:rPr>
      </w:pPr>
      <w:r w:rsidRPr="00564258">
        <w:rPr>
          <w:rFonts w:ascii="Georgia" w:eastAsia="Times New Roman" w:hAnsi="Georgia" w:cs="Arial"/>
          <w:color w:val="222222"/>
          <w:sz w:val="24"/>
          <w:szCs w:val="24"/>
        </w:rPr>
        <w:t> </w:t>
      </w:r>
    </w:p>
    <w:p w:rsidR="00564258" w:rsidRPr="00564258" w:rsidRDefault="00564258" w:rsidP="00564258">
      <w:pPr>
        <w:shd w:val="clear" w:color="auto" w:fill="FFFFFF"/>
        <w:spacing w:after="0" w:line="240" w:lineRule="auto"/>
        <w:rPr>
          <w:rFonts w:ascii="Calibri" w:eastAsia="Times New Roman" w:hAnsi="Calibri" w:cs="Calibri"/>
          <w:color w:val="222222"/>
        </w:rPr>
      </w:pPr>
      <w:r w:rsidRPr="00564258">
        <w:rPr>
          <w:rFonts w:ascii="Georgia" w:eastAsia="Times New Roman" w:hAnsi="Georgia" w:cs="Calibri"/>
          <w:color w:val="222222"/>
          <w:sz w:val="24"/>
          <w:szCs w:val="24"/>
        </w:rPr>
        <w:t>Develop plan to recruit Millennials:  Alexa Lachman has joined committee and will help guide this; have requested D5100 assistance in identifying opportunities to promote to millennials in short bites in social media.</w:t>
      </w:r>
    </w:p>
    <w:p w:rsidR="00564258" w:rsidRPr="000B3331" w:rsidRDefault="00564258" w:rsidP="00564258">
      <w:pPr>
        <w:pStyle w:val="ListParagraph"/>
        <w:rPr>
          <w:rFonts w:ascii="Verdana" w:hAnsi="Verdana"/>
          <w:sz w:val="20"/>
          <w:szCs w:val="20"/>
        </w:rPr>
      </w:pP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Community Service Chair:</w:t>
      </w:r>
      <w:r w:rsidR="009B494D">
        <w:rPr>
          <w:rFonts w:ascii="Verdana" w:hAnsi="Verdana"/>
          <w:sz w:val="20"/>
          <w:szCs w:val="20"/>
        </w:rPr>
        <w:t xml:space="preserve"> </w:t>
      </w:r>
      <w:r w:rsidR="003D02E6">
        <w:rPr>
          <w:rFonts w:ascii="Verdana" w:hAnsi="Verdana"/>
          <w:sz w:val="20"/>
          <w:szCs w:val="20"/>
        </w:rPr>
        <w:t>report submitted</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Fundraising Chair:</w:t>
      </w:r>
      <w:r w:rsidR="009B494D">
        <w:rPr>
          <w:rFonts w:ascii="Verdana" w:hAnsi="Verdana"/>
          <w:sz w:val="20"/>
          <w:szCs w:val="20"/>
        </w:rPr>
        <w:t xml:space="preserve"> Nothing to report</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Youth Exchange Chair:</w:t>
      </w:r>
      <w:r w:rsidR="00564258">
        <w:rPr>
          <w:rFonts w:ascii="Verdana" w:hAnsi="Verdana"/>
          <w:sz w:val="20"/>
          <w:szCs w:val="20"/>
        </w:rPr>
        <w:t xml:space="preserve"> No report</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International Service Chair:</w:t>
      </w:r>
      <w:r w:rsidR="003D02E6">
        <w:rPr>
          <w:rFonts w:ascii="Verdana" w:hAnsi="Verdana"/>
          <w:sz w:val="20"/>
          <w:szCs w:val="20"/>
        </w:rPr>
        <w:t xml:space="preserve"> A Salem International project- water wells.</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Public Image Chair:</w:t>
      </w:r>
      <w:r w:rsidR="009B494D">
        <w:rPr>
          <w:rFonts w:ascii="Verdana" w:hAnsi="Verdana"/>
          <w:sz w:val="20"/>
          <w:szCs w:val="20"/>
        </w:rPr>
        <w:t xml:space="preserve"> No report</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Vocational Service Chair:</w:t>
      </w:r>
      <w:r w:rsidR="009B494D">
        <w:rPr>
          <w:rFonts w:ascii="Verdana" w:hAnsi="Verdana"/>
          <w:sz w:val="20"/>
          <w:szCs w:val="20"/>
        </w:rPr>
        <w:t xml:space="preserve"> </w:t>
      </w:r>
      <w:r w:rsidR="003D02E6">
        <w:rPr>
          <w:rFonts w:ascii="Verdana" w:hAnsi="Verdana"/>
          <w:sz w:val="20"/>
          <w:szCs w:val="20"/>
        </w:rPr>
        <w:t>No report</w:t>
      </w:r>
    </w:p>
    <w:p w:rsidR="000B3331" w:rsidRPr="000B3331" w:rsidRDefault="000B3331" w:rsidP="000B3331">
      <w:pPr>
        <w:pStyle w:val="ListParagraph"/>
        <w:rPr>
          <w:rFonts w:ascii="Verdana" w:hAnsi="Verdana"/>
          <w:sz w:val="20"/>
          <w:szCs w:val="20"/>
        </w:rPr>
      </w:pPr>
    </w:p>
    <w:p w:rsidR="003D02E6" w:rsidRDefault="003D02E6" w:rsidP="000B3331">
      <w:pPr>
        <w:rPr>
          <w:rFonts w:ascii="Verdana" w:hAnsi="Verdana"/>
          <w:sz w:val="20"/>
          <w:szCs w:val="20"/>
        </w:rPr>
      </w:pPr>
      <w:r>
        <w:rPr>
          <w:rFonts w:ascii="Verdana" w:hAnsi="Verdana"/>
          <w:sz w:val="20"/>
          <w:szCs w:val="20"/>
        </w:rPr>
        <w:t xml:space="preserve">Nominating Committee: </w:t>
      </w:r>
    </w:p>
    <w:p w:rsidR="003D02E6" w:rsidRDefault="003D02E6" w:rsidP="000B3331">
      <w:pPr>
        <w:rPr>
          <w:rFonts w:ascii="Verdana" w:hAnsi="Verdana"/>
          <w:sz w:val="20"/>
          <w:szCs w:val="20"/>
        </w:rPr>
      </w:pPr>
    </w:p>
    <w:p w:rsidR="000B3331" w:rsidRPr="000B3331" w:rsidRDefault="000B3331" w:rsidP="000B3331">
      <w:pPr>
        <w:rPr>
          <w:rFonts w:ascii="Verdana" w:hAnsi="Verdana"/>
          <w:sz w:val="20"/>
          <w:szCs w:val="20"/>
        </w:rPr>
      </w:pPr>
      <w:r w:rsidRPr="000B3331">
        <w:rPr>
          <w:rFonts w:ascii="Verdana" w:hAnsi="Verdana"/>
          <w:sz w:val="20"/>
          <w:szCs w:val="20"/>
        </w:rPr>
        <w:t>Next Mtg:</w:t>
      </w:r>
      <w:r w:rsidR="003D02E6">
        <w:rPr>
          <w:rFonts w:ascii="Verdana" w:hAnsi="Verdana"/>
          <w:sz w:val="20"/>
          <w:szCs w:val="20"/>
        </w:rPr>
        <w:t xml:space="preserve"> </w:t>
      </w:r>
    </w:p>
    <w:p w:rsidR="000B3331" w:rsidRPr="000B3331" w:rsidRDefault="000B3331" w:rsidP="000B3331">
      <w:pPr>
        <w:rPr>
          <w:rFonts w:ascii="Verdana" w:hAnsi="Verdana"/>
        </w:rPr>
      </w:pPr>
    </w:p>
    <w:sectPr w:rsidR="000B3331" w:rsidRPr="000B3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714"/>
    <w:multiLevelType w:val="hybridMultilevel"/>
    <w:tmpl w:val="C2F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62B06"/>
    <w:multiLevelType w:val="hybridMultilevel"/>
    <w:tmpl w:val="98B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31"/>
    <w:rsid w:val="000342B5"/>
    <w:rsid w:val="000B3331"/>
    <w:rsid w:val="003D02E6"/>
    <w:rsid w:val="003D60B4"/>
    <w:rsid w:val="00564258"/>
    <w:rsid w:val="005F6B6B"/>
    <w:rsid w:val="00707BF2"/>
    <w:rsid w:val="009B494D"/>
    <w:rsid w:val="00C61EE7"/>
    <w:rsid w:val="00F1777D"/>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EA53"/>
  <w15:chartTrackingRefBased/>
  <w15:docId w15:val="{BCFCF81C-FE0B-4B28-8349-A9311B2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31"/>
    <w:pPr>
      <w:ind w:left="720"/>
      <w:contextualSpacing/>
    </w:pPr>
  </w:style>
  <w:style w:type="character" w:styleId="Hyperlink">
    <w:name w:val="Hyperlink"/>
    <w:basedOn w:val="DefaultParagraphFont"/>
    <w:uiPriority w:val="99"/>
    <w:unhideWhenUsed/>
    <w:rsid w:val="000B3331"/>
    <w:rPr>
      <w:color w:val="0563C1" w:themeColor="hyperlink"/>
      <w:u w:val="single"/>
    </w:rPr>
  </w:style>
  <w:style w:type="character" w:styleId="UnresolvedMention">
    <w:name w:val="Unresolved Mention"/>
    <w:basedOn w:val="DefaultParagraphFont"/>
    <w:uiPriority w:val="99"/>
    <w:semiHidden/>
    <w:unhideWhenUsed/>
    <w:rsid w:val="000B3331"/>
    <w:rPr>
      <w:color w:val="605E5C"/>
      <w:shd w:val="clear" w:color="auto" w:fill="E1DFDD"/>
    </w:rPr>
  </w:style>
  <w:style w:type="character" w:styleId="FollowedHyperlink">
    <w:name w:val="FollowedHyperlink"/>
    <w:basedOn w:val="DefaultParagraphFont"/>
    <w:uiPriority w:val="99"/>
    <w:semiHidden/>
    <w:unhideWhenUsed/>
    <w:rsid w:val="00FF4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15428">
      <w:bodyDiv w:val="1"/>
      <w:marLeft w:val="0"/>
      <w:marRight w:val="0"/>
      <w:marTop w:val="0"/>
      <w:marBottom w:val="0"/>
      <w:divBdr>
        <w:top w:val="none" w:sz="0" w:space="0" w:color="auto"/>
        <w:left w:val="none" w:sz="0" w:space="0" w:color="auto"/>
        <w:bottom w:val="none" w:sz="0" w:space="0" w:color="auto"/>
        <w:right w:val="none" w:sz="0" w:space="0" w:color="auto"/>
      </w:divBdr>
      <w:divsChild>
        <w:div w:id="13118824">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75826724">
          <w:marLeft w:val="0"/>
          <w:marRight w:val="0"/>
          <w:marTop w:val="0"/>
          <w:marBottom w:val="0"/>
          <w:divBdr>
            <w:top w:val="none" w:sz="0" w:space="0" w:color="auto"/>
            <w:left w:val="none" w:sz="0" w:space="0" w:color="auto"/>
            <w:bottom w:val="none" w:sz="0" w:space="0" w:color="auto"/>
            <w:right w:val="none" w:sz="0" w:space="0" w:color="auto"/>
          </w:divBdr>
        </w:div>
        <w:div w:id="279453912">
          <w:marLeft w:val="0"/>
          <w:marRight w:val="0"/>
          <w:marTop w:val="0"/>
          <w:marBottom w:val="0"/>
          <w:divBdr>
            <w:top w:val="none" w:sz="0" w:space="0" w:color="auto"/>
            <w:left w:val="none" w:sz="0" w:space="0" w:color="auto"/>
            <w:bottom w:val="none" w:sz="0" w:space="0" w:color="auto"/>
            <w:right w:val="none" w:sz="0" w:space="0" w:color="auto"/>
          </w:divBdr>
        </w:div>
        <w:div w:id="333731441">
          <w:marLeft w:val="0"/>
          <w:marRight w:val="0"/>
          <w:marTop w:val="0"/>
          <w:marBottom w:val="0"/>
          <w:divBdr>
            <w:top w:val="none" w:sz="0" w:space="0" w:color="auto"/>
            <w:left w:val="none" w:sz="0" w:space="0" w:color="auto"/>
            <w:bottom w:val="none" w:sz="0" w:space="0" w:color="auto"/>
            <w:right w:val="none" w:sz="0" w:space="0" w:color="auto"/>
          </w:divBdr>
        </w:div>
      </w:divsChild>
    </w:div>
    <w:div w:id="16967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00982964?pwd=ZWVTOVo5dXRyb3E4WFlaWWEyRXV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4</cp:revision>
  <cp:lastPrinted>2023-11-14T00:53:00Z</cp:lastPrinted>
  <dcterms:created xsi:type="dcterms:W3CDTF">2023-11-13T22:51:00Z</dcterms:created>
  <dcterms:modified xsi:type="dcterms:W3CDTF">2023-11-14T18:56:00Z</dcterms:modified>
</cp:coreProperties>
</file>