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B903" w14:textId="447D7417" w:rsidR="004E283F" w:rsidRDefault="004E283F" w:rsidP="00AC4D9E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BDB687B" wp14:editId="76801C0E">
            <wp:extent cx="1792224" cy="630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A6927" w14:textId="64DE982B" w:rsidR="00AC4D9E" w:rsidRPr="00AC4D9E" w:rsidRDefault="004E283F" w:rsidP="00AC5AE8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AC4D9E">
        <w:rPr>
          <w:sz w:val="32"/>
          <w:szCs w:val="32"/>
          <w:u w:val="single"/>
        </w:rPr>
        <w:t>Membership Application</w:t>
      </w:r>
      <w:r w:rsidR="005C7E5C" w:rsidRPr="00AC4D9E">
        <w:rPr>
          <w:sz w:val="32"/>
          <w:szCs w:val="32"/>
          <w:u w:val="single"/>
        </w:rPr>
        <w:t xml:space="preserve"> </w:t>
      </w:r>
      <w:r w:rsidR="00C15CD6" w:rsidRPr="00AC4D9E">
        <w:rPr>
          <w:sz w:val="32"/>
          <w:szCs w:val="32"/>
          <w:u w:val="single"/>
        </w:rPr>
        <w:t>Process</w:t>
      </w:r>
      <w:r w:rsidR="00521626" w:rsidRPr="00AC4D9E">
        <w:rPr>
          <w:sz w:val="32"/>
          <w:szCs w:val="32"/>
          <w:u w:val="single"/>
        </w:rPr>
        <w:t xml:space="preserve"> </w:t>
      </w:r>
    </w:p>
    <w:p w14:paraId="3972230D" w14:textId="2B7E8506" w:rsidR="00A932C4" w:rsidRDefault="00521626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 xml:space="preserve">A prospective member will be asked to submit an application to the club </w:t>
      </w:r>
      <w:r w:rsidR="00BB3A5D" w:rsidRPr="00A932C4">
        <w:t>m</w:t>
      </w:r>
      <w:r w:rsidRPr="00A932C4">
        <w:t xml:space="preserve">embership </w:t>
      </w:r>
      <w:r w:rsidR="00BB3A5D" w:rsidRPr="00A932C4">
        <w:t>c</w:t>
      </w:r>
      <w:r w:rsidRPr="00A932C4">
        <w:t>hair</w:t>
      </w:r>
      <w:r w:rsidR="005F2540" w:rsidRPr="00A932C4">
        <w:t>.</w:t>
      </w:r>
    </w:p>
    <w:p w14:paraId="64880F32" w14:textId="03123D78" w:rsidR="005F2540" w:rsidRPr="00A932C4" w:rsidRDefault="00521626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 xml:space="preserve">The membership chair will review the application and </w:t>
      </w:r>
      <w:r w:rsidR="005F2540" w:rsidRPr="00A932C4">
        <w:t>coordinate</w:t>
      </w:r>
      <w:r w:rsidRPr="00A932C4">
        <w:t xml:space="preserve"> an interview between the potential member and an assigned club member</w:t>
      </w:r>
      <w:r w:rsidR="005F2540" w:rsidRPr="00A932C4">
        <w:t>.</w:t>
      </w:r>
    </w:p>
    <w:p w14:paraId="0507D434" w14:textId="06499B1D" w:rsidR="005F2540" w:rsidRPr="00A932C4" w:rsidRDefault="00521626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>An interview will be conducted using suggested questions</w:t>
      </w:r>
      <w:r w:rsidR="005F2540" w:rsidRPr="00A932C4">
        <w:t xml:space="preserve">. (The interviewer will provide details to the applicant about the club and membership criteria, including financial obligations). </w:t>
      </w:r>
    </w:p>
    <w:p w14:paraId="3912F654" w14:textId="24172270" w:rsidR="00D04C5B" w:rsidRPr="00A932C4" w:rsidRDefault="00521626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>The interviewer will share feedback with the membership chair following the interview</w:t>
      </w:r>
      <w:r w:rsidR="005F2540" w:rsidRPr="00A932C4">
        <w:t xml:space="preserve">, including their </w:t>
      </w:r>
      <w:r w:rsidRPr="00A932C4">
        <w:t>recommend</w:t>
      </w:r>
      <w:r w:rsidR="005F2540" w:rsidRPr="00A932C4">
        <w:t>ation on</w:t>
      </w:r>
      <w:r w:rsidRPr="00A932C4">
        <w:t xml:space="preserve"> whether or not the process should continue</w:t>
      </w:r>
      <w:r w:rsidR="005F2540" w:rsidRPr="00A932C4">
        <w:t>.</w:t>
      </w:r>
    </w:p>
    <w:p w14:paraId="434E9766" w14:textId="2685A8D1" w:rsidR="00D04C5B" w:rsidRPr="00A932C4" w:rsidRDefault="00D04C5B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 xml:space="preserve">If the interviewer determines that the potential member would </w:t>
      </w:r>
      <w:r w:rsidRPr="00A932C4">
        <w:rPr>
          <w:b/>
          <w:bCs/>
        </w:rPr>
        <w:t>not</w:t>
      </w:r>
      <w:r w:rsidRPr="00A932C4">
        <w:t xml:space="preserve"> be a good candidate for membership, they may share the application, and their findings with a three-person review panel, consisting of the membership chair, club president and president-elect (if position is vacant another member may be appointed by the club president). </w:t>
      </w:r>
    </w:p>
    <w:p w14:paraId="433E8B12" w14:textId="29272742" w:rsidR="00D04C5B" w:rsidRPr="00A932C4" w:rsidRDefault="00D04C5B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 xml:space="preserve">Once the three-person review panel has </w:t>
      </w:r>
      <w:r w:rsidR="002720F2" w:rsidRPr="00A932C4">
        <w:t>assessed</w:t>
      </w:r>
      <w:r w:rsidRPr="00A932C4">
        <w:t xml:space="preserve"> the application and made a decision, they may either:</w:t>
      </w:r>
    </w:p>
    <w:p w14:paraId="777AF60F" w14:textId="233ED880" w:rsidR="00D04C5B" w:rsidRPr="00A932C4" w:rsidRDefault="00D04C5B" w:rsidP="00AC5AE8">
      <w:pPr>
        <w:pStyle w:val="ListParagraph"/>
        <w:numPr>
          <w:ilvl w:val="1"/>
          <w:numId w:val="4"/>
        </w:numPr>
        <w:spacing w:after="0" w:line="240" w:lineRule="auto"/>
      </w:pPr>
      <w:r w:rsidRPr="00A932C4">
        <w:t>Inform the potential member that their application has been denied and end the process</w:t>
      </w:r>
    </w:p>
    <w:p w14:paraId="61E76F72" w14:textId="2D0EFEFF" w:rsidR="00D04C5B" w:rsidRPr="00A932C4" w:rsidRDefault="00D04C5B" w:rsidP="00AC5AE8">
      <w:pPr>
        <w:pStyle w:val="ListParagraph"/>
        <w:numPr>
          <w:ilvl w:val="1"/>
          <w:numId w:val="4"/>
        </w:numPr>
        <w:spacing w:after="0" w:line="240" w:lineRule="auto"/>
      </w:pPr>
      <w:r w:rsidRPr="00A932C4">
        <w:t xml:space="preserve">Continue with step </w:t>
      </w:r>
      <w:r w:rsidR="00AE6002" w:rsidRPr="00A932C4">
        <w:t>6</w:t>
      </w:r>
    </w:p>
    <w:p w14:paraId="69322901" w14:textId="327ACD94" w:rsidR="005F2540" w:rsidRPr="00A932C4" w:rsidRDefault="00521626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>If the recommendation is to continue</w:t>
      </w:r>
      <w:r w:rsidR="00BB3A5D" w:rsidRPr="00A932C4">
        <w:t>,</w:t>
      </w:r>
      <w:r w:rsidRPr="00A932C4">
        <w:t xml:space="preserve"> </w:t>
      </w:r>
      <w:r w:rsidR="00BB3A5D" w:rsidRPr="00A932C4">
        <w:t>the membership chair will send a copy of the application to the club secretary for distribution to the club board</w:t>
      </w:r>
      <w:r w:rsidR="005F2540" w:rsidRPr="00A932C4">
        <w:t>.</w:t>
      </w:r>
    </w:p>
    <w:p w14:paraId="2411B2F3" w14:textId="56E44EDD" w:rsidR="00BB3A5D" w:rsidRPr="00A932C4" w:rsidRDefault="00BB3A5D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 xml:space="preserve">The club board will </w:t>
      </w:r>
      <w:r w:rsidR="005F2540" w:rsidRPr="00A932C4">
        <w:t xml:space="preserve">review and </w:t>
      </w:r>
      <w:r w:rsidRPr="00A932C4">
        <w:t>discuss the application and interview results</w:t>
      </w:r>
      <w:r w:rsidR="005F2540" w:rsidRPr="00A932C4">
        <w:t>,</w:t>
      </w:r>
      <w:r w:rsidRPr="00A932C4">
        <w:t xml:space="preserve"> and de</w:t>
      </w:r>
      <w:r w:rsidR="005F2540" w:rsidRPr="00A932C4">
        <w:t>termine</w:t>
      </w:r>
      <w:r w:rsidRPr="00A932C4">
        <w:t xml:space="preserve"> whether or not to approve the applicant for membership</w:t>
      </w:r>
      <w:r w:rsidR="005F2540" w:rsidRPr="00A932C4">
        <w:t>.</w:t>
      </w:r>
    </w:p>
    <w:p w14:paraId="6E732C4A" w14:textId="4A460226" w:rsidR="005F2540" w:rsidRPr="00A932C4" w:rsidRDefault="005F2540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>If the applicant is a</w:t>
      </w:r>
      <w:r w:rsidR="009A5492" w:rsidRPr="00A932C4">
        <w:t>ccepte</w:t>
      </w:r>
      <w:r w:rsidRPr="00A932C4">
        <w:t>d for membership</w:t>
      </w:r>
      <w:r w:rsidR="009A5492" w:rsidRPr="00A932C4">
        <w:t>,</w:t>
      </w:r>
      <w:r w:rsidRPr="00A932C4">
        <w:t xml:space="preserve"> the club secretary will send two notices (</w:t>
      </w:r>
      <w:r w:rsidR="009A5492" w:rsidRPr="00A932C4">
        <w:t>over</w:t>
      </w:r>
      <w:r w:rsidRPr="00A932C4">
        <w:t xml:space="preserve"> consecutive weeks) to all the club members for approval.</w:t>
      </w:r>
    </w:p>
    <w:p w14:paraId="54CC5DB9" w14:textId="3A94ED77" w:rsidR="00A932C4" w:rsidRPr="00A932C4" w:rsidRDefault="005F2540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 xml:space="preserve">If no member </w:t>
      </w:r>
      <w:r w:rsidR="00A932C4" w:rsidRPr="00A932C4">
        <w:t>voices</w:t>
      </w:r>
      <w:r w:rsidRPr="00A932C4">
        <w:t xml:space="preserve"> any objections, the new member will be informed that their application has been approved and </w:t>
      </w:r>
      <w:r w:rsidR="009A5492" w:rsidRPr="00A932C4">
        <w:t xml:space="preserve">the club secretary will create a new member profile on the </w:t>
      </w:r>
      <w:proofErr w:type="spellStart"/>
      <w:r w:rsidR="009A5492" w:rsidRPr="00A932C4">
        <w:t>DACdb</w:t>
      </w:r>
      <w:proofErr w:type="spellEnd"/>
      <w:r w:rsidR="009A5492" w:rsidRPr="00A932C4">
        <w:t xml:space="preserve"> and RI rosters</w:t>
      </w:r>
      <w:r w:rsidRPr="00A932C4">
        <w:t>.</w:t>
      </w:r>
    </w:p>
    <w:p w14:paraId="6F89E1EE" w14:textId="3F052D55" w:rsidR="009A5492" w:rsidRPr="00A932C4" w:rsidRDefault="00A932C4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 xml:space="preserve">If a member does raise an objection, the Board will discuss the objection and make a final decision. </w:t>
      </w:r>
    </w:p>
    <w:p w14:paraId="1A40534E" w14:textId="25F08416" w:rsidR="00D04C5B" w:rsidRPr="00A932C4" w:rsidRDefault="009A5492" w:rsidP="00AC5AE8">
      <w:pPr>
        <w:pStyle w:val="ListParagraph"/>
        <w:numPr>
          <w:ilvl w:val="0"/>
          <w:numId w:val="7"/>
        </w:numPr>
        <w:spacing w:after="0" w:line="240" w:lineRule="auto"/>
      </w:pPr>
      <w:r w:rsidRPr="00A932C4">
        <w:t xml:space="preserve">A sponsor/mentor will be determined (if not already assigned) and an induction will be scheduled. </w:t>
      </w:r>
    </w:p>
    <w:p w14:paraId="10FE1466" w14:textId="77777777" w:rsidR="00A932C4" w:rsidRDefault="00A932C4" w:rsidP="00250653">
      <w:pPr>
        <w:spacing w:after="0" w:line="240" w:lineRule="auto"/>
      </w:pPr>
    </w:p>
    <w:p w14:paraId="3AEAF3CF" w14:textId="62981058" w:rsidR="00AC4D9E" w:rsidRPr="00AC5AE8" w:rsidRDefault="00AC5AE8" w:rsidP="00AC5AE8">
      <w:pPr>
        <w:spacing w:after="0" w:line="240" w:lineRule="auto"/>
        <w:rPr>
          <w:b/>
          <w:bCs/>
        </w:rPr>
      </w:pPr>
      <w:r w:rsidRPr="00AC5AE8">
        <w:rPr>
          <w:b/>
          <w:bCs/>
          <w:u w:val="single"/>
        </w:rPr>
        <w:t>Membership Costs</w:t>
      </w:r>
      <w:r w:rsidRPr="00AC4D9E">
        <w:rPr>
          <w:b/>
          <w:bCs/>
        </w:rPr>
        <w:t xml:space="preserve"> </w:t>
      </w:r>
      <w:r w:rsidR="00AC4D9E">
        <w:rPr>
          <w:b/>
          <w:bCs/>
        </w:rPr>
        <w:t>- a</w:t>
      </w:r>
      <w:r w:rsidRPr="00AC5AE8">
        <w:rPr>
          <w:b/>
          <w:bCs/>
        </w:rPr>
        <w:t>s of January 2024</w:t>
      </w:r>
    </w:p>
    <w:tbl>
      <w:tblPr>
        <w:tblStyle w:val="TableGrid"/>
        <w:tblW w:w="11557" w:type="dxa"/>
        <w:tblInd w:w="-455" w:type="dxa"/>
        <w:tblLook w:val="04A0" w:firstRow="1" w:lastRow="0" w:firstColumn="1" w:lastColumn="0" w:noHBand="0" w:noVBand="1"/>
      </w:tblPr>
      <w:tblGrid>
        <w:gridCol w:w="3673"/>
        <w:gridCol w:w="7884"/>
      </w:tblGrid>
      <w:tr w:rsidR="00AC5AE8" w:rsidRPr="00AC5AE8" w14:paraId="5FBE2F7A" w14:textId="77777777" w:rsidTr="00AC4D9E">
        <w:tc>
          <w:tcPr>
            <w:tcW w:w="3673" w:type="dxa"/>
          </w:tcPr>
          <w:p w14:paraId="24232078" w14:textId="77777777" w:rsidR="00AC5AE8" w:rsidRPr="00AC5AE8" w:rsidRDefault="00AC5AE8" w:rsidP="00AC5AE8">
            <w:pPr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Annual Dues</w:t>
            </w:r>
          </w:p>
          <w:p w14:paraId="72A154E9" w14:textId="77777777" w:rsidR="00AC5AE8" w:rsidRPr="00AC5AE8" w:rsidRDefault="00AC5AE8" w:rsidP="00AC5AE8">
            <w:pPr>
              <w:rPr>
                <w:sz w:val="20"/>
                <w:szCs w:val="20"/>
              </w:rPr>
            </w:pPr>
          </w:p>
        </w:tc>
        <w:tc>
          <w:tcPr>
            <w:tcW w:w="7884" w:type="dxa"/>
          </w:tcPr>
          <w:p w14:paraId="32436D20" w14:textId="77777777" w:rsidR="00AC5AE8" w:rsidRPr="00AC5AE8" w:rsidRDefault="00AC5AE8" w:rsidP="00AC5AE8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$275 (billed in June, but can be paid in two installments of early July and January of following year)</w:t>
            </w:r>
          </w:p>
        </w:tc>
      </w:tr>
      <w:tr w:rsidR="00AC5AE8" w:rsidRPr="00AC5AE8" w14:paraId="5A7EED0D" w14:textId="77777777" w:rsidTr="00AC4D9E">
        <w:tc>
          <w:tcPr>
            <w:tcW w:w="3673" w:type="dxa"/>
          </w:tcPr>
          <w:p w14:paraId="1E3046C5" w14:textId="77777777" w:rsidR="00AC5AE8" w:rsidRPr="00AC5AE8" w:rsidRDefault="00AC5AE8" w:rsidP="00AC5AE8">
            <w:pPr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Initial New Member Dues</w:t>
            </w:r>
          </w:p>
          <w:p w14:paraId="3D17B92D" w14:textId="77777777" w:rsidR="00AC5AE8" w:rsidRPr="00AC5AE8" w:rsidRDefault="00AC5AE8" w:rsidP="00AC5AE8">
            <w:pPr>
              <w:rPr>
                <w:sz w:val="20"/>
                <w:szCs w:val="20"/>
              </w:rPr>
            </w:pPr>
          </w:p>
        </w:tc>
        <w:tc>
          <w:tcPr>
            <w:tcW w:w="7884" w:type="dxa"/>
          </w:tcPr>
          <w:p w14:paraId="5227C35F" w14:textId="77777777" w:rsidR="00AC5AE8" w:rsidRPr="00AC5AE8" w:rsidRDefault="00AC5AE8" w:rsidP="00AC5AE8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Pro-rated from July 1</w:t>
            </w:r>
          </w:p>
        </w:tc>
      </w:tr>
      <w:tr w:rsidR="00AC5AE8" w:rsidRPr="00AC5AE8" w14:paraId="66BEBDB2" w14:textId="77777777" w:rsidTr="00AC4D9E">
        <w:tc>
          <w:tcPr>
            <w:tcW w:w="3673" w:type="dxa"/>
          </w:tcPr>
          <w:p w14:paraId="5258E7E2" w14:textId="77777777" w:rsidR="00AC5AE8" w:rsidRPr="00AC5AE8" w:rsidRDefault="00AC5AE8" w:rsidP="00AC5AE8">
            <w:pPr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Initiation Fee</w:t>
            </w:r>
          </w:p>
          <w:p w14:paraId="37C4B2FA" w14:textId="77777777" w:rsidR="00AC5AE8" w:rsidRPr="00AC5AE8" w:rsidRDefault="00AC5AE8" w:rsidP="00AC5AE8">
            <w:pPr>
              <w:rPr>
                <w:sz w:val="20"/>
                <w:szCs w:val="20"/>
              </w:rPr>
            </w:pPr>
          </w:p>
        </w:tc>
        <w:tc>
          <w:tcPr>
            <w:tcW w:w="7884" w:type="dxa"/>
          </w:tcPr>
          <w:p w14:paraId="1012ED8D" w14:textId="21EFB364" w:rsidR="00AC5AE8" w:rsidRPr="00AC5AE8" w:rsidRDefault="00AC5AE8" w:rsidP="00AC5AE8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$150 (explain what fees cover – providing membership materials, including pins, etc.)</w:t>
            </w:r>
          </w:p>
          <w:p w14:paraId="412FEDB3" w14:textId="77777777" w:rsidR="00AC5AE8" w:rsidRPr="00AC5AE8" w:rsidRDefault="00AC5AE8" w:rsidP="00AC5AE8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Waived for transferring Rotarians with current or recently terminated membership</w:t>
            </w:r>
          </w:p>
        </w:tc>
      </w:tr>
      <w:tr w:rsidR="00AC5AE8" w:rsidRPr="00AC5AE8" w14:paraId="6BF477B8" w14:textId="77777777" w:rsidTr="00AC4D9E">
        <w:tc>
          <w:tcPr>
            <w:tcW w:w="3673" w:type="dxa"/>
          </w:tcPr>
          <w:p w14:paraId="3E80556B" w14:textId="77777777" w:rsidR="00AC5AE8" w:rsidRPr="00AC5AE8" w:rsidRDefault="00AC5AE8" w:rsidP="00AC5AE8">
            <w:pPr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Lunches (select your own option from menu)</w:t>
            </w:r>
          </w:p>
          <w:p w14:paraId="5C59B818" w14:textId="77777777" w:rsidR="00AC5AE8" w:rsidRPr="00AC5AE8" w:rsidRDefault="00AC5AE8" w:rsidP="00AC5AE8">
            <w:pPr>
              <w:rPr>
                <w:sz w:val="20"/>
                <w:szCs w:val="20"/>
              </w:rPr>
            </w:pPr>
          </w:p>
        </w:tc>
        <w:tc>
          <w:tcPr>
            <w:tcW w:w="7884" w:type="dxa"/>
          </w:tcPr>
          <w:p w14:paraId="6E44C38B" w14:textId="67570249" w:rsidR="00AC5AE8" w:rsidRPr="00AC4D9E" w:rsidRDefault="00AC5AE8" w:rsidP="00AC5AE8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 xml:space="preserve">Optional, </w:t>
            </w:r>
            <w:r w:rsidRPr="00AC4D9E">
              <w:rPr>
                <w:sz w:val="20"/>
                <w:szCs w:val="20"/>
              </w:rPr>
              <w:t xml:space="preserve">but </w:t>
            </w:r>
            <w:r w:rsidRPr="00AC5AE8">
              <w:rPr>
                <w:sz w:val="20"/>
                <w:szCs w:val="20"/>
              </w:rPr>
              <w:t xml:space="preserve">orders encouraged as revenue received by hotel helps fund free provision </w:t>
            </w:r>
            <w:r w:rsidRPr="00AC4D9E">
              <w:rPr>
                <w:sz w:val="20"/>
                <w:szCs w:val="20"/>
              </w:rPr>
              <w:t xml:space="preserve">of </w:t>
            </w:r>
          </w:p>
          <w:p w14:paraId="78F862D5" w14:textId="5F0E9F2F" w:rsidR="00AC5AE8" w:rsidRPr="00AC5AE8" w:rsidRDefault="00AC5AE8" w:rsidP="00AC5AE8">
            <w:pPr>
              <w:jc w:val="both"/>
              <w:rPr>
                <w:sz w:val="20"/>
                <w:szCs w:val="20"/>
              </w:rPr>
            </w:pPr>
            <w:r w:rsidRPr="00AC4D9E">
              <w:rPr>
                <w:sz w:val="20"/>
                <w:szCs w:val="20"/>
              </w:rPr>
              <w:t>meeting space</w:t>
            </w:r>
            <w:r w:rsidRPr="00AC5AE8">
              <w:rPr>
                <w:sz w:val="20"/>
                <w:szCs w:val="20"/>
              </w:rPr>
              <w:t>, amounts vary</w:t>
            </w:r>
          </w:p>
        </w:tc>
      </w:tr>
      <w:tr w:rsidR="00AC5AE8" w:rsidRPr="00AC5AE8" w14:paraId="4477B760" w14:textId="77777777" w:rsidTr="00AC4D9E">
        <w:tc>
          <w:tcPr>
            <w:tcW w:w="3673" w:type="dxa"/>
          </w:tcPr>
          <w:p w14:paraId="1CA1AEE1" w14:textId="5FEA07F4" w:rsidR="00AC5AE8" w:rsidRPr="00AC5AE8" w:rsidRDefault="00AC5AE8" w:rsidP="00AC5AE8">
            <w:pPr>
              <w:rPr>
                <w:sz w:val="20"/>
                <w:szCs w:val="20"/>
              </w:rPr>
            </w:pPr>
            <w:r w:rsidRPr="00AC4D9E">
              <w:rPr>
                <w:sz w:val="20"/>
                <w:szCs w:val="20"/>
              </w:rPr>
              <w:t>“</w:t>
            </w:r>
            <w:r w:rsidRPr="00AC5AE8">
              <w:rPr>
                <w:sz w:val="20"/>
                <w:szCs w:val="20"/>
              </w:rPr>
              <w:t>Brags</w:t>
            </w:r>
            <w:r w:rsidRPr="00AC4D9E">
              <w:rPr>
                <w:sz w:val="20"/>
                <w:szCs w:val="20"/>
              </w:rPr>
              <w:t>”</w:t>
            </w:r>
            <w:r w:rsidRPr="00AC5AE8">
              <w:rPr>
                <w:sz w:val="20"/>
                <w:szCs w:val="20"/>
              </w:rPr>
              <w:t xml:space="preserve"> – opportunity to share good news</w:t>
            </w:r>
          </w:p>
          <w:p w14:paraId="01BEA9E9" w14:textId="303FFD93" w:rsidR="00AC5AE8" w:rsidRPr="00AC5AE8" w:rsidRDefault="00AC5AE8" w:rsidP="00AC5AE8">
            <w:pPr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 xml:space="preserve">“Fines” imposed in a good-natured way </w:t>
            </w:r>
          </w:p>
        </w:tc>
        <w:tc>
          <w:tcPr>
            <w:tcW w:w="7884" w:type="dxa"/>
          </w:tcPr>
          <w:p w14:paraId="0A88FDA7" w14:textId="77777777" w:rsidR="00AC5AE8" w:rsidRPr="00AC5AE8" w:rsidRDefault="00AC5AE8" w:rsidP="00AC5AE8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 xml:space="preserve">Optional, amounts vary </w:t>
            </w:r>
          </w:p>
        </w:tc>
      </w:tr>
      <w:tr w:rsidR="00AC5AE8" w:rsidRPr="00AC5AE8" w14:paraId="1027C50D" w14:textId="77777777" w:rsidTr="00AC4D9E">
        <w:tc>
          <w:tcPr>
            <w:tcW w:w="3673" w:type="dxa"/>
          </w:tcPr>
          <w:p w14:paraId="3FC2C830" w14:textId="77777777" w:rsidR="00AC5AE8" w:rsidRPr="00AC5AE8" w:rsidRDefault="00AC5AE8" w:rsidP="00AC5AE8">
            <w:pPr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Weekly Card Raffle (club fundraiser)</w:t>
            </w:r>
          </w:p>
          <w:p w14:paraId="2E86C0B1" w14:textId="77777777" w:rsidR="00AC5AE8" w:rsidRPr="00AC5AE8" w:rsidRDefault="00AC5AE8" w:rsidP="00AC5AE8">
            <w:pPr>
              <w:rPr>
                <w:sz w:val="20"/>
                <w:szCs w:val="20"/>
              </w:rPr>
            </w:pPr>
          </w:p>
        </w:tc>
        <w:tc>
          <w:tcPr>
            <w:tcW w:w="7884" w:type="dxa"/>
          </w:tcPr>
          <w:p w14:paraId="029B0552" w14:textId="77777777" w:rsidR="00AC5AE8" w:rsidRPr="00AC5AE8" w:rsidRDefault="00AC5AE8" w:rsidP="00AC5AE8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Optional, $2 for one ticket, $5 for three</w:t>
            </w:r>
          </w:p>
        </w:tc>
      </w:tr>
      <w:tr w:rsidR="00AC5AE8" w:rsidRPr="00AC5AE8" w14:paraId="2E7A9243" w14:textId="77777777" w:rsidTr="00AC4D9E">
        <w:trPr>
          <w:trHeight w:val="440"/>
        </w:trPr>
        <w:tc>
          <w:tcPr>
            <w:tcW w:w="3673" w:type="dxa"/>
          </w:tcPr>
          <w:p w14:paraId="60BF4848" w14:textId="77777777" w:rsidR="00AC5AE8" w:rsidRPr="00AC5AE8" w:rsidRDefault="00AC5AE8" w:rsidP="00AC5AE8">
            <w:pPr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Donations for birthdays or other special dates</w:t>
            </w:r>
          </w:p>
          <w:p w14:paraId="2544EAB8" w14:textId="77777777" w:rsidR="00AC5AE8" w:rsidRPr="00AC5AE8" w:rsidRDefault="00AC5AE8" w:rsidP="00AC5AE8">
            <w:pPr>
              <w:rPr>
                <w:sz w:val="20"/>
                <w:szCs w:val="20"/>
              </w:rPr>
            </w:pPr>
          </w:p>
        </w:tc>
        <w:tc>
          <w:tcPr>
            <w:tcW w:w="7884" w:type="dxa"/>
          </w:tcPr>
          <w:p w14:paraId="5FED5249" w14:textId="77777777" w:rsidR="00AC5AE8" w:rsidRPr="00AC5AE8" w:rsidRDefault="00AC5AE8" w:rsidP="00AC5AE8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Optional, amounts vary, can announce during Fine/Brag period</w:t>
            </w:r>
          </w:p>
        </w:tc>
      </w:tr>
      <w:tr w:rsidR="00AC5AE8" w:rsidRPr="00AC5AE8" w14:paraId="0400E37B" w14:textId="77777777" w:rsidTr="00AC4D9E">
        <w:tc>
          <w:tcPr>
            <w:tcW w:w="3673" w:type="dxa"/>
          </w:tcPr>
          <w:p w14:paraId="408B602C" w14:textId="67BC5252" w:rsidR="00AC5AE8" w:rsidRPr="00AC5AE8" w:rsidRDefault="00AC5AE8" w:rsidP="00AC4D9E">
            <w:pPr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Donations/club collections for specific causes</w:t>
            </w:r>
          </w:p>
        </w:tc>
        <w:tc>
          <w:tcPr>
            <w:tcW w:w="7884" w:type="dxa"/>
          </w:tcPr>
          <w:p w14:paraId="3DF53BB8" w14:textId="77777777" w:rsidR="00AC5AE8" w:rsidRPr="00AC5AE8" w:rsidRDefault="00AC5AE8" w:rsidP="00AC5AE8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C5AE8">
              <w:rPr>
                <w:sz w:val="20"/>
                <w:szCs w:val="20"/>
              </w:rPr>
              <w:t>Optional – PolioPlus, disaster relief, etc.</w:t>
            </w:r>
          </w:p>
        </w:tc>
      </w:tr>
    </w:tbl>
    <w:p w14:paraId="51EAB073" w14:textId="4E7C87E7" w:rsidR="00AC5AE8" w:rsidRPr="00AC4D9E" w:rsidRDefault="00AC5AE8" w:rsidP="00AC4D9E">
      <w:pPr>
        <w:spacing w:after="0" w:line="240" w:lineRule="auto"/>
        <w:rPr>
          <w:sz w:val="20"/>
          <w:szCs w:val="20"/>
        </w:rPr>
      </w:pPr>
      <w:r w:rsidRPr="00AC5AE8">
        <w:rPr>
          <w:sz w:val="20"/>
          <w:szCs w:val="20"/>
        </w:rPr>
        <w:t>**Effective Dec. 1, 2023 – additional service fee of 3% applies when using credit or debit card to make club payments</w:t>
      </w:r>
    </w:p>
    <w:p w14:paraId="6A2864B2" w14:textId="77777777" w:rsidR="00AC4D9E" w:rsidRDefault="00AC4D9E" w:rsidP="00250653">
      <w:pPr>
        <w:spacing w:after="0" w:line="240" w:lineRule="auto"/>
      </w:pPr>
    </w:p>
    <w:p w14:paraId="2DA3BF67" w14:textId="1DC3588A" w:rsidR="009A5492" w:rsidRPr="00A932C4" w:rsidRDefault="00AC5AE8" w:rsidP="00250653">
      <w:pPr>
        <w:spacing w:after="0" w:line="240" w:lineRule="auto"/>
      </w:pPr>
      <w:r>
        <w:t>R</w:t>
      </w:r>
      <w:r w:rsidR="009A5492" w:rsidRPr="00A932C4">
        <w:t>elevant documents:</w:t>
      </w:r>
    </w:p>
    <w:p w14:paraId="446C58AF" w14:textId="534EDC45" w:rsidR="009A5492" w:rsidRPr="00A932C4" w:rsidRDefault="009A5492" w:rsidP="00250653">
      <w:pPr>
        <w:pStyle w:val="ListParagraph"/>
        <w:numPr>
          <w:ilvl w:val="0"/>
          <w:numId w:val="6"/>
        </w:numPr>
        <w:spacing w:after="0" w:line="240" w:lineRule="auto"/>
      </w:pPr>
      <w:r w:rsidRPr="00A932C4">
        <w:t>New Member Application</w:t>
      </w:r>
    </w:p>
    <w:p w14:paraId="29A83B3B" w14:textId="27EB74C2" w:rsidR="009A5492" w:rsidRPr="00A932C4" w:rsidRDefault="009A5492" w:rsidP="00250653">
      <w:pPr>
        <w:pStyle w:val="ListParagraph"/>
        <w:numPr>
          <w:ilvl w:val="0"/>
          <w:numId w:val="6"/>
        </w:numPr>
        <w:spacing w:after="0" w:line="240" w:lineRule="auto"/>
      </w:pPr>
      <w:r w:rsidRPr="00A932C4">
        <w:t>Potential Interview Questions/Discussion Topics</w:t>
      </w:r>
    </w:p>
    <w:sectPr w:rsidR="009A5492" w:rsidRPr="00A932C4" w:rsidSect="00FE6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0B21" w14:textId="77777777" w:rsidR="00FE6612" w:rsidRDefault="00FE6612" w:rsidP="0073141B">
      <w:pPr>
        <w:spacing w:after="0" w:line="240" w:lineRule="auto"/>
      </w:pPr>
      <w:r>
        <w:separator/>
      </w:r>
    </w:p>
  </w:endnote>
  <w:endnote w:type="continuationSeparator" w:id="0">
    <w:p w14:paraId="28516492" w14:textId="77777777" w:rsidR="00FE6612" w:rsidRDefault="00FE6612" w:rsidP="0073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AE4D" w14:textId="77777777" w:rsidR="00FE6612" w:rsidRDefault="00FE6612" w:rsidP="0073141B">
      <w:pPr>
        <w:spacing w:after="0" w:line="240" w:lineRule="auto"/>
      </w:pPr>
      <w:r>
        <w:separator/>
      </w:r>
    </w:p>
  </w:footnote>
  <w:footnote w:type="continuationSeparator" w:id="0">
    <w:p w14:paraId="7308F070" w14:textId="77777777" w:rsidR="00FE6612" w:rsidRDefault="00FE6612" w:rsidP="0073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137"/>
    <w:multiLevelType w:val="hybridMultilevel"/>
    <w:tmpl w:val="B6E2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799A"/>
    <w:multiLevelType w:val="hybridMultilevel"/>
    <w:tmpl w:val="BCBE5DC6"/>
    <w:lvl w:ilvl="0" w:tplc="E05A8F6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73BD"/>
    <w:multiLevelType w:val="hybridMultilevel"/>
    <w:tmpl w:val="55CC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72F38"/>
    <w:multiLevelType w:val="hybridMultilevel"/>
    <w:tmpl w:val="616CDC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457A3"/>
    <w:multiLevelType w:val="hybridMultilevel"/>
    <w:tmpl w:val="59A2E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13BD4"/>
    <w:multiLevelType w:val="hybridMultilevel"/>
    <w:tmpl w:val="04D6E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6584D"/>
    <w:multiLevelType w:val="hybridMultilevel"/>
    <w:tmpl w:val="D4F0AA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47B81"/>
    <w:multiLevelType w:val="hybridMultilevel"/>
    <w:tmpl w:val="9F529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E11E7"/>
    <w:multiLevelType w:val="hybridMultilevel"/>
    <w:tmpl w:val="D9122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3F1CDF"/>
    <w:multiLevelType w:val="hybridMultilevel"/>
    <w:tmpl w:val="84A42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B334DC"/>
    <w:multiLevelType w:val="hybridMultilevel"/>
    <w:tmpl w:val="B2C25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A567E6"/>
    <w:multiLevelType w:val="hybridMultilevel"/>
    <w:tmpl w:val="DB7E2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2992502">
    <w:abstractNumId w:val="1"/>
  </w:num>
  <w:num w:numId="2" w16cid:durableId="1980304743">
    <w:abstractNumId w:val="0"/>
  </w:num>
  <w:num w:numId="3" w16cid:durableId="1617710396">
    <w:abstractNumId w:val="2"/>
  </w:num>
  <w:num w:numId="4" w16cid:durableId="1277560277">
    <w:abstractNumId w:val="9"/>
  </w:num>
  <w:num w:numId="5" w16cid:durableId="648292068">
    <w:abstractNumId w:val="7"/>
  </w:num>
  <w:num w:numId="6" w16cid:durableId="1372849341">
    <w:abstractNumId w:val="6"/>
  </w:num>
  <w:num w:numId="7" w16cid:durableId="2024476567">
    <w:abstractNumId w:val="4"/>
  </w:num>
  <w:num w:numId="8" w16cid:durableId="672878665">
    <w:abstractNumId w:val="8"/>
  </w:num>
  <w:num w:numId="9" w16cid:durableId="538663759">
    <w:abstractNumId w:val="3"/>
  </w:num>
  <w:num w:numId="10" w16cid:durableId="1667005264">
    <w:abstractNumId w:val="11"/>
  </w:num>
  <w:num w:numId="11" w16cid:durableId="1546260268">
    <w:abstractNumId w:val="5"/>
  </w:num>
  <w:num w:numId="12" w16cid:durableId="595405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3F"/>
    <w:rsid w:val="00010A4E"/>
    <w:rsid w:val="00072658"/>
    <w:rsid w:val="00123F3B"/>
    <w:rsid w:val="00132F9C"/>
    <w:rsid w:val="00146904"/>
    <w:rsid w:val="00177DF4"/>
    <w:rsid w:val="00250653"/>
    <w:rsid w:val="00256C6B"/>
    <w:rsid w:val="002720F2"/>
    <w:rsid w:val="002C1E95"/>
    <w:rsid w:val="002D78F1"/>
    <w:rsid w:val="003A1F7B"/>
    <w:rsid w:val="003D2812"/>
    <w:rsid w:val="003E4014"/>
    <w:rsid w:val="004324E5"/>
    <w:rsid w:val="004C2CF1"/>
    <w:rsid w:val="004E283F"/>
    <w:rsid w:val="00521626"/>
    <w:rsid w:val="005A3B14"/>
    <w:rsid w:val="005B1575"/>
    <w:rsid w:val="005C7E5C"/>
    <w:rsid w:val="005E7574"/>
    <w:rsid w:val="005F2540"/>
    <w:rsid w:val="006052DF"/>
    <w:rsid w:val="00633353"/>
    <w:rsid w:val="006805F4"/>
    <w:rsid w:val="0073141B"/>
    <w:rsid w:val="00741470"/>
    <w:rsid w:val="00752792"/>
    <w:rsid w:val="00760446"/>
    <w:rsid w:val="00826F1B"/>
    <w:rsid w:val="00980F0B"/>
    <w:rsid w:val="009A5492"/>
    <w:rsid w:val="009E61EC"/>
    <w:rsid w:val="00A559D9"/>
    <w:rsid w:val="00A731DC"/>
    <w:rsid w:val="00A932C4"/>
    <w:rsid w:val="00AB7EA0"/>
    <w:rsid w:val="00AC4D9E"/>
    <w:rsid w:val="00AC5AE8"/>
    <w:rsid w:val="00AE6002"/>
    <w:rsid w:val="00B07FF9"/>
    <w:rsid w:val="00BB3A5D"/>
    <w:rsid w:val="00C105DF"/>
    <w:rsid w:val="00C15CD6"/>
    <w:rsid w:val="00D03A88"/>
    <w:rsid w:val="00D04C5B"/>
    <w:rsid w:val="00D43BE7"/>
    <w:rsid w:val="00E81BB5"/>
    <w:rsid w:val="00EC02CE"/>
    <w:rsid w:val="00EC404F"/>
    <w:rsid w:val="00ED1BCA"/>
    <w:rsid w:val="00ED7EE9"/>
    <w:rsid w:val="00EF37AB"/>
    <w:rsid w:val="00F342F4"/>
    <w:rsid w:val="00F76A65"/>
    <w:rsid w:val="00FC0DBB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CAB1"/>
  <w15:chartTrackingRefBased/>
  <w15:docId w15:val="{7B962C73-BA9B-4A17-834E-3FE7D34D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83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28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41B"/>
  </w:style>
  <w:style w:type="paragraph" w:styleId="Footer">
    <w:name w:val="footer"/>
    <w:basedOn w:val="Normal"/>
    <w:link w:val="FooterChar"/>
    <w:uiPriority w:val="99"/>
    <w:unhideWhenUsed/>
    <w:rsid w:val="0073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41B"/>
  </w:style>
  <w:style w:type="paragraph" w:styleId="ListParagraph">
    <w:name w:val="List Paragraph"/>
    <w:basedOn w:val="Normal"/>
    <w:uiPriority w:val="34"/>
    <w:qFormat/>
    <w:rsid w:val="00521626"/>
    <w:pPr>
      <w:ind w:left="720"/>
      <w:contextualSpacing/>
    </w:pPr>
  </w:style>
  <w:style w:type="table" w:styleId="TableGrid">
    <w:name w:val="Table Grid"/>
    <w:basedOn w:val="TableNormal"/>
    <w:uiPriority w:val="39"/>
    <w:rsid w:val="00AC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117C-E164-48B7-9A57-5AC22B7E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Butson</dc:creator>
  <cp:keywords/>
  <dc:description/>
  <cp:lastModifiedBy>Elizabeth Butson</cp:lastModifiedBy>
  <cp:revision>2</cp:revision>
  <dcterms:created xsi:type="dcterms:W3CDTF">2024-02-01T03:01:00Z</dcterms:created>
  <dcterms:modified xsi:type="dcterms:W3CDTF">2024-02-01T03:01:00Z</dcterms:modified>
</cp:coreProperties>
</file>