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68E25" w14:textId="40060CE0" w:rsidR="006B3F7F" w:rsidRDefault="006B3F7F">
      <w:pPr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Youth</w:t>
      </w:r>
      <w:r>
        <w:rPr>
          <w:rFonts w:ascii="Calibri Light" w:hAnsi="Calibri Light" w:cs="Calibri Light"/>
          <w:sz w:val="40"/>
          <w:szCs w:val="40"/>
        </w:rPr>
        <w:tab/>
      </w:r>
      <w:r>
        <w:rPr>
          <w:rFonts w:ascii="Calibri Light" w:hAnsi="Calibri Light" w:cs="Calibri Light"/>
          <w:sz w:val="40"/>
          <w:szCs w:val="40"/>
        </w:rPr>
        <w:tab/>
      </w:r>
      <w:r>
        <w:rPr>
          <w:rFonts w:ascii="Calibri Light" w:hAnsi="Calibri Light" w:cs="Calibri Light"/>
          <w:sz w:val="40"/>
          <w:szCs w:val="40"/>
        </w:rPr>
        <w:tab/>
      </w:r>
      <w:r>
        <w:rPr>
          <w:rFonts w:ascii="Calibri Light" w:hAnsi="Calibri Light" w:cs="Calibri Light"/>
          <w:sz w:val="40"/>
          <w:szCs w:val="40"/>
        </w:rPr>
        <w:tab/>
      </w:r>
      <w:r>
        <w:rPr>
          <w:rFonts w:ascii="Calibri Light" w:hAnsi="Calibri Light" w:cs="Calibri Light"/>
          <w:sz w:val="40"/>
          <w:szCs w:val="40"/>
        </w:rPr>
        <w:tab/>
      </w:r>
      <w:r>
        <w:rPr>
          <w:rFonts w:ascii="Calibri Light" w:hAnsi="Calibri Light" w:cs="Calibri Light"/>
          <w:sz w:val="40"/>
          <w:szCs w:val="40"/>
        </w:rPr>
        <w:tab/>
      </w:r>
      <w:r>
        <w:rPr>
          <w:rFonts w:ascii="Calibri Light" w:hAnsi="Calibri Light" w:cs="Calibri Light"/>
          <w:sz w:val="40"/>
          <w:szCs w:val="40"/>
        </w:rPr>
        <w:tab/>
      </w:r>
      <w:r>
        <w:rPr>
          <w:noProof/>
        </w:rPr>
        <w:drawing>
          <wp:inline distT="0" distB="0" distL="0" distR="0" wp14:anchorId="36732624" wp14:editId="7A8AF5D6">
            <wp:extent cx="1422400" cy="674255"/>
            <wp:effectExtent l="0" t="0" r="0" b="0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51" cy="67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CA36" w14:textId="1047BA5D" w:rsidR="006B3F7F" w:rsidRDefault="006B3F7F">
      <w:pPr>
        <w:rPr>
          <w:rFonts w:ascii="Calibri Light" w:hAnsi="Calibri Light" w:cs="Calibri Light"/>
          <w:sz w:val="40"/>
          <w:szCs w:val="40"/>
        </w:rPr>
      </w:pPr>
    </w:p>
    <w:p w14:paraId="714F5850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 xml:space="preserve">The Youth Committee works with all of the clubs Committees to support community youth and Interact members understand our resources for them.  </w:t>
      </w:r>
    </w:p>
    <w:p w14:paraId="0BFBE828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> </w:t>
      </w:r>
    </w:p>
    <w:p w14:paraId="5A05FA01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>The Youth Committee will ensure that the Rotary Club Policy on Abuse and Harassment and Statement on Diversity, Equity, and Inclusion are conveyed into the Interact Club documents.</w:t>
      </w:r>
    </w:p>
    <w:p w14:paraId="3254F066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> </w:t>
      </w:r>
    </w:p>
    <w:p w14:paraId="7F975271" w14:textId="77777777" w:rsidR="006B3F7F" w:rsidRPr="006B3F7F" w:rsidRDefault="006B3F7F" w:rsidP="006B3F7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B3F7F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Interact clubs Our Club would like to work with the Liberty Lake Rotary Club and leadership of the new Ridgeline High School to establish and charter an Interact Club. </w:t>
      </w:r>
    </w:p>
    <w:p w14:paraId="6B42ADA3" w14:textId="77777777" w:rsidR="006B3F7F" w:rsidRPr="006B3F7F" w:rsidRDefault="006B3F7F" w:rsidP="006B3F7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B3F7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80C3854" w14:textId="4D9DCCAC" w:rsidR="006B3F7F" w:rsidRPr="006B3F7F" w:rsidRDefault="006B3F7F" w:rsidP="006B3F7F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B3F7F">
        <w:rPr>
          <w:rFonts w:ascii="Arial" w:eastAsia="Times New Roman" w:hAnsi="Arial" w:cs="Arial"/>
          <w:color w:val="000000"/>
          <w:sz w:val="22"/>
          <w:szCs w:val="22"/>
        </w:rPr>
        <w:t xml:space="preserve">Start an Interact club in </w:t>
      </w:r>
      <w:r>
        <w:rPr>
          <w:rFonts w:ascii="Arial" w:eastAsia="Times New Roman" w:hAnsi="Arial" w:cs="Arial"/>
          <w:color w:val="000000"/>
          <w:sz w:val="22"/>
          <w:szCs w:val="22"/>
        </w:rPr>
        <w:t>the Ridgeline High School</w:t>
      </w:r>
      <w:r w:rsidRPr="006B3F7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B3F7F">
        <w:rPr>
          <w:rFonts w:ascii="Arial" w:eastAsia="Times New Roman" w:hAnsi="Arial" w:cs="Arial"/>
          <w:color w:val="000000"/>
          <w:sz w:val="22"/>
          <w:szCs w:val="22"/>
        </w:rPr>
        <w:t>and</w:t>
      </w:r>
      <w:r w:rsidRPr="006B3F7F">
        <w:rPr>
          <w:rFonts w:ascii="Arial" w:eastAsia="Times New Roman" w:hAnsi="Arial" w:cs="Arial"/>
          <w:color w:val="000000"/>
          <w:sz w:val="22"/>
          <w:szCs w:val="22"/>
        </w:rPr>
        <w:t xml:space="preserve"> help the next generation of leaders use their energy and enthusiasm to tackle issues they care about. Interact clubs connect students ages 12-18 to carry out service projects and have fun.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</w:p>
    <w:p w14:paraId="07D9E0EF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hyperlink r:id="rId6" w:history="1">
        <w:r w:rsidRPr="006B3F7F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Learn more</w:t>
        </w:r>
      </w:hyperlink>
      <w:r w:rsidRPr="006B3F7F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904"/>
        <w:gridCol w:w="960"/>
        <w:gridCol w:w="4933"/>
      </w:tblGrid>
      <w:tr w:rsidR="006B3F7F" w:rsidRPr="006B3F7F" w14:paraId="6AFDBF39" w14:textId="77777777" w:rsidTr="006B3F7F">
        <w:tc>
          <w:tcPr>
            <w:tcW w:w="29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6F263" w14:textId="77777777" w:rsidR="006B3F7F" w:rsidRPr="006B3F7F" w:rsidRDefault="006B3F7F" w:rsidP="006B3F7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B3F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Contact a local </w:t>
            </w:r>
            <w:hyperlink r:id="rId7" w:history="1">
              <w:r w:rsidRPr="006B3F7F">
                <w:rPr>
                  <w:rFonts w:ascii="Arial" w:eastAsia="Times New Roman" w:hAnsi="Arial" w:cs="Arial"/>
                  <w:color w:val="0000FF"/>
                  <w:sz w:val="22"/>
                  <w:szCs w:val="22"/>
                  <w:u w:val="single"/>
                </w:rPr>
                <w:t>Rotary club</w:t>
              </w:r>
            </w:hyperlink>
            <w:r w:rsidRPr="006B3F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D9755" w14:textId="77777777" w:rsidR="006B3F7F" w:rsidRPr="006B3F7F" w:rsidRDefault="006B3F7F" w:rsidP="006B3F7F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B3F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0369C7" w14:textId="77777777" w:rsidR="006B3F7F" w:rsidRPr="006B3F7F" w:rsidRDefault="006B3F7F" w:rsidP="006B3F7F">
            <w:pPr>
              <w:rPr>
                <w:rFonts w:ascii="Arial" w:eastAsia="Times New Roman" w:hAnsi="Arial" w:cs="Arial"/>
                <w:sz w:val="22"/>
                <w:szCs w:val="22"/>
              </w:rPr>
            </w:pPr>
            <w:hyperlink r:id="rId8" w:history="1">
              <w:r w:rsidRPr="006B3F7F">
                <w:rPr>
                  <w:rFonts w:ascii="Arial" w:eastAsia="Times New Roman" w:hAnsi="Arial" w:cs="Arial"/>
                  <w:color w:val="0000FF"/>
                  <w:sz w:val="22"/>
                  <w:szCs w:val="22"/>
                  <w:u w:val="single"/>
                </w:rPr>
                <w:t>https://www.rotary.org/en/get-involved/interact-clubs</w:t>
              </w:r>
            </w:hyperlink>
          </w:p>
        </w:tc>
      </w:tr>
    </w:tbl>
    <w:p w14:paraId="239DD5EF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hyperlink r:id="rId9" w:history="1">
        <w:r w:rsidRPr="006B3F7F">
          <w:rPr>
            <w:rFonts w:ascii="Arial" w:eastAsia="Times New Roman" w:hAnsi="Arial" w:cs="Arial"/>
            <w:color w:val="0000FF"/>
            <w:sz w:val="22"/>
            <w:szCs w:val="22"/>
            <w:u w:val="single"/>
          </w:rPr>
          <w:t>https://www.rotary.org/en/get-involved/interact-clubs/details</w:t>
        </w:r>
      </w:hyperlink>
    </w:p>
    <w:p w14:paraId="7924FEC6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> </w:t>
      </w:r>
    </w:p>
    <w:p w14:paraId="1B4EE0AD" w14:textId="40B43461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 xml:space="preserve">Our Scholarships from our Endowment funds </w:t>
      </w:r>
      <w:r>
        <w:rPr>
          <w:rFonts w:ascii="Arial" w:eastAsia="Times New Roman" w:hAnsi="Arial" w:cs="Arial"/>
          <w:sz w:val="22"/>
          <w:szCs w:val="22"/>
        </w:rPr>
        <w:t>can be</w:t>
      </w:r>
      <w:r w:rsidRPr="006B3F7F">
        <w:rPr>
          <w:rFonts w:ascii="Arial" w:eastAsia="Times New Roman" w:hAnsi="Arial" w:cs="Arial"/>
          <w:sz w:val="22"/>
          <w:szCs w:val="22"/>
        </w:rPr>
        <w:t xml:space="preserve"> a resource for </w:t>
      </w:r>
      <w:r>
        <w:rPr>
          <w:rFonts w:ascii="Arial" w:eastAsia="Times New Roman" w:hAnsi="Arial" w:cs="Arial"/>
          <w:sz w:val="22"/>
          <w:szCs w:val="22"/>
        </w:rPr>
        <w:t xml:space="preserve">these </w:t>
      </w:r>
      <w:r w:rsidRPr="006B3F7F">
        <w:rPr>
          <w:rFonts w:ascii="Arial" w:eastAsia="Times New Roman" w:hAnsi="Arial" w:cs="Arial"/>
          <w:sz w:val="22"/>
          <w:szCs w:val="22"/>
        </w:rPr>
        <w:t>graduating seniors.</w:t>
      </w:r>
    </w:p>
    <w:p w14:paraId="3C0E124F" w14:textId="6EBF8A9E" w:rsid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 xml:space="preserve">Rotary Youth Leadership Awards (RYLA) is an intensive leadership experience organized by Rotary clubs and </w:t>
      </w:r>
      <w:r>
        <w:rPr>
          <w:rFonts w:ascii="Arial" w:eastAsia="Times New Roman" w:hAnsi="Arial" w:cs="Arial"/>
          <w:sz w:val="22"/>
          <w:szCs w:val="22"/>
        </w:rPr>
        <w:t>D</w:t>
      </w:r>
      <w:r w:rsidRPr="006B3F7F">
        <w:rPr>
          <w:rFonts w:ascii="Arial" w:eastAsia="Times New Roman" w:hAnsi="Arial" w:cs="Arial"/>
          <w:sz w:val="22"/>
          <w:szCs w:val="22"/>
        </w:rPr>
        <w:t xml:space="preserve">istricts where </w:t>
      </w:r>
      <w:r>
        <w:rPr>
          <w:rFonts w:ascii="Arial" w:eastAsia="Times New Roman" w:hAnsi="Arial" w:cs="Arial"/>
          <w:sz w:val="22"/>
          <w:szCs w:val="22"/>
        </w:rPr>
        <w:t>students</w:t>
      </w:r>
      <w:r w:rsidRPr="006B3F7F">
        <w:rPr>
          <w:rFonts w:ascii="Arial" w:eastAsia="Times New Roman" w:hAnsi="Arial" w:cs="Arial"/>
          <w:sz w:val="22"/>
          <w:szCs w:val="22"/>
        </w:rPr>
        <w:t xml:space="preserve"> develop </w:t>
      </w:r>
      <w:r>
        <w:rPr>
          <w:rFonts w:ascii="Arial" w:eastAsia="Times New Roman" w:hAnsi="Arial" w:cs="Arial"/>
          <w:sz w:val="22"/>
          <w:szCs w:val="22"/>
        </w:rPr>
        <w:t>their</w:t>
      </w:r>
      <w:r w:rsidRPr="006B3F7F">
        <w:rPr>
          <w:rFonts w:ascii="Arial" w:eastAsia="Times New Roman" w:hAnsi="Arial" w:cs="Arial"/>
          <w:sz w:val="22"/>
          <w:szCs w:val="22"/>
        </w:rPr>
        <w:t xml:space="preserve"> skills as a leader while having fun and making connections.</w:t>
      </w:r>
    </w:p>
    <w:p w14:paraId="4535C58F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</w:p>
    <w:p w14:paraId="02E122CA" w14:textId="77777777" w:rsidR="006B3F7F" w:rsidRPr="006B3F7F" w:rsidRDefault="006B3F7F" w:rsidP="006B3F7F">
      <w:pPr>
        <w:rPr>
          <w:rFonts w:ascii="Arial" w:eastAsia="Times New Roman" w:hAnsi="Arial" w:cs="Arial"/>
          <w:color w:val="39424A"/>
          <w:sz w:val="22"/>
          <w:szCs w:val="22"/>
        </w:rPr>
      </w:pPr>
      <w:r w:rsidRPr="006B3F7F">
        <w:rPr>
          <w:rFonts w:ascii="Arial" w:eastAsia="Times New Roman" w:hAnsi="Arial" w:cs="Arial"/>
          <w:b/>
          <w:bCs/>
          <w:color w:val="39424A"/>
          <w:sz w:val="22"/>
          <w:szCs w:val="22"/>
          <w:shd w:val="clear" w:color="auto" w:fill="FFFFFF"/>
        </w:rPr>
        <w:t>What are the benefits?</w:t>
      </w:r>
    </w:p>
    <w:p w14:paraId="12005ACE" w14:textId="77777777" w:rsidR="006B3F7F" w:rsidRPr="006B3F7F" w:rsidRDefault="006B3F7F" w:rsidP="006B3F7F">
      <w:pPr>
        <w:rPr>
          <w:rFonts w:ascii="Arial" w:eastAsia="Times New Roman" w:hAnsi="Arial" w:cs="Arial"/>
          <w:color w:val="39424A"/>
          <w:sz w:val="22"/>
          <w:szCs w:val="22"/>
        </w:rPr>
      </w:pPr>
      <w:r w:rsidRPr="006B3F7F">
        <w:rPr>
          <w:rFonts w:ascii="Arial" w:eastAsia="Times New Roman" w:hAnsi="Arial" w:cs="Arial"/>
          <w:color w:val="39424A"/>
          <w:sz w:val="22"/>
          <w:szCs w:val="22"/>
          <w:shd w:val="clear" w:color="auto" w:fill="FFFFFF"/>
        </w:rPr>
        <w:t>Connect with leaders in your community and around the world to:</w:t>
      </w:r>
    </w:p>
    <w:p w14:paraId="32A845E3" w14:textId="77777777" w:rsidR="006B3F7F" w:rsidRPr="006B3F7F" w:rsidRDefault="006B3F7F" w:rsidP="006B3F7F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color w:val="39424A"/>
          <w:sz w:val="22"/>
          <w:szCs w:val="22"/>
        </w:rPr>
      </w:pPr>
      <w:r w:rsidRPr="006B3F7F">
        <w:rPr>
          <w:rFonts w:ascii="Arial" w:eastAsia="Times New Roman" w:hAnsi="Arial" w:cs="Arial"/>
          <w:color w:val="39424A"/>
          <w:sz w:val="22"/>
          <w:szCs w:val="22"/>
          <w:shd w:val="clear" w:color="auto" w:fill="FFFFFF"/>
        </w:rPr>
        <w:t>Build communication and problem-solving skills</w:t>
      </w:r>
    </w:p>
    <w:p w14:paraId="7C8DF705" w14:textId="77777777" w:rsidR="006B3F7F" w:rsidRPr="006B3F7F" w:rsidRDefault="006B3F7F" w:rsidP="006B3F7F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color w:val="39424A"/>
          <w:sz w:val="22"/>
          <w:szCs w:val="22"/>
        </w:rPr>
      </w:pPr>
      <w:r w:rsidRPr="006B3F7F">
        <w:rPr>
          <w:rFonts w:ascii="Arial" w:eastAsia="Times New Roman" w:hAnsi="Arial" w:cs="Arial"/>
          <w:color w:val="39424A"/>
          <w:sz w:val="22"/>
          <w:szCs w:val="22"/>
          <w:shd w:val="clear" w:color="auto" w:fill="FFFFFF"/>
        </w:rPr>
        <w:t>Discover strategies for becoming a dynamic leader in your school or community</w:t>
      </w:r>
    </w:p>
    <w:p w14:paraId="6D4A67AF" w14:textId="77777777" w:rsidR="006B3F7F" w:rsidRPr="006B3F7F" w:rsidRDefault="006B3F7F" w:rsidP="006B3F7F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color w:val="39424A"/>
          <w:sz w:val="22"/>
          <w:szCs w:val="22"/>
        </w:rPr>
      </w:pPr>
      <w:r w:rsidRPr="006B3F7F">
        <w:rPr>
          <w:rFonts w:ascii="Arial" w:eastAsia="Times New Roman" w:hAnsi="Arial" w:cs="Arial"/>
          <w:color w:val="39424A"/>
          <w:sz w:val="22"/>
          <w:szCs w:val="22"/>
          <w:shd w:val="clear" w:color="auto" w:fill="FFFFFF"/>
        </w:rPr>
        <w:t>Learn from community leaders, inspirational speakers, and peer mentors</w:t>
      </w:r>
    </w:p>
    <w:p w14:paraId="5A78A1EE" w14:textId="77777777" w:rsidR="006B3F7F" w:rsidRPr="006B3F7F" w:rsidRDefault="006B3F7F" w:rsidP="006B3F7F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color w:val="39424A"/>
          <w:sz w:val="22"/>
          <w:szCs w:val="22"/>
        </w:rPr>
      </w:pPr>
      <w:r w:rsidRPr="006B3F7F">
        <w:rPr>
          <w:rFonts w:ascii="Arial" w:eastAsia="Times New Roman" w:hAnsi="Arial" w:cs="Arial"/>
          <w:color w:val="39424A"/>
          <w:sz w:val="22"/>
          <w:szCs w:val="22"/>
          <w:shd w:val="clear" w:color="auto" w:fill="FFFFFF"/>
        </w:rPr>
        <w:t>Unlock your potential to turn motivation into action</w:t>
      </w:r>
    </w:p>
    <w:p w14:paraId="60E8FCF4" w14:textId="77777777" w:rsidR="006B3F7F" w:rsidRPr="006B3F7F" w:rsidRDefault="006B3F7F" w:rsidP="006B3F7F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color w:val="39424A"/>
          <w:sz w:val="22"/>
          <w:szCs w:val="22"/>
        </w:rPr>
      </w:pPr>
      <w:r w:rsidRPr="006B3F7F">
        <w:rPr>
          <w:rFonts w:ascii="Arial" w:eastAsia="Times New Roman" w:hAnsi="Arial" w:cs="Arial"/>
          <w:color w:val="39424A"/>
          <w:sz w:val="22"/>
          <w:szCs w:val="22"/>
          <w:shd w:val="clear" w:color="auto" w:fill="FFFFFF"/>
        </w:rPr>
        <w:t>Have fun and form lasting friendships</w:t>
      </w:r>
    </w:p>
    <w:p w14:paraId="653D0025" w14:textId="77777777" w:rsidR="006B3F7F" w:rsidRPr="006B3F7F" w:rsidRDefault="006B3F7F" w:rsidP="006B3F7F">
      <w:pPr>
        <w:ind w:left="540"/>
        <w:rPr>
          <w:rFonts w:ascii="Arial" w:eastAsia="Times New Roman" w:hAnsi="Arial" w:cs="Arial"/>
          <w:color w:val="39424A"/>
          <w:sz w:val="22"/>
          <w:szCs w:val="22"/>
        </w:rPr>
      </w:pPr>
      <w:r w:rsidRPr="006B3F7F">
        <w:rPr>
          <w:rFonts w:ascii="Arial" w:eastAsia="Times New Roman" w:hAnsi="Arial" w:cs="Arial"/>
          <w:color w:val="39424A"/>
          <w:sz w:val="22"/>
          <w:szCs w:val="22"/>
        </w:rPr>
        <w:t> </w:t>
      </w:r>
    </w:p>
    <w:p w14:paraId="703B6DAB" w14:textId="55944795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 xml:space="preserve">Interact member designation is available to graduating high school seniors.  This club will purchase and recognize Interact students with </w:t>
      </w:r>
      <w:r>
        <w:rPr>
          <w:rFonts w:ascii="Arial" w:eastAsia="Times New Roman" w:hAnsi="Arial" w:cs="Arial"/>
          <w:sz w:val="22"/>
          <w:szCs w:val="22"/>
        </w:rPr>
        <w:t xml:space="preserve">Rotary Kente </w:t>
      </w:r>
      <w:r w:rsidRPr="006B3F7F">
        <w:rPr>
          <w:rFonts w:ascii="Arial" w:eastAsia="Times New Roman" w:hAnsi="Arial" w:cs="Arial"/>
          <w:sz w:val="22"/>
          <w:szCs w:val="22"/>
        </w:rPr>
        <w:t xml:space="preserve">Stoles and cords to wear in the graduation ceremony.  </w:t>
      </w:r>
    </w:p>
    <w:p w14:paraId="32EB3E58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> </w:t>
      </w:r>
    </w:p>
    <w:p w14:paraId="05C38E50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> </w:t>
      </w:r>
    </w:p>
    <w:p w14:paraId="3A374C75" w14:textId="77777777" w:rsidR="006B3F7F" w:rsidRPr="006B3F7F" w:rsidRDefault="006B3F7F" w:rsidP="006B3F7F">
      <w:pPr>
        <w:rPr>
          <w:rFonts w:ascii="Arial" w:eastAsia="Times New Roman" w:hAnsi="Arial" w:cs="Arial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> </w:t>
      </w:r>
    </w:p>
    <w:p w14:paraId="767D0396" w14:textId="5092D956" w:rsidR="006B3F7F" w:rsidRPr="006B3F7F" w:rsidRDefault="006B3F7F" w:rsidP="006B3F7F">
      <w:pPr>
        <w:rPr>
          <w:rFonts w:ascii="Calibri" w:eastAsia="Times New Roman" w:hAnsi="Calibri" w:cs="Calibri"/>
          <w:sz w:val="22"/>
          <w:szCs w:val="22"/>
        </w:rPr>
      </w:pPr>
      <w:r w:rsidRPr="006B3F7F">
        <w:rPr>
          <w:rFonts w:ascii="Arial" w:eastAsia="Times New Roman" w:hAnsi="Arial" w:cs="Arial"/>
          <w:sz w:val="22"/>
          <w:szCs w:val="22"/>
        </w:rPr>
        <w:t xml:space="preserve">Last Updated Date:    </w:t>
      </w:r>
      <w:r>
        <w:rPr>
          <w:rFonts w:ascii="Arial" w:eastAsia="Times New Roman" w:hAnsi="Arial" w:cs="Arial"/>
          <w:sz w:val="22"/>
          <w:szCs w:val="22"/>
        </w:rPr>
        <w:t>2/12/2021</w:t>
      </w:r>
      <w:r w:rsidRPr="006B3F7F">
        <w:rPr>
          <w:rFonts w:ascii="Arial" w:eastAsia="Times New Roman" w:hAnsi="Arial" w:cs="Arial"/>
          <w:sz w:val="22"/>
          <w:szCs w:val="22"/>
        </w:rPr>
        <w:t xml:space="preserve">                Updated By:</w:t>
      </w:r>
      <w:r w:rsidRPr="006B3F7F">
        <w:rPr>
          <w:rFonts w:ascii="Georgia Pro" w:eastAsia="Times New Roman" w:hAnsi="Georgia Pro" w:cs="Calibri"/>
          <w:sz w:val="22"/>
          <w:szCs w:val="22"/>
        </w:rPr>
        <w:t xml:space="preserve">            </w:t>
      </w:r>
      <w:r>
        <w:rPr>
          <w:rFonts w:ascii="Georgia Pro" w:eastAsia="Times New Roman" w:hAnsi="Georgia Pro" w:cs="Calibri"/>
          <w:sz w:val="22"/>
          <w:szCs w:val="22"/>
        </w:rPr>
        <w:t>CLB</w:t>
      </w:r>
      <w:r w:rsidRPr="006B3F7F">
        <w:rPr>
          <w:rFonts w:ascii="Georgia Pro" w:eastAsia="Times New Roman" w:hAnsi="Georgia Pro" w:cs="Calibri"/>
          <w:sz w:val="22"/>
          <w:szCs w:val="22"/>
        </w:rPr>
        <w:t xml:space="preserve">               </w:t>
      </w:r>
    </w:p>
    <w:p w14:paraId="34FF7E97" w14:textId="77777777" w:rsidR="006B3F7F" w:rsidRPr="006B3F7F" w:rsidRDefault="006B3F7F" w:rsidP="006B3F7F">
      <w:pPr>
        <w:rPr>
          <w:rFonts w:ascii="Georgia Pro" w:eastAsia="Times New Roman" w:hAnsi="Georgia Pro" w:cs="Calibri"/>
          <w:sz w:val="22"/>
          <w:szCs w:val="22"/>
        </w:rPr>
      </w:pPr>
      <w:r w:rsidRPr="006B3F7F">
        <w:rPr>
          <w:rFonts w:ascii="Georgia Pro" w:eastAsia="Times New Roman" w:hAnsi="Georgia Pro" w:cs="Calibri"/>
          <w:sz w:val="22"/>
          <w:szCs w:val="22"/>
        </w:rPr>
        <w:t> </w:t>
      </w:r>
    </w:p>
    <w:p w14:paraId="48A82C50" w14:textId="77777777" w:rsidR="006B3F7F" w:rsidRPr="006B3F7F" w:rsidRDefault="006B3F7F" w:rsidP="006B3F7F">
      <w:pPr>
        <w:rPr>
          <w:rFonts w:ascii="Georgia Pro" w:eastAsia="Times New Roman" w:hAnsi="Georgia Pro" w:cs="Calibri"/>
          <w:sz w:val="22"/>
          <w:szCs w:val="22"/>
        </w:rPr>
      </w:pPr>
      <w:r w:rsidRPr="006B3F7F">
        <w:rPr>
          <w:rFonts w:ascii="Georgia Pro" w:eastAsia="Times New Roman" w:hAnsi="Georgia Pro" w:cs="Calibri"/>
          <w:sz w:val="22"/>
          <w:szCs w:val="22"/>
        </w:rPr>
        <w:t> </w:t>
      </w:r>
    </w:p>
    <w:p w14:paraId="2AC53B2F" w14:textId="77777777" w:rsidR="006B3F7F" w:rsidRDefault="006B3F7F"/>
    <w:sectPr w:rsidR="006B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13DE3"/>
    <w:multiLevelType w:val="multilevel"/>
    <w:tmpl w:val="C15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7F"/>
    <w:rsid w:val="006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CCFFF"/>
  <w15:chartTrackingRefBased/>
  <w15:docId w15:val="{15BF24CA-F26A-E04F-B910-8BFE3FE0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F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B3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en/get-involved/interact-clu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-cms.rotary.org/en/search/club-finder?emb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cms.rotary.org/en/exchange-ideas/club-connections/interact-clubs?embed=tru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tary.org/en/get-involved/interact-clubs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Baca</dc:creator>
  <cp:keywords/>
  <dc:description/>
  <cp:lastModifiedBy>Chris Baca</cp:lastModifiedBy>
  <cp:revision>1</cp:revision>
  <dcterms:created xsi:type="dcterms:W3CDTF">2021-02-13T01:00:00Z</dcterms:created>
  <dcterms:modified xsi:type="dcterms:W3CDTF">2021-02-13T01:08:00Z</dcterms:modified>
</cp:coreProperties>
</file>