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8F" w:rsidRDefault="004C098F" w:rsidP="004C098F">
      <w:pPr>
        <w:jc w:val="center"/>
      </w:pPr>
      <w:r>
        <w:t>Mid-Island Group Grant Application Form</w:t>
      </w:r>
    </w:p>
    <w:p w:rsidR="004C098F" w:rsidRDefault="007409FE" w:rsidP="007409FE">
      <w:pPr>
        <w:pStyle w:val="ListParagraph"/>
        <w:numPr>
          <w:ilvl w:val="0"/>
          <w:numId w:val="1"/>
        </w:numPr>
        <w:jc w:val="center"/>
      </w:pPr>
      <w:r>
        <w:t xml:space="preserve">Date  </w:t>
      </w:r>
      <w:r w:rsidR="00453A57">
        <w:t>October</w:t>
      </w:r>
      <w:r w:rsidR="00A66FE8">
        <w:t xml:space="preserve"> </w:t>
      </w:r>
      <w:r w:rsidR="00CB3FDF">
        <w:t>XX</w:t>
      </w:r>
      <w:r w:rsidR="00A66FE8">
        <w:t xml:space="preserve">, 2023 </w:t>
      </w:r>
      <w:r>
        <w:t xml:space="preserve">- </w:t>
      </w:r>
    </w:p>
    <w:tbl>
      <w:tblPr>
        <w:tblW w:w="0" w:type="auto"/>
        <w:tblLayout w:type="fixed"/>
        <w:tblLook w:val="0000" w:firstRow="0" w:lastRow="0" w:firstColumn="0" w:lastColumn="0" w:noHBand="0" w:noVBand="0"/>
      </w:tblPr>
      <w:tblGrid>
        <w:gridCol w:w="3022"/>
        <w:gridCol w:w="5691"/>
        <w:gridCol w:w="893"/>
      </w:tblGrid>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Project Name</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453A57" w:rsidRDefault="00A66FE8" w:rsidP="00453A57">
            <w:pPr>
              <w:pStyle w:val="ListParagraph"/>
              <w:numPr>
                <w:ilvl w:val="0"/>
                <w:numId w:val="2"/>
              </w:numPr>
              <w:spacing w:before="120" w:after="120" w:line="100" w:lineRule="atLeast"/>
            </w:pPr>
            <w:r>
              <w:t>Cervical Cancer Testing for Remote Villages</w:t>
            </w:r>
            <w:r w:rsidR="005A2992">
              <w:t xml:space="preserve"> in </w:t>
            </w:r>
            <w:r>
              <w:t>Rwanda</w:t>
            </w:r>
            <w:r w:rsidR="00453A57">
              <w:t xml:space="preserve"> with pilot to be implemented in Gashora Rwanda.  </w:t>
            </w:r>
          </w:p>
          <w:p w:rsidR="00C8576C" w:rsidRDefault="00453A57" w:rsidP="00453A57">
            <w:pPr>
              <w:pStyle w:val="ListParagraph"/>
              <w:numPr>
                <w:ilvl w:val="0"/>
                <w:numId w:val="2"/>
              </w:numPr>
              <w:spacing w:before="120" w:after="120" w:line="100" w:lineRule="atLeast"/>
            </w:pPr>
            <w:r>
              <w:t xml:space="preserve">Supply a </w:t>
            </w:r>
            <w:r w:rsidR="00F646A4">
              <w:t xml:space="preserve">children’s medical clinic for an Early Development Center in a </w:t>
            </w:r>
            <w:r>
              <w:t>village in Gashora Rwanda.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C8576C" w:rsidRDefault="00C8576C"/>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Country</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CD7D7E" w:rsidRDefault="00A66FE8">
            <w:pPr>
              <w:spacing w:before="120" w:after="120" w:line="100" w:lineRule="atLeast"/>
            </w:pPr>
            <w:r>
              <w:t>Rwanda</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Sponsor Club</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CD7D7E" w:rsidRDefault="00453A57" w:rsidP="005209C4">
            <w:pPr>
              <w:spacing w:before="120" w:after="120" w:line="100" w:lineRule="atLeast"/>
            </w:pPr>
            <w:r w:rsidRPr="00F646A4">
              <w:rPr>
                <w:rFonts w:cs="Times New Roman"/>
                <w:color w:val="050505"/>
                <w:highlight w:val="yellow"/>
                <w:shd w:val="clear" w:color="auto" w:fill="FFFFFF"/>
              </w:rPr>
              <w:t>TBA</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Host Club</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CD7D7E" w:rsidRDefault="007C4F8D" w:rsidP="00CB3FDF">
            <w:pPr>
              <w:spacing w:before="120" w:after="120" w:line="100" w:lineRule="atLeast"/>
            </w:pPr>
            <w:r w:rsidRPr="00A66FE8">
              <w:rPr>
                <w:rFonts w:cs="Times New Roman"/>
                <w:color w:val="050505"/>
                <w:shd w:val="clear" w:color="auto" w:fill="FFFFFF"/>
              </w:rPr>
              <w:t>RCK Gasabo of Kigali, Rwanda</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Project Goal</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CD7D7E" w:rsidRDefault="005A2992" w:rsidP="00F646A4">
            <w:pPr>
              <w:spacing w:before="120" w:after="120" w:line="100" w:lineRule="atLeast"/>
            </w:pPr>
            <w:r>
              <w:t xml:space="preserve">To support local </w:t>
            </w:r>
            <w:r w:rsidR="00A66FE8">
              <w:t>medical clinics</w:t>
            </w:r>
            <w:r>
              <w:t xml:space="preserve"> to provide </w:t>
            </w:r>
            <w:r w:rsidR="00A66FE8">
              <w:t>cervical cancer testing for women in the most needy communities</w:t>
            </w:r>
            <w:r>
              <w:t xml:space="preserve"> members in </w:t>
            </w:r>
            <w:r w:rsidR="00A66FE8">
              <w:t xml:space="preserve">Gashora  as the pilot </w:t>
            </w:r>
            <w:bookmarkStart w:id="0" w:name="_GoBack"/>
            <w:bookmarkEnd w:id="0"/>
            <w:r w:rsidR="00A66FE8">
              <w:t xml:space="preserve">project and then rollout to other remote villages </w:t>
            </w:r>
            <w:r w:rsidR="00F646A4">
              <w:t>and to supply a children’s medical clinic in Rwanda.</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Project Description</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Default="005A2992" w:rsidP="00453A57">
            <w:pPr>
              <w:spacing w:before="120" w:after="120" w:line="100" w:lineRule="atLeast"/>
            </w:pPr>
            <w:r>
              <w:t xml:space="preserve">The </w:t>
            </w:r>
            <w:r w:rsidR="00453A57">
              <w:t xml:space="preserve">first </w:t>
            </w:r>
            <w:r>
              <w:t xml:space="preserve">project will provide funding through a </w:t>
            </w:r>
            <w:r w:rsidR="00453A57">
              <w:t>local NGO</w:t>
            </w:r>
            <w:r>
              <w:t xml:space="preserve"> </w:t>
            </w:r>
            <w:r w:rsidR="00A66FE8">
              <w:t xml:space="preserve">and other Rwanda funding bodies </w:t>
            </w:r>
            <w:r>
              <w:t xml:space="preserve">to </w:t>
            </w:r>
            <w:r w:rsidR="00453A57">
              <w:t>acquire donated</w:t>
            </w:r>
            <w:r>
              <w:t xml:space="preserve"> </w:t>
            </w:r>
            <w:r w:rsidR="00A66FE8">
              <w:t xml:space="preserve">medical equipment </w:t>
            </w:r>
            <w:r w:rsidR="003A5197">
              <w:t>e.</w:t>
            </w:r>
            <w:r w:rsidR="00F646A4">
              <w:t>g</w:t>
            </w:r>
            <w:r w:rsidR="003A5197">
              <w:t xml:space="preserve">. Health from Humanity and Rotary World Help </w:t>
            </w:r>
            <w:r>
              <w:t xml:space="preserve">and </w:t>
            </w:r>
            <w:r w:rsidR="00A66FE8">
              <w:t>provide</w:t>
            </w:r>
            <w:r>
              <w:t xml:space="preserve"> </w:t>
            </w:r>
            <w:r w:rsidR="00A66FE8">
              <w:t>planning counselling</w:t>
            </w:r>
            <w:r>
              <w:t xml:space="preserve"> to needy </w:t>
            </w:r>
            <w:r w:rsidR="00A66FE8">
              <w:t>women and girls</w:t>
            </w:r>
            <w:r w:rsidR="00453A57">
              <w:t>.</w:t>
            </w:r>
          </w:p>
          <w:p w:rsidR="00453A57" w:rsidRPr="00B5687A" w:rsidRDefault="00453A57" w:rsidP="003A5197">
            <w:pPr>
              <w:spacing w:before="120" w:after="120" w:line="100" w:lineRule="atLeast"/>
            </w:pPr>
            <w:r>
              <w:t>Th</w:t>
            </w:r>
            <w:r w:rsidR="00F646A4">
              <w:t>e second project will provide fu</w:t>
            </w:r>
            <w:r>
              <w:t xml:space="preserve">nding through </w:t>
            </w:r>
            <w:r w:rsidR="003A5197">
              <w:t>a local NGO a</w:t>
            </w:r>
            <w:r>
              <w:t xml:space="preserve">nd supporting registered non-profits overseas </w:t>
            </w:r>
            <w:r w:rsidR="003A5197">
              <w:t xml:space="preserve">e.g. Health for Humanity and Rotary World Helps </w:t>
            </w:r>
            <w:r>
              <w:t xml:space="preserve">as well other supporters to </w:t>
            </w:r>
            <w:r w:rsidR="003A5197">
              <w:t>acquire donat</w:t>
            </w:r>
            <w:r w:rsidR="00F646A4">
              <w:t>ed medical equipment to provide</w:t>
            </w:r>
            <w:r w:rsidR="003A5197">
              <w:t xml:space="preserve"> medical services </w:t>
            </w:r>
            <w:r w:rsidR="00F646A4">
              <w:t xml:space="preserve">to children attending JHA’s EDCs children and </w:t>
            </w:r>
            <w:r w:rsidR="003A5197">
              <w:t>needy community members of Gashora.</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RI Areas of Focus Supported</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5C30A2" w:rsidRDefault="00CB3FDF" w:rsidP="00A66FE8">
            <w:pPr>
              <w:spacing w:before="120" w:after="120" w:line="100" w:lineRule="atLeast"/>
            </w:pPr>
            <w:r>
              <w:t>Maternal</w:t>
            </w:r>
            <w:r w:rsidR="005A2992">
              <w:t xml:space="preserve"> Health</w:t>
            </w:r>
            <w:r w:rsidR="00EA22E9">
              <w:t xml:space="preserve"> and </w:t>
            </w:r>
            <w:r w:rsidR="00A66FE8">
              <w:t>Family Planning</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Eligible for Grants</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5C30A2" w:rsidRDefault="005A2992">
            <w:pPr>
              <w:spacing w:before="120" w:after="120" w:line="100" w:lineRule="atLeast"/>
              <w:rPr>
                <w:lang w:val="en-CA"/>
              </w:rPr>
            </w:pPr>
            <w:r w:rsidRPr="001116F6">
              <w:rPr>
                <w:highlight w:val="yellow"/>
                <w:lang w:val="en-CA"/>
              </w:rPr>
              <w:t xml:space="preserve">DCG </w:t>
            </w:r>
            <w:r w:rsidR="00A66FE8" w:rsidRPr="001116F6">
              <w:rPr>
                <w:highlight w:val="yellow"/>
                <w:lang w:val="en-CA"/>
              </w:rPr>
              <w:t xml:space="preserve">to be </w:t>
            </w:r>
            <w:r w:rsidRPr="001116F6">
              <w:rPr>
                <w:highlight w:val="yellow"/>
                <w:lang w:val="en-CA"/>
              </w:rPr>
              <w:t>applied for</w:t>
            </w:r>
            <w:r w:rsidR="00A66FE8" w:rsidRPr="001116F6">
              <w:rPr>
                <w:highlight w:val="yellow"/>
                <w:lang w:val="en-CA"/>
              </w:rPr>
              <w:t xml:space="preserve"> by </w:t>
            </w:r>
            <w:r w:rsidR="00F646A4">
              <w:rPr>
                <w:highlight w:val="yellow"/>
                <w:lang w:val="en-CA"/>
              </w:rPr>
              <w:t xml:space="preserve">a </w:t>
            </w:r>
            <w:r w:rsidR="00A66FE8" w:rsidRPr="001116F6">
              <w:rPr>
                <w:highlight w:val="yellow"/>
                <w:lang w:val="en-CA"/>
              </w:rPr>
              <w:t>lead club</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Viable Host Club</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36119E" w:rsidRDefault="00F646A4" w:rsidP="003A725A">
            <w:pPr>
              <w:pStyle w:val="NormalWeb"/>
              <w:shd w:val="clear" w:color="auto" w:fill="FFFFFF"/>
              <w:jc w:val="both"/>
            </w:pPr>
            <w:r>
              <w:t>RCK Gasabo</w:t>
            </w:r>
            <w:r w:rsidR="003A725A">
              <w:t xml:space="preserve">, </w:t>
            </w:r>
            <w:r>
              <w:t xml:space="preserve">based in </w:t>
            </w:r>
            <w:r w:rsidR="003A725A">
              <w:t>Kigali</w:t>
            </w:r>
            <w:r>
              <w:t xml:space="preserve">, </w:t>
            </w:r>
            <w:r w:rsidR="003A725A">
              <w:t>Rwanda, has supported,</w:t>
            </w:r>
            <w:r>
              <w:t xml:space="preserve"> and funded local projects. </w:t>
            </w:r>
            <w:r w:rsidR="003A5197">
              <w:rPr>
                <w:rFonts w:ascii="New serif" w:hAnsi="New serif" w:cs="Helvetica"/>
                <w:color w:val="26282A"/>
              </w:rPr>
              <w:t xml:space="preserve">Mary Saba of the NGO, Women Empowerment and Advocacy (WEA), is based in Kigali Rwanda. This organization works with women in the southern province of Rwanda. </w:t>
            </w:r>
            <w:hyperlink r:id="rId7" w:tgtFrame="_blank" w:history="1">
              <w:r w:rsidR="003A5197">
                <w:rPr>
                  <w:rStyle w:val="Hyperlink"/>
                  <w:rFonts w:ascii="New serif" w:hAnsi="New serif" w:cs="Helvetica"/>
                  <w:color w:val="196AD4"/>
                </w:rPr>
                <w:t>https://wearwanda.org/</w:t>
              </w:r>
            </w:hyperlink>
            <w:r w:rsidR="003A5197">
              <w:rPr>
                <w:rFonts w:ascii="New serif" w:hAnsi="New serif" w:cs="Helvetica"/>
                <w:color w:val="26282A"/>
              </w:rPr>
              <w:t xml:space="preserve">. </w:t>
            </w:r>
            <w:r>
              <w:rPr>
                <w:rFonts w:ascii="New serif" w:hAnsi="New serif" w:cs="Helvetica"/>
                <w:color w:val="26282A"/>
              </w:rPr>
              <w:t>Dr Patrick Bagam</w:t>
            </w:r>
            <w:r w:rsidR="003A725A">
              <w:rPr>
                <w:rFonts w:ascii="New serif" w:hAnsi="New serif" w:cs="Helvetica"/>
                <w:color w:val="26282A"/>
              </w:rPr>
              <w:t>b</w:t>
            </w:r>
            <w:r>
              <w:rPr>
                <w:rFonts w:ascii="New serif" w:hAnsi="New serif" w:cs="Helvetica"/>
                <w:color w:val="26282A"/>
              </w:rPr>
              <w:t>e, a</w:t>
            </w:r>
            <w:r w:rsidR="003A725A">
              <w:rPr>
                <w:rFonts w:ascii="New serif" w:hAnsi="New serif" w:cs="Helvetica"/>
                <w:color w:val="26282A"/>
              </w:rPr>
              <w:t>n</w:t>
            </w:r>
            <w:r>
              <w:rPr>
                <w:rFonts w:ascii="New serif" w:hAnsi="New serif" w:cs="Helvetica"/>
                <w:color w:val="26282A"/>
              </w:rPr>
              <w:t xml:space="preserve"> OB GYN and a professor at the university of Rwanda, has been training interns to preform cervical cancer tests on patients</w:t>
            </w:r>
            <w:r w:rsidR="003A725A">
              <w:rPr>
                <w:rFonts w:ascii="New serif" w:hAnsi="New serif" w:cs="Helvetica"/>
                <w:color w:val="26282A"/>
              </w:rPr>
              <w:t xml:space="preserve">. These interns will e used for the cervical cancer testing in remote medical clinics as well as other medical personnel. </w:t>
            </w:r>
            <w:r>
              <w:rPr>
                <w:rFonts w:ascii="New serif" w:hAnsi="New serif" w:cs="Helvetica"/>
                <w:color w:val="26282A"/>
              </w:rPr>
              <w:t>He will take an active role along wit</w:t>
            </w:r>
            <w:r w:rsidR="00023907">
              <w:rPr>
                <w:rFonts w:ascii="New serif" w:hAnsi="New serif" w:cs="Helvetica"/>
                <w:color w:val="26282A"/>
              </w:rPr>
              <w:t>h</w:t>
            </w:r>
            <w:r>
              <w:rPr>
                <w:rFonts w:ascii="New serif" w:hAnsi="New serif" w:cs="Helvetica"/>
                <w:color w:val="26282A"/>
              </w:rPr>
              <w:t xml:space="preserve"> Mary Saba in ensuring the cervical </w:t>
            </w:r>
            <w:r w:rsidR="003A725A">
              <w:rPr>
                <w:rFonts w:ascii="New serif" w:hAnsi="New serif" w:cs="Helvetica"/>
                <w:color w:val="26282A"/>
              </w:rPr>
              <w:t>cancer-testing</w:t>
            </w:r>
            <w:r>
              <w:rPr>
                <w:rFonts w:ascii="New serif" w:hAnsi="New serif" w:cs="Helvetica"/>
                <w:color w:val="26282A"/>
              </w:rPr>
              <w:t xml:space="preserve"> project is successful. </w:t>
            </w:r>
            <w:r w:rsidR="003A5197">
              <w:rPr>
                <w:rFonts w:ascii="New serif" w:hAnsi="New serif" w:cs="Helvetica"/>
                <w:color w:val="26282A"/>
              </w:rPr>
              <w:t>The partner is Roger</w:t>
            </w:r>
            <w:r w:rsidR="003A725A">
              <w:rPr>
                <w:rFonts w:ascii="New serif" w:hAnsi="New serif" w:cs="Helvetica"/>
                <w:color w:val="26282A"/>
              </w:rPr>
              <w:t>s</w:t>
            </w:r>
            <w:r w:rsidR="003A5197">
              <w:rPr>
                <w:rFonts w:ascii="New serif" w:hAnsi="New serif" w:cs="Helvetica"/>
                <w:color w:val="26282A"/>
              </w:rPr>
              <w:t xml:space="preserve"> Kimuli, the founder of J</w:t>
            </w:r>
            <w:r w:rsidR="00891CBC" w:rsidRPr="003A5197">
              <w:t>ourney House Action Africa (JHA)</w:t>
            </w:r>
            <w:r w:rsidR="003A5197">
              <w:t>, a NGO,</w:t>
            </w:r>
            <w:r w:rsidR="00891CBC" w:rsidRPr="003A5197">
              <w:t xml:space="preserve"> </w:t>
            </w:r>
            <w:r>
              <w:t xml:space="preserve">which </w:t>
            </w:r>
            <w:r w:rsidR="00891CBC" w:rsidRPr="003A5197">
              <w:t xml:space="preserve">will launch this pilot </w:t>
            </w:r>
            <w:r w:rsidR="00891CBC" w:rsidRPr="003A5197">
              <w:lastRenderedPageBreak/>
              <w:t xml:space="preserve">project in </w:t>
            </w:r>
            <w:r w:rsidR="00CB3FDF" w:rsidRPr="003A5197">
              <w:t>the spring of 2</w:t>
            </w:r>
            <w:r w:rsidR="00891CBC" w:rsidRPr="003A5197">
              <w:t>024. JHA is creating education and proper health and nutrition for children, access to basic health needs to the community</w:t>
            </w:r>
            <w:r w:rsidR="00453A57" w:rsidRPr="003A5197">
              <w:t xml:space="preserve"> with a new </w:t>
            </w:r>
            <w:r>
              <w:t xml:space="preserve">children’s </w:t>
            </w:r>
            <w:r w:rsidR="00453A57" w:rsidRPr="003A5197">
              <w:t>medic</w:t>
            </w:r>
            <w:r w:rsidR="003A5197">
              <w:t>al</w:t>
            </w:r>
            <w:r w:rsidR="00453A57" w:rsidRPr="003A5197">
              <w:t xml:space="preserve"> clinic to be completed November 202</w:t>
            </w:r>
            <w:r w:rsidR="003A5197">
              <w:t>3</w:t>
            </w:r>
            <w:r>
              <w:t xml:space="preserve">. </w:t>
            </w:r>
            <w:r w:rsidR="00891CBC" w:rsidRPr="003A5197">
              <w:t>JHA is a well-organized and led NGO on the ground</w:t>
            </w:r>
            <w:r w:rsidR="005A2992" w:rsidRPr="003A5197">
              <w:t>.</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lastRenderedPageBreak/>
              <w:t>Successive Projects</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36119E" w:rsidRDefault="00453A57" w:rsidP="003A5197">
            <w:pPr>
              <w:spacing w:before="120" w:after="120" w:line="100" w:lineRule="atLeast"/>
            </w:pPr>
            <w:r>
              <w:t>The lead club</w:t>
            </w:r>
            <w:r w:rsidR="005A2992">
              <w:t xml:space="preserve"> </w:t>
            </w:r>
            <w:r w:rsidR="00A66FE8">
              <w:t>will initiate this project in Gashora this year</w:t>
            </w:r>
            <w:r>
              <w:t xml:space="preserve"> or early </w:t>
            </w:r>
            <w:r w:rsidR="00CB3FDF">
              <w:t>next</w:t>
            </w:r>
            <w:r>
              <w:t xml:space="preserve"> year subject to when funding </w:t>
            </w:r>
            <w:r w:rsidR="003A5197">
              <w:t>is made available for the cost of shipping and acquiring the necessary medical equipment and supplies</w:t>
            </w:r>
            <w:r w:rsidR="00F646A4">
              <w:t xml:space="preserve"> and other items</w:t>
            </w:r>
            <w:r w:rsidR="005A2992">
              <w:t>.</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Sustainability</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31139C" w:rsidRDefault="005A2992" w:rsidP="00F646A4">
            <w:pPr>
              <w:spacing w:before="120" w:after="120" w:line="100" w:lineRule="atLeast"/>
            </w:pPr>
            <w:r>
              <w:t>Our NGO partner</w:t>
            </w:r>
            <w:r w:rsidR="00F646A4">
              <w:t>s are</w:t>
            </w:r>
            <w:r>
              <w:t xml:space="preserve"> working hard </w:t>
            </w:r>
            <w:r w:rsidR="00F646A4">
              <w:t>to</w:t>
            </w:r>
            <w:r>
              <w:t xml:space="preserve"> </w:t>
            </w:r>
            <w:r w:rsidR="005209C4">
              <w:t>provid</w:t>
            </w:r>
            <w:r w:rsidR="00F646A4">
              <w:t>e</w:t>
            </w:r>
            <w:r w:rsidR="005209C4">
              <w:t xml:space="preserve"> cervical cancer te</w:t>
            </w:r>
            <w:r w:rsidR="00A66FE8">
              <w:t>s</w:t>
            </w:r>
            <w:r w:rsidR="005209C4">
              <w:t>ting in remote vi</w:t>
            </w:r>
            <w:r w:rsidR="00A66FE8">
              <w:t>ll</w:t>
            </w:r>
            <w:r w:rsidR="005209C4">
              <w:t>a</w:t>
            </w:r>
            <w:r w:rsidR="00A66FE8">
              <w:t>ges</w:t>
            </w:r>
            <w:r w:rsidR="005209C4">
              <w:t xml:space="preserve">. It is a </w:t>
            </w:r>
            <w:r w:rsidR="00A66FE8">
              <w:t>f</w:t>
            </w:r>
            <w:r w:rsidR="005209C4">
              <w:t>it</w:t>
            </w:r>
            <w:r w:rsidR="00A66FE8">
              <w:t xml:space="preserve"> with the mandate of the President of Rwanda to be the lead country in Africa as to cervical cancer testing for women and girls </w:t>
            </w:r>
            <w:r w:rsidR="003A5197">
              <w:t xml:space="preserve">as well as medical services </w:t>
            </w:r>
            <w:r w:rsidR="00A66FE8">
              <w:t xml:space="preserve">in </w:t>
            </w:r>
            <w:r w:rsidR="005209C4">
              <w:t>remote</w:t>
            </w:r>
            <w:r w:rsidR="00A66FE8">
              <w:t xml:space="preserve"> areas</w:t>
            </w:r>
            <w:r>
              <w:t>.</w:t>
            </w:r>
            <w:r w:rsidR="00F646A4">
              <w:t xml:space="preserve">  JHA is a </w:t>
            </w:r>
            <w:r w:rsidR="003A725A">
              <w:t>well-managed</w:t>
            </w:r>
            <w:r w:rsidR="00F646A4">
              <w:t xml:space="preserve"> NGO providing various services (see the concept note) for children and other community members in Gashora with the long-term objective to be sustainable.</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Political Stability</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31139C" w:rsidRDefault="005A2992">
            <w:pPr>
              <w:spacing w:before="120" w:after="120" w:line="100" w:lineRule="atLeast"/>
            </w:pPr>
            <w:r>
              <w:t>Stable democracy</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Low Risk</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8576C" w:rsidRPr="0031139C" w:rsidRDefault="005A2992">
            <w:pPr>
              <w:spacing w:before="120" w:after="120" w:line="100" w:lineRule="atLeast"/>
            </w:pPr>
            <w:r>
              <w:t>Low risk</w:t>
            </w:r>
          </w:p>
        </w:tc>
      </w:tr>
      <w:tr w:rsidR="00C8576C">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C8576C" w:rsidRDefault="00CC16CB">
            <w:pPr>
              <w:spacing w:line="100" w:lineRule="atLeast"/>
            </w:pPr>
            <w:r>
              <w:rPr>
                <w:b/>
              </w:rPr>
              <w:t>Sponsor Club Support</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CB3FDF" w:rsidRPr="0031139C" w:rsidRDefault="00453A57" w:rsidP="003A725A">
            <w:pPr>
              <w:spacing w:before="120" w:after="120" w:line="100" w:lineRule="atLeast"/>
            </w:pPr>
            <w:r>
              <w:t xml:space="preserve">Cost to ship to Port of Das </w:t>
            </w:r>
            <w:r w:rsidR="00731545">
              <w:t xml:space="preserve">es </w:t>
            </w:r>
            <w:r>
              <w:t xml:space="preserve">Salaam Tanzania from Vancouver by container medical equipment and supplies from Health for Humanity. Shipping arrangements and any other additional medical supplies by Rotary World Helps. Estimated cost will be needed from Rotary World Helps </w:t>
            </w:r>
            <w:r w:rsidR="003A5197">
              <w:t>including customs duty) –</w:t>
            </w:r>
            <w:r>
              <w:t xml:space="preserve"> </w:t>
            </w:r>
            <w:r w:rsidR="003A5197">
              <w:t xml:space="preserve">to </w:t>
            </w:r>
            <w:r w:rsidR="003A725A">
              <w:t>b</w:t>
            </w:r>
            <w:r w:rsidR="003A5197">
              <w:t xml:space="preserve">e </w:t>
            </w:r>
            <w:r>
              <w:t xml:space="preserve">split between the medical equipment and supplies for the </w:t>
            </w:r>
            <w:r w:rsidR="003A5197">
              <w:t xml:space="preserve">cervical cancer testing project and the </w:t>
            </w:r>
            <w:r>
              <w:t xml:space="preserve">medical clinic for Journey Actions Africa </w:t>
            </w:r>
            <w:r w:rsidR="003A725A">
              <w:t>as well as other items</w:t>
            </w:r>
            <w:r w:rsidR="00731545">
              <w:t>. E</w:t>
            </w:r>
            <w:r w:rsidR="003A5197">
              <w:t xml:space="preserve">stimate is </w:t>
            </w:r>
            <w:r w:rsidR="00731545">
              <w:t>Cdn</w:t>
            </w:r>
            <w:r w:rsidR="005A2992">
              <w:t>$</w:t>
            </w:r>
            <w:r w:rsidR="00731545">
              <w:t>10</w:t>
            </w:r>
            <w:r w:rsidR="00CB3FDF">
              <w:t>,000</w:t>
            </w:r>
            <w:r w:rsidR="00731545">
              <w:t>+/-</w:t>
            </w:r>
            <w:r w:rsidR="003A5197">
              <w:t xml:space="preserve"> to ship the container and the transport by road from the Port Das </w:t>
            </w:r>
            <w:r w:rsidR="00731545">
              <w:t xml:space="preserve">es </w:t>
            </w:r>
            <w:r w:rsidR="003A5197">
              <w:t>Salaam Tan</w:t>
            </w:r>
            <w:r w:rsidR="00731545">
              <w:t>zania to Kigali (estimate US$1,5</w:t>
            </w:r>
            <w:r w:rsidR="003A5197">
              <w:t>00</w:t>
            </w:r>
            <w:r w:rsidR="00731545">
              <w:t xml:space="preserve">+). </w:t>
            </w:r>
            <w:r w:rsidR="003A725A">
              <w:t>The Rotary Club of Gasabo in Kigali will receive it</w:t>
            </w:r>
            <w:r w:rsidR="00731545">
              <w:t>.</w:t>
            </w:r>
          </w:p>
        </w:tc>
      </w:tr>
      <w:tr w:rsidR="002330CD" w:rsidTr="005A2992">
        <w:trPr>
          <w:trHeight w:val="665"/>
        </w:trPr>
        <w:tc>
          <w:tcPr>
            <w:tcW w:w="3022" w:type="dxa"/>
            <w:tcBorders>
              <w:top w:val="single" w:sz="4" w:space="0" w:color="000000"/>
              <w:left w:val="single" w:sz="4" w:space="0" w:color="000000"/>
              <w:right w:val="single" w:sz="4" w:space="0" w:color="000000"/>
            </w:tcBorders>
            <w:shd w:val="clear" w:color="auto" w:fill="D9D9D9"/>
          </w:tcPr>
          <w:p w:rsidR="002330CD" w:rsidRDefault="002330CD">
            <w:pPr>
              <w:spacing w:line="100" w:lineRule="atLeast"/>
            </w:pPr>
            <w:r>
              <w:rPr>
                <w:b/>
              </w:rPr>
              <w:t xml:space="preserve">Project Budget (All </w:t>
            </w:r>
          </w:p>
          <w:p w:rsidR="002330CD" w:rsidRDefault="002330CD" w:rsidP="00F406E6">
            <w:pPr>
              <w:spacing w:line="100" w:lineRule="atLeast"/>
            </w:pPr>
            <w:r>
              <w:rPr>
                <w:b/>
              </w:rPr>
              <w:t xml:space="preserve">Amounts </w:t>
            </w:r>
            <w:r w:rsidR="00F406E6">
              <w:rPr>
                <w:b/>
              </w:rPr>
              <w:t xml:space="preserve">in </w:t>
            </w:r>
            <w:r>
              <w:rPr>
                <w:b/>
              </w:rPr>
              <w:t>USD)</w:t>
            </w:r>
          </w:p>
        </w:tc>
        <w:tc>
          <w:tcPr>
            <w:tcW w:w="6584" w:type="dxa"/>
            <w:gridSpan w:val="2"/>
            <w:tcBorders>
              <w:top w:val="single" w:sz="4" w:space="0" w:color="000000"/>
              <w:left w:val="single" w:sz="4" w:space="0" w:color="000000"/>
              <w:right w:val="single" w:sz="4" w:space="0" w:color="000000"/>
            </w:tcBorders>
            <w:shd w:val="clear" w:color="auto" w:fill="auto"/>
          </w:tcPr>
          <w:p w:rsidR="002330CD" w:rsidRPr="0031139C" w:rsidRDefault="002330CD" w:rsidP="00731545">
            <w:pPr>
              <w:spacing w:line="100" w:lineRule="atLeast"/>
            </w:pPr>
            <w:r>
              <w:t xml:space="preserve"> </w:t>
            </w:r>
            <w:r w:rsidR="00731545">
              <w:t>Cdn</w:t>
            </w:r>
            <w:r w:rsidR="005A2992">
              <w:t>$</w:t>
            </w:r>
            <w:r w:rsidR="00CB3FDF">
              <w:t>1</w:t>
            </w:r>
            <w:r w:rsidR="00731545">
              <w:t>3</w:t>
            </w:r>
            <w:r w:rsidR="00CB3FDF">
              <w:t>,000</w:t>
            </w:r>
            <w:r w:rsidR="00731545">
              <w:t>+/-</w:t>
            </w:r>
          </w:p>
        </w:tc>
      </w:tr>
      <w:tr w:rsidR="00771619">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771619" w:rsidRDefault="00771619">
            <w:pPr>
              <w:spacing w:line="100" w:lineRule="atLeast"/>
              <w:rPr>
                <w:b/>
              </w:rPr>
            </w:pPr>
            <w:r>
              <w:rPr>
                <w:b/>
              </w:rPr>
              <w:t>Submitted by:</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771619" w:rsidRPr="0031139C" w:rsidRDefault="005209C4" w:rsidP="0031139C">
            <w:pPr>
              <w:spacing w:line="100" w:lineRule="atLeast"/>
            </w:pPr>
            <w:r>
              <w:t>TBA</w:t>
            </w:r>
          </w:p>
        </w:tc>
      </w:tr>
      <w:tr w:rsidR="00771619">
        <w:tc>
          <w:tcPr>
            <w:tcW w:w="3022" w:type="dxa"/>
            <w:tcBorders>
              <w:top w:val="single" w:sz="4" w:space="0" w:color="000000"/>
              <w:left w:val="single" w:sz="4" w:space="0" w:color="000000"/>
              <w:bottom w:val="single" w:sz="4" w:space="0" w:color="000000"/>
              <w:right w:val="single" w:sz="4" w:space="0" w:color="000000"/>
            </w:tcBorders>
            <w:shd w:val="clear" w:color="auto" w:fill="D9D9D9"/>
          </w:tcPr>
          <w:p w:rsidR="00771619" w:rsidRDefault="00771619">
            <w:pPr>
              <w:spacing w:line="100" w:lineRule="atLeast"/>
              <w:rPr>
                <w:b/>
              </w:rPr>
            </w:pPr>
            <w:r>
              <w:rPr>
                <w:b/>
              </w:rPr>
              <w:t>Date:</w:t>
            </w: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auto"/>
          </w:tcPr>
          <w:p w:rsidR="00771619" w:rsidRPr="0031139C" w:rsidRDefault="005209C4">
            <w:pPr>
              <w:spacing w:line="100" w:lineRule="atLeast"/>
            </w:pPr>
            <w:r>
              <w:t>TBA</w:t>
            </w:r>
          </w:p>
        </w:tc>
      </w:tr>
    </w:tbl>
    <w:p w:rsidR="00CC16CB" w:rsidRDefault="00CC16CB" w:rsidP="00CB3FDF"/>
    <w:sectPr w:rsidR="00CC16CB" w:rsidSect="00CB55F1">
      <w:headerReference w:type="default" r:id="rId8"/>
      <w:footerReference w:type="even" r:id="rId9"/>
      <w:footerReference w:type="default" r:id="rId10"/>
      <w:headerReference w:type="first" r:id="rId11"/>
      <w:footerReference w:type="first" r:id="rId12"/>
      <w:pgSz w:w="12240" w:h="15840"/>
      <w:pgMar w:top="1693"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75" w:rsidRDefault="00914275">
      <w:r>
        <w:separator/>
      </w:r>
    </w:p>
  </w:endnote>
  <w:endnote w:type="continuationSeparator" w:id="0">
    <w:p w:rsidR="00914275" w:rsidRDefault="0091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ew 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6C" w:rsidRDefault="00C857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6C" w:rsidRDefault="00C8576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6C" w:rsidRDefault="00C857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75" w:rsidRDefault="00914275">
      <w:r>
        <w:separator/>
      </w:r>
    </w:p>
  </w:footnote>
  <w:footnote w:type="continuationSeparator" w:id="0">
    <w:p w:rsidR="00914275" w:rsidRDefault="0091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6C" w:rsidRDefault="00C85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6C" w:rsidRDefault="00C857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F03AB"/>
    <w:multiLevelType w:val="hybridMultilevel"/>
    <w:tmpl w:val="8F1A61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D11CAA"/>
    <w:multiLevelType w:val="hybridMultilevel"/>
    <w:tmpl w:val="B3404D9C"/>
    <w:lvl w:ilvl="0" w:tplc="4F644796">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E2"/>
    <w:rsid w:val="00023907"/>
    <w:rsid w:val="000710F6"/>
    <w:rsid w:val="00090069"/>
    <w:rsid w:val="000A11C9"/>
    <w:rsid w:val="001116F6"/>
    <w:rsid w:val="001816E7"/>
    <w:rsid w:val="002330CD"/>
    <w:rsid w:val="002F27DE"/>
    <w:rsid w:val="0031139C"/>
    <w:rsid w:val="00330C87"/>
    <w:rsid w:val="0036119E"/>
    <w:rsid w:val="003A5197"/>
    <w:rsid w:val="003A725A"/>
    <w:rsid w:val="003E3AE2"/>
    <w:rsid w:val="003F4783"/>
    <w:rsid w:val="00453A57"/>
    <w:rsid w:val="004C098F"/>
    <w:rsid w:val="004D419F"/>
    <w:rsid w:val="004E4638"/>
    <w:rsid w:val="005209C4"/>
    <w:rsid w:val="00527F7C"/>
    <w:rsid w:val="005A2992"/>
    <w:rsid w:val="005C30A2"/>
    <w:rsid w:val="007148F0"/>
    <w:rsid w:val="00731545"/>
    <w:rsid w:val="007409FE"/>
    <w:rsid w:val="00771619"/>
    <w:rsid w:val="007B36AC"/>
    <w:rsid w:val="007C4F8D"/>
    <w:rsid w:val="007F46C7"/>
    <w:rsid w:val="00806ED0"/>
    <w:rsid w:val="00874E91"/>
    <w:rsid w:val="00891CBC"/>
    <w:rsid w:val="008F71F2"/>
    <w:rsid w:val="00914275"/>
    <w:rsid w:val="009F4D1D"/>
    <w:rsid w:val="00A66FE8"/>
    <w:rsid w:val="00B5687A"/>
    <w:rsid w:val="00BB3007"/>
    <w:rsid w:val="00C33E63"/>
    <w:rsid w:val="00C455A6"/>
    <w:rsid w:val="00C8539F"/>
    <w:rsid w:val="00C8576C"/>
    <w:rsid w:val="00CB3FDF"/>
    <w:rsid w:val="00CB55F1"/>
    <w:rsid w:val="00CC16CB"/>
    <w:rsid w:val="00CC22A2"/>
    <w:rsid w:val="00CD7D7E"/>
    <w:rsid w:val="00CE02EA"/>
    <w:rsid w:val="00D05F46"/>
    <w:rsid w:val="00DD4603"/>
    <w:rsid w:val="00E7449A"/>
    <w:rsid w:val="00E96E5B"/>
    <w:rsid w:val="00EA22E9"/>
    <w:rsid w:val="00EC7225"/>
    <w:rsid w:val="00F406E6"/>
    <w:rsid w:val="00F646A4"/>
    <w:rsid w:val="00FE59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36E5AE"/>
  <w15:docId w15:val="{E42020BE-0595-4BD6-A288-7FEEBD1D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2330CD"/>
    <w:rPr>
      <w:rFonts w:ascii="Tahoma" w:hAnsi="Tahoma"/>
      <w:sz w:val="16"/>
      <w:szCs w:val="14"/>
    </w:rPr>
  </w:style>
  <w:style w:type="character" w:customStyle="1" w:styleId="BalloonTextChar">
    <w:name w:val="Balloon Text Char"/>
    <w:basedOn w:val="DefaultParagraphFont"/>
    <w:link w:val="BalloonText"/>
    <w:uiPriority w:val="99"/>
    <w:semiHidden/>
    <w:rsid w:val="002330CD"/>
    <w:rPr>
      <w:rFonts w:ascii="Tahoma" w:eastAsia="SimSun" w:hAnsi="Tahoma" w:cs="Mangal"/>
      <w:kern w:val="1"/>
      <w:sz w:val="16"/>
      <w:szCs w:val="14"/>
      <w:lang w:val="en-US" w:eastAsia="zh-CN" w:bidi="hi-IN"/>
    </w:rPr>
  </w:style>
  <w:style w:type="paragraph" w:styleId="ListParagraph">
    <w:name w:val="List Paragraph"/>
    <w:basedOn w:val="Normal"/>
    <w:uiPriority w:val="34"/>
    <w:qFormat/>
    <w:rsid w:val="007409FE"/>
    <w:pPr>
      <w:ind w:left="720"/>
      <w:contextualSpacing/>
    </w:pPr>
    <w:rPr>
      <w:szCs w:val="21"/>
    </w:rPr>
  </w:style>
  <w:style w:type="paragraph" w:styleId="NormalWeb">
    <w:name w:val="Normal (Web)"/>
    <w:basedOn w:val="Normal"/>
    <w:uiPriority w:val="99"/>
    <w:unhideWhenUsed/>
    <w:rsid w:val="003A5197"/>
    <w:pPr>
      <w:widowControl/>
      <w:suppressAutoHyphens w:val="0"/>
      <w:spacing w:before="100" w:beforeAutospacing="1" w:after="100" w:afterAutospacing="1"/>
    </w:pPr>
    <w:rPr>
      <w:rFonts w:eastAsia="Times New Roman" w:cs="Times New Roman"/>
      <w:kern w:val="0"/>
      <w:lang w:val="en-CA" w:eastAsia="en-CA" w:bidi="ar-SA"/>
    </w:rPr>
  </w:style>
  <w:style w:type="character" w:styleId="Hyperlink">
    <w:name w:val="Hyperlink"/>
    <w:basedOn w:val="DefaultParagraphFont"/>
    <w:uiPriority w:val="99"/>
    <w:semiHidden/>
    <w:unhideWhenUsed/>
    <w:rsid w:val="003A5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6124">
      <w:bodyDiv w:val="1"/>
      <w:marLeft w:val="0"/>
      <w:marRight w:val="0"/>
      <w:marTop w:val="0"/>
      <w:marBottom w:val="0"/>
      <w:divBdr>
        <w:top w:val="none" w:sz="0" w:space="0" w:color="auto"/>
        <w:left w:val="none" w:sz="0" w:space="0" w:color="auto"/>
        <w:bottom w:val="none" w:sz="0" w:space="0" w:color="auto"/>
        <w:right w:val="none" w:sz="0" w:space="0" w:color="auto"/>
      </w:divBdr>
    </w:div>
    <w:div w:id="7542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arwanda.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Deryk</dc:creator>
  <cp:lastModifiedBy>Louise Patterson</cp:lastModifiedBy>
  <cp:revision>3</cp:revision>
  <cp:lastPrinted>2016-05-13T17:35:00Z</cp:lastPrinted>
  <dcterms:created xsi:type="dcterms:W3CDTF">2023-11-01T18:25:00Z</dcterms:created>
  <dcterms:modified xsi:type="dcterms:W3CDTF">2023-11-03T21:31:00Z</dcterms:modified>
</cp:coreProperties>
</file>