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9D" w:rsidRPr="00D07D0B" w:rsidRDefault="00A20F40" w:rsidP="009D2BBF">
      <w:pPr>
        <w:pStyle w:val="Body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0C30AC" wp14:editId="01B3F8CD">
                <wp:simplePos x="0" y="0"/>
                <wp:positionH relativeFrom="column">
                  <wp:posOffset>5474970</wp:posOffset>
                </wp:positionH>
                <wp:positionV relativeFrom="paragraph">
                  <wp:posOffset>-236855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19" w:rsidRPr="00A20F40" w:rsidRDefault="00100319" w:rsidP="00F27A9D">
                            <w:pPr>
                              <w:pStyle w:val="LanguageCode"/>
                              <w:rPr>
                                <w:rFonts w:ascii="Arial Narrow" w:hAnsi="Arial Narrow"/>
                              </w:rPr>
                            </w:pPr>
                            <w:r w:rsidRPr="00A20F40">
                              <w:rPr>
                                <w:rFonts w:ascii="Arial Narrow" w:hAnsi="Arial Narrow"/>
                              </w:rPr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1.1pt;margin-top:-18.6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ci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" filled="f" stroked="f">
                <v:textbox>
                  <w:txbxContent>
                    <w:p w:rsidR="00100319" w:rsidRPr="00A20F40" w:rsidRDefault="00100319" w:rsidP="00F27A9D">
                      <w:pPr>
                        <w:pStyle w:val="LanguageCode"/>
                        <w:rPr>
                          <w:rFonts w:ascii="Arial Narrow" w:hAnsi="Arial Narrow"/>
                        </w:rPr>
                      </w:pPr>
                      <w:r w:rsidRPr="00A20F40">
                        <w:rPr>
                          <w:rFonts w:ascii="Arial Narrow" w:hAnsi="Arial Narrow"/>
                        </w:rPr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  <w:r w:rsidR="0055037C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705C7A6E" wp14:editId="26D1C36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508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A6D" w:rsidRDefault="006D0A6D" w:rsidP="00FC4BDA">
      <w:pPr>
        <w:pStyle w:val="Heading2"/>
        <w:rPr>
          <w:b/>
          <w:bCs/>
          <w:caps/>
          <w:color w:val="005DAA"/>
          <w:kern w:val="32"/>
          <w:sz w:val="44"/>
          <w:szCs w:val="44"/>
        </w:rPr>
      </w:pPr>
      <w:r w:rsidRPr="006D0A6D">
        <w:rPr>
          <w:b/>
          <w:bCs/>
          <w:caps/>
          <w:color w:val="005DAA"/>
          <w:kern w:val="32"/>
          <w:sz w:val="44"/>
          <w:szCs w:val="44"/>
        </w:rPr>
        <w:t>Global Grant Application Supplement for Microcredit Projects</w:t>
      </w:r>
    </w:p>
    <w:p w:rsidR="006D0A6D" w:rsidRDefault="006D0A6D" w:rsidP="00D0473D">
      <w:pPr>
        <w:pStyle w:val="BodyParagraph"/>
        <w:numPr>
          <w:ilvl w:val="0"/>
          <w:numId w:val="15"/>
        </w:numPr>
      </w:pPr>
      <w:r>
        <w:t>Rotary clubs and districts partner with established and reputable microfinance institutions (MFIs) to conduct microcredit projects.</w:t>
      </w:r>
      <w:r w:rsidR="00693D5E">
        <w:t xml:space="preserve"> </w:t>
      </w:r>
      <w:r w:rsidR="00316C8B">
        <w:t>U</w:t>
      </w:r>
      <w:r>
        <w:t xml:space="preserve">nder the supervision and active participation of a local Rotary club or district, </w:t>
      </w:r>
      <w:r w:rsidR="00D0473D">
        <w:t xml:space="preserve">the </w:t>
      </w:r>
      <w:r>
        <w:t>MFI administer</w:t>
      </w:r>
      <w:r w:rsidR="00316C8B">
        <w:t>s</w:t>
      </w:r>
      <w:r>
        <w:t xml:space="preserve"> </w:t>
      </w:r>
      <w:r w:rsidR="00316C8B">
        <w:t>the</w:t>
      </w:r>
      <w:r>
        <w:t xml:space="preserve"> project provided that</w:t>
      </w:r>
      <w:r w:rsidR="009D2BBF">
        <w:t xml:space="preserve"> it remains a clearly identi</w:t>
      </w:r>
      <w:r w:rsidR="004A1231">
        <w:t>fiable Rotary project and grant</w:t>
      </w:r>
      <w:r w:rsidR="009D2BBF">
        <w:t xml:space="preserve"> funds are tracked separately in the MFI’s accounting system.</w:t>
      </w:r>
    </w:p>
    <w:p w:rsidR="006D0A6D" w:rsidRDefault="006D0A6D" w:rsidP="00D0473D">
      <w:pPr>
        <w:pStyle w:val="BodyParagraph"/>
        <w:numPr>
          <w:ilvl w:val="0"/>
          <w:numId w:val="15"/>
        </w:numPr>
      </w:pPr>
      <w:r>
        <w:t>Microcredit projects funded by T</w:t>
      </w:r>
      <w:r w:rsidR="00FA2543">
        <w:t xml:space="preserve">he </w:t>
      </w:r>
      <w:r>
        <w:t>R</w:t>
      </w:r>
      <w:r w:rsidR="00FA2543">
        <w:t xml:space="preserve">otary </w:t>
      </w:r>
      <w:r>
        <w:t>F</w:t>
      </w:r>
      <w:r w:rsidR="00FA2543">
        <w:t xml:space="preserve">oundation (TRF) </w:t>
      </w:r>
      <w:r>
        <w:t>use a multidimensional approach by incorporating training and educational activities</w:t>
      </w:r>
      <w:r w:rsidR="004A1231">
        <w:t xml:space="preserve"> into the project design</w:t>
      </w:r>
      <w:r>
        <w:t>.</w:t>
      </w:r>
    </w:p>
    <w:p w:rsidR="006D0A6D" w:rsidRDefault="006D0A6D" w:rsidP="00D0473D">
      <w:pPr>
        <w:pStyle w:val="BodyParagraph"/>
        <w:numPr>
          <w:ilvl w:val="0"/>
          <w:numId w:val="15"/>
        </w:numPr>
      </w:pPr>
      <w:r>
        <w:t>TRF does not fund loan guarantee systems (i.e., funds may not be placed on deposit with an institution as collateral for loans the institution makes from other funds).</w:t>
      </w:r>
    </w:p>
    <w:p w:rsidR="009D2BBF" w:rsidRDefault="006D0A6D" w:rsidP="00D0473D">
      <w:pPr>
        <w:pStyle w:val="BodyParagraph"/>
        <w:numPr>
          <w:ilvl w:val="0"/>
          <w:numId w:val="15"/>
        </w:numPr>
      </w:pPr>
      <w:r>
        <w:t xml:space="preserve">TRF considers a microcredit grant complete when the total amount of budgeted loan capital has been lent out, repaid, lent out a second time, and all other </w:t>
      </w:r>
      <w:r w:rsidR="004A1231">
        <w:t>project activities have been completed</w:t>
      </w:r>
      <w:r>
        <w:t>.</w:t>
      </w:r>
    </w:p>
    <w:p w:rsidR="006D0A6D" w:rsidRDefault="009D2BBF" w:rsidP="00D0473D">
      <w:pPr>
        <w:pStyle w:val="BodyParagraph"/>
        <w:numPr>
          <w:ilvl w:val="0"/>
          <w:numId w:val="15"/>
        </w:numPr>
      </w:pPr>
      <w:r>
        <w:t>When TRF closes the grant</w:t>
      </w:r>
      <w:r w:rsidR="001D13FE">
        <w:t xml:space="preserve">, the loan capital remains with the MFI for continued </w:t>
      </w:r>
      <w:r w:rsidR="004A1231">
        <w:t>lending</w:t>
      </w:r>
      <w:r w:rsidR="001D13FE">
        <w:t xml:space="preserve"> purposes</w:t>
      </w:r>
      <w:r w:rsidR="004A1231">
        <w:t>; no post-closure reporting is required</w:t>
      </w:r>
      <w:r w:rsidR="001D13FE">
        <w:t>.</w:t>
      </w:r>
    </w:p>
    <w:p w:rsidR="009D2BBF" w:rsidRDefault="009D2BBF" w:rsidP="00D0473D">
      <w:pPr>
        <w:pStyle w:val="BodyParagraph"/>
        <w:numPr>
          <w:ilvl w:val="0"/>
          <w:numId w:val="15"/>
        </w:numPr>
      </w:pPr>
      <w:r>
        <w:t xml:space="preserve">TRF reserves the right to demand the return of grant funds should </w:t>
      </w:r>
      <w:r w:rsidR="00FA2543">
        <w:t>the grant be terminated prematurely</w:t>
      </w:r>
      <w:r w:rsidR="008A3AE5">
        <w:t xml:space="preserve"> or </w:t>
      </w:r>
      <w:r>
        <w:t>a stewardship</w:t>
      </w:r>
      <w:r w:rsidR="007F3E3F">
        <w:t xml:space="preserve"> issue</w:t>
      </w:r>
      <w:r>
        <w:t xml:space="preserve"> or other significant concern warrant such </w:t>
      </w:r>
      <w:r w:rsidR="00A008B1">
        <w:t>action.</w:t>
      </w:r>
    </w:p>
    <w:p w:rsidR="00D0473D" w:rsidRPr="001D2ABD" w:rsidRDefault="00D0473D" w:rsidP="001D2ABD"/>
    <w:p w:rsidR="006D0A6D" w:rsidRPr="00D0473D" w:rsidRDefault="006D0A6D" w:rsidP="00D0473D">
      <w:pPr>
        <w:pStyle w:val="Heading3"/>
      </w:pPr>
      <w:r w:rsidRPr="00D0473D">
        <w:t>Rotary Sponsor</w:t>
      </w:r>
    </w:p>
    <w:tbl>
      <w:tblPr>
        <w:tblW w:w="982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8"/>
        <w:gridCol w:w="7"/>
        <w:gridCol w:w="623"/>
        <w:gridCol w:w="450"/>
        <w:gridCol w:w="270"/>
        <w:gridCol w:w="450"/>
        <w:gridCol w:w="457"/>
        <w:gridCol w:w="803"/>
        <w:gridCol w:w="630"/>
        <w:gridCol w:w="4327"/>
        <w:gridCol w:w="263"/>
      </w:tblGrid>
      <w:tr w:rsidR="00EA70D4" w:rsidRPr="00D0473D" w:rsidTr="00D0473D">
        <w:trPr>
          <w:trHeight w:val="333"/>
        </w:trPr>
        <w:tc>
          <w:tcPr>
            <w:tcW w:w="1548" w:type="dxa"/>
            <w:vAlign w:val="bottom"/>
          </w:tcPr>
          <w:p w:rsidR="00EA70D4" w:rsidRPr="00D0473D" w:rsidRDefault="00EA70D4" w:rsidP="00D0473D">
            <w:pPr>
              <w:pStyle w:val="BodyParagraph"/>
            </w:pPr>
            <w:r w:rsidRPr="00D0473D">
              <w:t>Grant Number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bottom"/>
          </w:tcPr>
          <w:p w:rsidR="00EA70D4" w:rsidRPr="00D0473D" w:rsidRDefault="00EA70D4" w:rsidP="00D0473D">
            <w:pPr>
              <w:pStyle w:val="BodyParagraph"/>
            </w:pPr>
          </w:p>
        </w:tc>
        <w:tc>
          <w:tcPr>
            <w:tcW w:w="1710" w:type="dxa"/>
            <w:gridSpan w:val="3"/>
            <w:vAlign w:val="bottom"/>
          </w:tcPr>
          <w:p w:rsidR="00EA70D4" w:rsidRPr="00D0473D" w:rsidRDefault="00EA70D4" w:rsidP="00D0473D">
            <w:pPr>
              <w:pStyle w:val="BodyParagraph"/>
            </w:pPr>
            <w:r w:rsidRPr="00D0473D">
              <w:t>Project Country</w:t>
            </w:r>
          </w:p>
        </w:tc>
        <w:tc>
          <w:tcPr>
            <w:tcW w:w="4957" w:type="dxa"/>
            <w:gridSpan w:val="2"/>
            <w:tcBorders>
              <w:bottom w:val="single" w:sz="4" w:space="0" w:color="auto"/>
            </w:tcBorders>
            <w:vAlign w:val="bottom"/>
          </w:tcPr>
          <w:p w:rsidR="00EA70D4" w:rsidRPr="00D0473D" w:rsidRDefault="00EA70D4" w:rsidP="00D0473D">
            <w:pPr>
              <w:pStyle w:val="BodyParagraph"/>
            </w:pPr>
          </w:p>
        </w:tc>
        <w:tc>
          <w:tcPr>
            <w:tcW w:w="263" w:type="dxa"/>
          </w:tcPr>
          <w:p w:rsidR="00EA70D4" w:rsidRPr="00D0473D" w:rsidRDefault="00EA70D4" w:rsidP="00D0473D">
            <w:pPr>
              <w:pStyle w:val="BodyParagraph"/>
            </w:pPr>
          </w:p>
        </w:tc>
      </w:tr>
      <w:tr w:rsidR="00EA70D4" w:rsidRPr="00D0473D" w:rsidTr="00D0473D">
        <w:trPr>
          <w:gridAfter w:val="1"/>
          <w:wAfter w:w="263" w:type="dxa"/>
          <w:trHeight w:val="333"/>
        </w:trPr>
        <w:tc>
          <w:tcPr>
            <w:tcW w:w="1555" w:type="dxa"/>
            <w:gridSpan w:val="2"/>
            <w:vAlign w:val="bottom"/>
          </w:tcPr>
          <w:p w:rsidR="00EA70D4" w:rsidRPr="00D0473D" w:rsidRDefault="00EA70D4" w:rsidP="00D0473D">
            <w:pPr>
              <w:pStyle w:val="BodyParagraph"/>
            </w:pPr>
            <w:r w:rsidRPr="00D0473D">
              <w:t>Host District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bottom"/>
          </w:tcPr>
          <w:p w:rsidR="00EA70D4" w:rsidRPr="00D0473D" w:rsidRDefault="00EA70D4" w:rsidP="00D0473D">
            <w:pPr>
              <w:pStyle w:val="BodyParagraph"/>
            </w:pPr>
          </w:p>
        </w:tc>
        <w:tc>
          <w:tcPr>
            <w:tcW w:w="1177" w:type="dxa"/>
            <w:gridSpan w:val="3"/>
            <w:vAlign w:val="bottom"/>
          </w:tcPr>
          <w:p w:rsidR="00EA70D4" w:rsidRPr="00D0473D" w:rsidRDefault="00EA70D4" w:rsidP="00D0473D">
            <w:pPr>
              <w:pStyle w:val="BodyParagraph"/>
            </w:pPr>
            <w:r w:rsidRPr="00D0473D">
              <w:t>Host Club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bottom"/>
          </w:tcPr>
          <w:p w:rsidR="00EA70D4" w:rsidRPr="00D0473D" w:rsidRDefault="00EA70D4" w:rsidP="00D0473D">
            <w:pPr>
              <w:pStyle w:val="BodyParagraph"/>
            </w:pPr>
          </w:p>
        </w:tc>
      </w:tr>
      <w:tr w:rsidR="00EA70D4" w:rsidRPr="00D0473D" w:rsidTr="00D0473D">
        <w:trPr>
          <w:gridAfter w:val="1"/>
          <w:wAfter w:w="263" w:type="dxa"/>
          <w:trHeight w:val="333"/>
        </w:trPr>
        <w:tc>
          <w:tcPr>
            <w:tcW w:w="2178" w:type="dxa"/>
            <w:gridSpan w:val="3"/>
            <w:vAlign w:val="bottom"/>
          </w:tcPr>
          <w:p w:rsidR="00EA70D4" w:rsidRPr="00D0473D" w:rsidRDefault="00EA70D4" w:rsidP="00D0473D">
            <w:pPr>
              <w:pStyle w:val="BodyParagraph"/>
            </w:pPr>
            <w:r w:rsidRPr="00D0473D">
              <w:t>International District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:rsidR="00EA70D4" w:rsidRPr="00D0473D" w:rsidRDefault="00EA70D4" w:rsidP="00D0473D">
            <w:pPr>
              <w:pStyle w:val="BodyParagraph"/>
            </w:pPr>
          </w:p>
        </w:tc>
        <w:tc>
          <w:tcPr>
            <w:tcW w:w="1890" w:type="dxa"/>
            <w:gridSpan w:val="3"/>
            <w:vAlign w:val="bottom"/>
          </w:tcPr>
          <w:p w:rsidR="00EA70D4" w:rsidRPr="00D0473D" w:rsidRDefault="00EA70D4" w:rsidP="00D0473D">
            <w:pPr>
              <w:pStyle w:val="BodyParagraph"/>
            </w:pPr>
            <w:r w:rsidRPr="00D0473D">
              <w:t>International Club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vAlign w:val="bottom"/>
          </w:tcPr>
          <w:p w:rsidR="00EA70D4" w:rsidRPr="00D0473D" w:rsidRDefault="00EA70D4" w:rsidP="00D0473D">
            <w:pPr>
              <w:pStyle w:val="BodyParagraph"/>
            </w:pPr>
          </w:p>
        </w:tc>
      </w:tr>
    </w:tbl>
    <w:p w:rsidR="0017611D" w:rsidRPr="00D0473D" w:rsidRDefault="0017611D" w:rsidP="00D0473D"/>
    <w:p w:rsidR="006D0A6D" w:rsidRPr="00D0473D" w:rsidRDefault="006D0A6D" w:rsidP="00D0473D">
      <w:pPr>
        <w:pStyle w:val="Heading3"/>
      </w:pPr>
      <w:r w:rsidRPr="00D0473D">
        <w:t>Microfinance Institution (MFI)</w:t>
      </w:r>
      <w:r w:rsidR="00693D5E" w:rsidRPr="00D0473D">
        <w:t xml:space="preserve"> </w:t>
      </w:r>
    </w:p>
    <w:p w:rsidR="00693D5E" w:rsidRPr="00D0473D" w:rsidRDefault="00693D5E" w:rsidP="00D0473D">
      <w:pPr>
        <w:pStyle w:val="BodyParagraph"/>
      </w:pPr>
      <w:r w:rsidRPr="00D0473D">
        <w:t>Identify the MFI that will help administer the microcredit project.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828"/>
        <w:gridCol w:w="3600"/>
        <w:gridCol w:w="5760"/>
      </w:tblGrid>
      <w:tr w:rsidR="00D0473D" w:rsidRPr="00D0473D" w:rsidTr="00A862B8">
        <w:trPr>
          <w:trHeight w:val="333"/>
        </w:trPr>
        <w:tc>
          <w:tcPr>
            <w:tcW w:w="828" w:type="dxa"/>
            <w:vAlign w:val="bottom"/>
          </w:tcPr>
          <w:p w:rsidR="00D0473D" w:rsidRPr="00D0473D" w:rsidRDefault="00D0473D" w:rsidP="00D0473D">
            <w:pPr>
              <w:pStyle w:val="BodyParagraph"/>
            </w:pPr>
            <w:r w:rsidRPr="00D0473D">
              <w:t>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D0473D" w:rsidRPr="00D0473D" w:rsidRDefault="00D0473D" w:rsidP="00D0473D">
            <w:pPr>
              <w:pStyle w:val="BodyParagraph"/>
            </w:pPr>
          </w:p>
        </w:tc>
        <w:tc>
          <w:tcPr>
            <w:tcW w:w="5760" w:type="dxa"/>
            <w:vAlign w:val="bottom"/>
          </w:tcPr>
          <w:p w:rsidR="00D0473D" w:rsidRPr="00D0473D" w:rsidRDefault="00D0473D" w:rsidP="00D0473D">
            <w:pPr>
              <w:pStyle w:val="BodyParagraph"/>
            </w:pPr>
            <w:r w:rsidRPr="00D0473D">
              <w:t>Website _________________________________</w:t>
            </w:r>
          </w:p>
        </w:tc>
      </w:tr>
    </w:tbl>
    <w:p w:rsidR="00883EC0" w:rsidRDefault="007F3E3F" w:rsidP="00163FDE">
      <w:pPr>
        <w:pStyle w:val="BodyParagraph"/>
      </w:pPr>
      <w:r>
        <w:t xml:space="preserve">Provide information and documentation </w:t>
      </w:r>
      <w:r w:rsidR="008A3AE5">
        <w:t xml:space="preserve">that </w:t>
      </w:r>
      <w:r>
        <w:t>the selected MFI is established and experienced.</w:t>
      </w:r>
      <w:r w:rsidR="00883EC0">
        <w:t xml:space="preserve"> Attach copies of relevant documents such as audited financial</w:t>
      </w:r>
      <w:r w:rsidR="00697514">
        <w:t xml:space="preserve"> statements, annual reports, </w:t>
      </w:r>
      <w:r w:rsidR="00883EC0">
        <w:t>sample reports</w:t>
      </w:r>
      <w:r w:rsidR="00697514">
        <w:t>, etc</w:t>
      </w:r>
      <w:r w:rsidR="00883EC0">
        <w:t>.</w:t>
      </w:r>
    </w:p>
    <w:p w:rsidR="00562374" w:rsidRDefault="00562374" w:rsidP="00562374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021D" w:rsidRDefault="002C021D" w:rsidP="00562374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06E3F" w:rsidRDefault="00906E3F" w:rsidP="00A008B1">
      <w:pPr>
        <w:pStyle w:val="BodyParagraph"/>
      </w:pPr>
      <w:r>
        <w:t>What is the MFI’s current portfolio at risk (loans more than 30 days overdue/total loans)?</w:t>
      </w:r>
    </w:p>
    <w:p w:rsidR="00906E3F" w:rsidRDefault="00906E3F" w:rsidP="00906E3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06E3F" w:rsidRDefault="00906E3F" w:rsidP="00A008B1">
      <w:pPr>
        <w:pStyle w:val="BodyParagraph"/>
      </w:pPr>
      <w:r>
        <w:lastRenderedPageBreak/>
        <w:t>What is the MFI’s collection rate (loan amounts collected/total amounts loaned) over the past three years?</w:t>
      </w:r>
    </w:p>
    <w:p w:rsidR="00906E3F" w:rsidRDefault="00906E3F" w:rsidP="00906E3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</w:p>
    <w:bookmarkEnd w:id="0"/>
    <w:p w:rsidR="00A008B1" w:rsidRDefault="0098497E" w:rsidP="00A008B1">
      <w:pPr>
        <w:pStyle w:val="BodyParagraph"/>
      </w:pPr>
      <w:r>
        <w:t>I have a</w:t>
      </w:r>
      <w:r w:rsidR="009920B5">
        <w:t>ttach</w:t>
      </w:r>
      <w:r>
        <w:t>ed</w:t>
      </w:r>
      <w:r w:rsidR="009920B5">
        <w:t xml:space="preserve"> a signed </w:t>
      </w:r>
      <w:r w:rsidR="008A3AE5">
        <w:t>m</w:t>
      </w:r>
      <w:r w:rsidR="009920B5">
        <w:t xml:space="preserve">emorandum of </w:t>
      </w:r>
      <w:r w:rsidR="008A3AE5">
        <w:t>u</w:t>
      </w:r>
      <w:r w:rsidR="009920B5">
        <w:t xml:space="preserve">nderstanding </w:t>
      </w:r>
      <w:r w:rsidR="00FA4712">
        <w:t>between project partners.</w:t>
      </w:r>
      <w:r w:rsidR="008A3AE5">
        <w:t xml:space="preserve"> </w:t>
      </w:r>
      <w:r>
        <w:t xml:space="preserve"> </w:t>
      </w:r>
      <w:proofErr w:type="gramStart"/>
      <w:r>
        <w:t xml:space="preserve">Yes </w:t>
      </w:r>
      <w:r>
        <w:rPr>
          <w:vertAlign w:val="subscript"/>
        </w:rPr>
        <w:t xml:space="preserve"> </w:t>
      </w:r>
      <w:proofErr w:type="gramEnd"/>
      <w:sdt>
        <w:sdtPr>
          <w:id w:val="-142934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193085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C021D" w:rsidRPr="002C021D" w:rsidRDefault="002C021D" w:rsidP="002C021D"/>
    <w:p w:rsidR="006D0A6D" w:rsidRDefault="00DE3EAA" w:rsidP="004573B3">
      <w:pPr>
        <w:pStyle w:val="Heading3"/>
      </w:pPr>
      <w:r>
        <w:t>Project Design</w:t>
      </w:r>
    </w:p>
    <w:p w:rsidR="000D7F9D" w:rsidRDefault="000D7F9D">
      <w:pPr>
        <w:pStyle w:val="BodyParagraph"/>
      </w:pPr>
      <w:r>
        <w:t xml:space="preserve">Describe the microcredit model (credit groups, cross-guarantees, individual borrowers, etc.) that </w:t>
      </w:r>
      <w:r w:rsidR="00516F6E">
        <w:t>will be used in this project</w:t>
      </w:r>
      <w:r>
        <w:t>.</w:t>
      </w:r>
    </w:p>
    <w:p w:rsidR="008E76F9" w:rsidRDefault="008E76F9" w:rsidP="008E76F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021D" w:rsidRDefault="002C021D" w:rsidP="008E76F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3D5E" w:rsidRDefault="000D7F9D" w:rsidP="00697514">
      <w:pPr>
        <w:pStyle w:val="BodyParagraph"/>
      </w:pPr>
      <w:r>
        <w:t>Describe the training that will be provided</w:t>
      </w:r>
      <w:r w:rsidR="008A3AE5">
        <w:t>, including</w:t>
      </w:r>
      <w:r w:rsidR="00697514" w:rsidRPr="00997D25">
        <w:t xml:space="preserve"> a list of </w:t>
      </w:r>
      <w:r w:rsidR="0083659B">
        <w:t xml:space="preserve">training </w:t>
      </w:r>
      <w:r w:rsidR="00697514" w:rsidRPr="00997D25">
        <w:t>topi</w:t>
      </w:r>
      <w:r w:rsidR="0083659B" w:rsidRPr="0083659B">
        <w:t>cs</w:t>
      </w:r>
      <w:r w:rsidR="00697514" w:rsidRPr="00997D25">
        <w:t xml:space="preserve">. What are the </w:t>
      </w:r>
      <w:r w:rsidR="00E12383">
        <w:t xml:space="preserve">learning </w:t>
      </w:r>
      <w:r w:rsidR="00697514" w:rsidRPr="00997D25">
        <w:t>objectives for each topic? What activities</w:t>
      </w:r>
      <w:r w:rsidR="00A90910">
        <w:t>/</w:t>
      </w:r>
      <w:r w:rsidR="00FA4712">
        <w:t>training exercises</w:t>
      </w:r>
      <w:r w:rsidR="00697514" w:rsidRPr="00997D25">
        <w:t xml:space="preserve"> will </w:t>
      </w:r>
      <w:r w:rsidR="00FA4712">
        <w:t>be done to support each</w:t>
      </w:r>
      <w:r w:rsidR="00697514" w:rsidRPr="00997D25">
        <w:t xml:space="preserve"> topic? What </w:t>
      </w:r>
      <w:proofErr w:type="gramStart"/>
      <w:r w:rsidR="00697514" w:rsidRPr="00997D25">
        <w:t>is</w:t>
      </w:r>
      <w:proofErr w:type="gramEnd"/>
      <w:r w:rsidR="00697514" w:rsidRPr="00997D25">
        <w:t xml:space="preserve"> the length and the frequency of the training? Who is conducting the training?</w:t>
      </w:r>
      <w:r w:rsidR="00FA4712">
        <w:t xml:space="preserve"> </w:t>
      </w:r>
      <w:r w:rsidR="00697514" w:rsidRPr="00997D25">
        <w:t>Is this a new training as a result of the grant</w:t>
      </w:r>
      <w:r w:rsidR="008A3AE5">
        <w:t>,</w:t>
      </w:r>
      <w:r w:rsidR="00697514" w:rsidRPr="00997D25">
        <w:t xml:space="preserve"> or an ongoing training?</w:t>
      </w:r>
      <w:r w:rsidR="00693D5E">
        <w:t xml:space="preserve"> </w:t>
      </w:r>
    </w:p>
    <w:p w:rsidR="008E76F9" w:rsidRPr="002C021D" w:rsidRDefault="008E76F9" w:rsidP="002C021D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021D" w:rsidRPr="002C021D" w:rsidRDefault="002C021D" w:rsidP="002C021D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7F9D" w:rsidRDefault="00FA4712" w:rsidP="00697514">
      <w:pPr>
        <w:pStyle w:val="BodyParagraph"/>
      </w:pPr>
      <w:r>
        <w:t>Will the project have a savings component? Who will collect the savings? Where will the savings be deposited?</w:t>
      </w:r>
    </w:p>
    <w:p w:rsidR="000A1526" w:rsidRPr="002C021D" w:rsidRDefault="000A1526" w:rsidP="002C021D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021D" w:rsidRPr="002C021D" w:rsidRDefault="002C021D" w:rsidP="002C021D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76F9" w:rsidRPr="000A1526" w:rsidRDefault="008E76F9" w:rsidP="000A1526"/>
    <w:p w:rsidR="000D7F9D" w:rsidRDefault="00FA2543" w:rsidP="000D7F9D">
      <w:pPr>
        <w:pStyle w:val="Heading3"/>
      </w:pPr>
      <w:r>
        <w:t>Microcredit Model</w:t>
      </w:r>
    </w:p>
    <w:tbl>
      <w:tblPr>
        <w:tblStyle w:val="TableGrid"/>
        <w:tblW w:w="954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0"/>
        <w:gridCol w:w="2070"/>
      </w:tblGrid>
      <w:tr w:rsidR="000D7F9D" w:rsidRPr="000D7F9D" w:rsidTr="00095CB8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>Prevailing interest rates in the area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>Amount</w:t>
            </w:r>
          </w:p>
        </w:tc>
      </w:tr>
      <w:tr w:rsidR="000D7F9D" w:rsidRPr="000D7F9D" w:rsidTr="00095CB8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                MFI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9D" w:rsidRPr="000D7F9D" w:rsidRDefault="000D7F9D" w:rsidP="00163FDE">
            <w:pPr>
              <w:pStyle w:val="BodyParagraph"/>
            </w:pPr>
            <w:r w:rsidRPr="000D7F9D">
              <w:t>%</w:t>
            </w:r>
          </w:p>
        </w:tc>
      </w:tr>
      <w:tr w:rsidR="000D7F9D" w:rsidRPr="000D7F9D" w:rsidTr="00095CB8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                Bank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9D" w:rsidRPr="000D7F9D" w:rsidRDefault="000D7F9D">
            <w:pPr>
              <w:pStyle w:val="BodyParagraph"/>
            </w:pPr>
            <w:r w:rsidRPr="000D7F9D">
              <w:t>%</w:t>
            </w:r>
          </w:p>
        </w:tc>
      </w:tr>
      <w:tr w:rsidR="000D7F9D" w:rsidRPr="000D7F9D" w:rsidTr="00095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>Project</w:t>
            </w:r>
            <w:r w:rsidR="00A008B1">
              <w:t>-specific information</w:t>
            </w:r>
          </w:p>
        </w:tc>
      </w:tr>
      <w:tr w:rsidR="000D7F9D" w:rsidRPr="000D7F9D" w:rsidTr="00095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>Interest rate</w:t>
            </w:r>
            <w:r w:rsidR="00997D25">
              <w:t xml:space="preserve"> to be charged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7F9D" w:rsidRPr="000D7F9D" w:rsidRDefault="000D7F9D">
            <w:pPr>
              <w:pStyle w:val="BodyParagraph"/>
            </w:pPr>
            <w:r w:rsidRPr="000D7F9D">
              <w:t>%</w:t>
            </w:r>
          </w:p>
        </w:tc>
      </w:tr>
      <w:tr w:rsidR="000D7F9D" w:rsidRPr="000D7F9D" w:rsidTr="00095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70" w:type="dxa"/>
          </w:tcPr>
          <w:p w:rsidR="000D7F9D" w:rsidRPr="000D7F9D" w:rsidRDefault="000D7F9D" w:rsidP="00163FDE">
            <w:pPr>
              <w:pStyle w:val="BodyParagraph"/>
            </w:pPr>
            <w:r w:rsidRPr="000D7F9D">
              <w:t>Average loan amount</w:t>
            </w:r>
            <w:r w:rsidR="00997D25">
              <w:t xml:space="preserve"> anticipated</w:t>
            </w:r>
            <w:r w:rsidRPr="000D7F9D">
              <w:t xml:space="preserve"> per client</w:t>
            </w: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F9D" w:rsidRPr="000D7F9D" w:rsidRDefault="00997D25" w:rsidP="00163FDE">
            <w:pPr>
              <w:pStyle w:val="BodyParagraph"/>
            </w:pPr>
            <w:r>
              <w:t>Anticipated t</w:t>
            </w:r>
            <w:r w:rsidR="000D7F9D" w:rsidRPr="000D7F9D">
              <w:t>erm/duration of loans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F9D" w:rsidRPr="000D7F9D" w:rsidRDefault="00997D25" w:rsidP="00163FDE">
            <w:pPr>
              <w:pStyle w:val="BodyParagraph"/>
            </w:pPr>
            <w:r>
              <w:t>Anticipated p</w:t>
            </w:r>
            <w:r w:rsidR="000D7F9D" w:rsidRPr="000D7F9D">
              <w:t xml:space="preserve">ayment frequency (weekly, monthly, etc.)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7F9D" w:rsidRPr="000D7F9D" w:rsidRDefault="000D7F9D">
            <w:pPr>
              <w:pStyle w:val="BodyParagraph"/>
            </w:pPr>
          </w:p>
        </w:tc>
      </w:tr>
    </w:tbl>
    <w:p w:rsidR="000A1526" w:rsidRPr="000A1526" w:rsidRDefault="000A1526" w:rsidP="000A1526"/>
    <w:p w:rsidR="000D7F9D" w:rsidRDefault="000D7F9D" w:rsidP="000D7F9D">
      <w:pPr>
        <w:pStyle w:val="Heading3"/>
      </w:pPr>
      <w:r>
        <w:t>Projected Microcredit Cash Flow</w:t>
      </w:r>
    </w:p>
    <w:tbl>
      <w:tblPr>
        <w:tblStyle w:val="TableGrid"/>
        <w:tblW w:w="9540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6210"/>
        <w:gridCol w:w="1260"/>
        <w:gridCol w:w="2070"/>
      </w:tblGrid>
      <w:tr w:rsidR="000D7F9D" w:rsidRPr="000D7F9D" w:rsidTr="00095CB8">
        <w:tc>
          <w:tcPr>
            <w:tcW w:w="6210" w:type="dxa"/>
            <w:shd w:val="clear" w:color="auto" w:fill="E6E6E6"/>
            <w:vAlign w:val="bottom"/>
          </w:tcPr>
          <w:p w:rsidR="000D7F9D" w:rsidRPr="000D7F9D" w:rsidRDefault="00EA70D4" w:rsidP="00163FDE">
            <w:pPr>
              <w:pStyle w:val="BodyParagraph"/>
            </w:pPr>
            <w:r>
              <w:t>1</w:t>
            </w:r>
            <w:r w:rsidRPr="00163FDE">
              <w:rPr>
                <w:vertAlign w:val="superscript"/>
              </w:rPr>
              <w:t>st</w:t>
            </w:r>
            <w:r>
              <w:t xml:space="preserve"> Loan Cycle</w:t>
            </w:r>
          </w:p>
        </w:tc>
        <w:tc>
          <w:tcPr>
            <w:tcW w:w="1260" w:type="dxa"/>
            <w:shd w:val="clear" w:color="auto" w:fill="E6E6E6"/>
            <w:vAlign w:val="bottom"/>
          </w:tcPr>
          <w:p w:rsidR="000D7F9D" w:rsidRPr="000D7F9D" w:rsidRDefault="000D7F9D" w:rsidP="00997D25">
            <w:pPr>
              <w:pStyle w:val="BodyParagraph"/>
            </w:pPr>
            <w:r w:rsidRPr="000D7F9D">
              <w:t>Number</w:t>
            </w:r>
          </w:p>
        </w:tc>
        <w:tc>
          <w:tcPr>
            <w:tcW w:w="2070" w:type="dxa"/>
            <w:shd w:val="clear" w:color="auto" w:fill="E6E6E6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>Amount</w:t>
            </w:r>
          </w:p>
        </w:tc>
      </w:tr>
      <w:tr w:rsidR="000D7F9D" w:rsidRPr="000D7F9D" w:rsidTr="00095CB8">
        <w:tc>
          <w:tcPr>
            <w:tcW w:w="7470" w:type="dxa"/>
            <w:gridSpan w:val="2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TRF grant funds </w:t>
            </w:r>
            <w:r w:rsidR="00997D25">
              <w:t xml:space="preserve">to be </w:t>
            </w:r>
            <w:r w:rsidRPr="000D7F9D">
              <w:t xml:space="preserve">allocated </w:t>
            </w:r>
            <w:r w:rsidR="00EA70D4">
              <w:t>to</w:t>
            </w:r>
            <w:r w:rsidRPr="000D7F9D">
              <w:t xml:space="preserve"> loan capital</w:t>
            </w: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6210" w:type="dxa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Loans </w:t>
            </w:r>
            <w:r w:rsidR="00997D25">
              <w:t xml:space="preserve">to be </w:t>
            </w:r>
            <w:r w:rsidRPr="000D7F9D">
              <w:t>disbursed</w:t>
            </w:r>
          </w:p>
        </w:tc>
        <w:tc>
          <w:tcPr>
            <w:tcW w:w="1260" w:type="dxa"/>
          </w:tcPr>
          <w:p w:rsidR="000D7F9D" w:rsidRPr="000D7F9D" w:rsidRDefault="000D7F9D">
            <w:pPr>
              <w:pStyle w:val="BodyParagraph"/>
            </w:pP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6210" w:type="dxa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lastRenderedPageBreak/>
              <w:t>Loans</w:t>
            </w:r>
            <w:r w:rsidR="00997D25">
              <w:t xml:space="preserve"> to be</w:t>
            </w:r>
            <w:r w:rsidRPr="000D7F9D">
              <w:t xml:space="preserve"> collected</w:t>
            </w:r>
          </w:p>
        </w:tc>
        <w:tc>
          <w:tcPr>
            <w:tcW w:w="1260" w:type="dxa"/>
          </w:tcPr>
          <w:p w:rsidR="000D7F9D" w:rsidRPr="000D7F9D" w:rsidRDefault="000D7F9D">
            <w:pPr>
              <w:pStyle w:val="BodyParagraph"/>
            </w:pP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7470" w:type="dxa"/>
            <w:gridSpan w:val="2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Interest (and fees, if any) </w:t>
            </w:r>
            <w:r w:rsidR="00997D25">
              <w:t xml:space="preserve">to be </w:t>
            </w:r>
            <w:r w:rsidRPr="000D7F9D">
              <w:t>collected</w:t>
            </w: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7470" w:type="dxa"/>
            <w:gridSpan w:val="2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Administrative expenses </w:t>
            </w:r>
            <w:r w:rsidR="00997D25">
              <w:t xml:space="preserve">to be </w:t>
            </w:r>
            <w:r w:rsidRPr="000D7F9D">
              <w:t>paid from interest and fees</w:t>
            </w: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7470" w:type="dxa"/>
            <w:gridSpan w:val="2"/>
            <w:tcBorders>
              <w:bottom w:val="single" w:sz="4" w:space="0" w:color="auto"/>
            </w:tcBorders>
            <w:vAlign w:val="bottom"/>
          </w:tcPr>
          <w:p w:rsidR="000D7F9D" w:rsidRPr="000D7F9D" w:rsidRDefault="000D7F9D" w:rsidP="00A90910">
            <w:pPr>
              <w:pStyle w:val="BodyParagraph"/>
            </w:pPr>
            <w:r w:rsidRPr="000D7F9D">
              <w:t xml:space="preserve">Net loan capital </w:t>
            </w:r>
            <w:r w:rsidR="00997D25">
              <w:t>anticipated</w:t>
            </w:r>
            <w:r w:rsidR="00806966">
              <w:t xml:space="preserve"> after all 1</w:t>
            </w:r>
            <w:r w:rsidR="00806966" w:rsidRPr="00D0473D">
              <w:rPr>
                <w:vertAlign w:val="superscript"/>
              </w:rPr>
              <w:t>st</w:t>
            </w:r>
            <w:r w:rsidR="00806966">
              <w:t xml:space="preserve"> </w:t>
            </w:r>
            <w:r w:rsidR="008A3AE5">
              <w:t>c</w:t>
            </w:r>
            <w:r w:rsidR="00806966">
              <w:t>ycle loans have been collected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9540" w:type="dxa"/>
            <w:gridSpan w:val="3"/>
            <w:shd w:val="clear" w:color="auto" w:fill="E6E6E6"/>
            <w:vAlign w:val="bottom"/>
          </w:tcPr>
          <w:p w:rsidR="000D7F9D" w:rsidRPr="000D7F9D" w:rsidRDefault="00EA70D4" w:rsidP="00163FDE">
            <w:pPr>
              <w:pStyle w:val="BodyParagraph"/>
            </w:pPr>
            <w:r>
              <w:t>2</w:t>
            </w:r>
            <w:r w:rsidRPr="00997D25">
              <w:rPr>
                <w:vertAlign w:val="superscript"/>
              </w:rPr>
              <w:t>nd</w:t>
            </w:r>
            <w:r>
              <w:t xml:space="preserve"> Loan Cycle</w:t>
            </w:r>
          </w:p>
        </w:tc>
      </w:tr>
      <w:tr w:rsidR="000D7F9D" w:rsidRPr="000D7F9D" w:rsidTr="00095CB8">
        <w:tc>
          <w:tcPr>
            <w:tcW w:w="6210" w:type="dxa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Loans </w:t>
            </w:r>
            <w:r w:rsidR="00997D25">
              <w:t xml:space="preserve">to be </w:t>
            </w:r>
            <w:r w:rsidRPr="000D7F9D">
              <w:t>disbursed</w:t>
            </w:r>
          </w:p>
        </w:tc>
        <w:tc>
          <w:tcPr>
            <w:tcW w:w="1260" w:type="dxa"/>
          </w:tcPr>
          <w:p w:rsidR="000D7F9D" w:rsidRPr="000D7F9D" w:rsidRDefault="000D7F9D">
            <w:pPr>
              <w:pStyle w:val="BodyParagraph"/>
            </w:pP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6210" w:type="dxa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Loans </w:t>
            </w:r>
            <w:r w:rsidR="00997D25">
              <w:t xml:space="preserve">to be </w:t>
            </w:r>
            <w:r w:rsidRPr="000D7F9D">
              <w:t>collected</w:t>
            </w:r>
          </w:p>
        </w:tc>
        <w:tc>
          <w:tcPr>
            <w:tcW w:w="1260" w:type="dxa"/>
          </w:tcPr>
          <w:p w:rsidR="000D7F9D" w:rsidRPr="000D7F9D" w:rsidRDefault="000D7F9D">
            <w:pPr>
              <w:pStyle w:val="BodyParagraph"/>
            </w:pP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7470" w:type="dxa"/>
            <w:gridSpan w:val="2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Interest (and fees, if any) </w:t>
            </w:r>
            <w:r w:rsidR="00997D25">
              <w:t xml:space="preserve">to be </w:t>
            </w:r>
            <w:r w:rsidRPr="000D7F9D">
              <w:t>collected</w:t>
            </w: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7470" w:type="dxa"/>
            <w:gridSpan w:val="2"/>
            <w:vAlign w:val="bottom"/>
          </w:tcPr>
          <w:p w:rsidR="000D7F9D" w:rsidRPr="000D7F9D" w:rsidRDefault="000D7F9D" w:rsidP="00163FDE">
            <w:pPr>
              <w:pStyle w:val="BodyParagraph"/>
            </w:pPr>
            <w:r w:rsidRPr="000D7F9D">
              <w:t xml:space="preserve">Administrative expenses </w:t>
            </w:r>
            <w:r w:rsidR="00997D25">
              <w:t xml:space="preserve">to be </w:t>
            </w:r>
            <w:r w:rsidRPr="000D7F9D">
              <w:t>paid from interest and fees</w:t>
            </w: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  <w:tr w:rsidR="000D7F9D" w:rsidRPr="000D7F9D" w:rsidTr="00095CB8">
        <w:tc>
          <w:tcPr>
            <w:tcW w:w="7470" w:type="dxa"/>
            <w:gridSpan w:val="2"/>
            <w:vAlign w:val="bottom"/>
          </w:tcPr>
          <w:p w:rsidR="000D7F9D" w:rsidRPr="000D7F9D" w:rsidRDefault="000D7F9D" w:rsidP="00A90910">
            <w:pPr>
              <w:pStyle w:val="BodyParagraph"/>
            </w:pPr>
            <w:r w:rsidRPr="000D7F9D">
              <w:t xml:space="preserve">Net loan capital </w:t>
            </w:r>
            <w:r w:rsidR="00997D25">
              <w:t>anticipated</w:t>
            </w:r>
            <w:r w:rsidRPr="000D7F9D">
              <w:t xml:space="preserve"> at end of </w:t>
            </w:r>
            <w:r w:rsidR="00BE157B">
              <w:t>2</w:t>
            </w:r>
            <w:r w:rsidR="00BE157B" w:rsidRPr="00997D25">
              <w:rPr>
                <w:vertAlign w:val="superscript"/>
              </w:rPr>
              <w:t>nd</w:t>
            </w:r>
            <w:r w:rsidR="00BE157B">
              <w:t xml:space="preserve"> </w:t>
            </w:r>
            <w:r w:rsidR="00EA70D4">
              <w:t>cycle</w:t>
            </w:r>
          </w:p>
        </w:tc>
        <w:tc>
          <w:tcPr>
            <w:tcW w:w="2070" w:type="dxa"/>
          </w:tcPr>
          <w:p w:rsidR="000D7F9D" w:rsidRPr="000D7F9D" w:rsidRDefault="000D7F9D">
            <w:pPr>
              <w:pStyle w:val="BodyParagraph"/>
            </w:pPr>
          </w:p>
        </w:tc>
      </w:tr>
    </w:tbl>
    <w:p w:rsidR="00723F9D" w:rsidRPr="00FC4BDA" w:rsidRDefault="00723F9D" w:rsidP="00697514">
      <w:pPr>
        <w:pStyle w:val="Heading3"/>
      </w:pPr>
    </w:p>
    <w:sectPr w:rsidR="00723F9D" w:rsidRPr="00FC4BDA" w:rsidSect="005F5494">
      <w:footerReference w:type="default" r:id="rId13"/>
      <w:pgSz w:w="12240" w:h="15840"/>
      <w:pgMar w:top="1008" w:right="1080" w:bottom="1008" w:left="1080" w:header="1037" w:footer="6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17" w:rsidRDefault="00201A17">
      <w:r>
        <w:separator/>
      </w:r>
    </w:p>
  </w:endnote>
  <w:endnote w:type="continuationSeparator" w:id="0">
    <w:p w:rsidR="00201A17" w:rsidRDefault="0020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19" w:rsidRPr="00A20F40" w:rsidRDefault="004573B3" w:rsidP="005F5494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color w:val="0251A3"/>
        <w:sz w:val="18"/>
      </w:rPr>
    </w:pPr>
    <w:r w:rsidRPr="00A20F40">
      <w:rPr>
        <w:rFonts w:ascii="Arial Narrow" w:hAnsi="Arial Narrow"/>
        <w:color w:val="0251A3"/>
        <w:sz w:val="18"/>
      </w:rPr>
      <w:t xml:space="preserve">Global Grants Application Supplement for Microcredit Projects </w:t>
    </w:r>
    <w:r w:rsidR="00100319" w:rsidRPr="00A20F40">
      <w:rPr>
        <w:rFonts w:ascii="Arial Narrow" w:hAnsi="Arial Narrow"/>
        <w:color w:val="0251A3"/>
        <w:sz w:val="18"/>
      </w:rPr>
      <w:t>(</w:t>
    </w:r>
    <w:r w:rsidR="00596F53">
      <w:rPr>
        <w:rFonts w:ascii="Arial Narrow" w:hAnsi="Arial Narrow"/>
        <w:color w:val="0251A3"/>
        <w:sz w:val="18"/>
      </w:rPr>
      <w:t>January</w:t>
    </w:r>
    <w:r w:rsidR="00DC5C4D" w:rsidRPr="00A20F40">
      <w:rPr>
        <w:rFonts w:ascii="Arial Narrow" w:hAnsi="Arial Narrow"/>
        <w:color w:val="0251A3"/>
        <w:sz w:val="18"/>
      </w:rPr>
      <w:t xml:space="preserve"> 201</w:t>
    </w:r>
    <w:r w:rsidR="00596F53">
      <w:rPr>
        <w:rFonts w:ascii="Arial Narrow" w:hAnsi="Arial Narrow"/>
        <w:color w:val="0251A3"/>
        <w:sz w:val="18"/>
      </w:rPr>
      <w:t>5</w:t>
    </w:r>
    <w:r w:rsidR="00100319" w:rsidRPr="00A20F40">
      <w:rPr>
        <w:rFonts w:ascii="Arial Narrow" w:hAnsi="Arial Narrow"/>
        <w:color w:val="0251A3"/>
        <w:sz w:val="18"/>
      </w:rPr>
      <w:t>)</w:t>
    </w:r>
    <w:r w:rsidR="00100319" w:rsidRPr="00A20F40">
      <w:rPr>
        <w:rFonts w:ascii="Arial Narrow" w:hAnsi="Arial Narrow"/>
        <w:color w:val="0251A3"/>
        <w:sz w:val="18"/>
      </w:rPr>
      <w:tab/>
    </w:r>
    <w:r w:rsidR="00100319" w:rsidRPr="00A20F40">
      <w:rPr>
        <w:rFonts w:ascii="Arial Narrow" w:hAnsi="Arial Narrow"/>
        <w:color w:val="0251A3"/>
        <w:sz w:val="18"/>
      </w:rPr>
      <w:fldChar w:fldCharType="begin"/>
    </w:r>
    <w:r w:rsidR="00100319" w:rsidRPr="00A20F40">
      <w:rPr>
        <w:rFonts w:ascii="Arial Narrow" w:hAnsi="Arial Narrow"/>
        <w:color w:val="0251A3"/>
        <w:sz w:val="18"/>
      </w:rPr>
      <w:instrText xml:space="preserve"> PAGE </w:instrText>
    </w:r>
    <w:r w:rsidR="00100319" w:rsidRPr="00A20F40">
      <w:rPr>
        <w:rFonts w:ascii="Arial Narrow" w:hAnsi="Arial Narrow"/>
        <w:color w:val="0251A3"/>
        <w:sz w:val="18"/>
      </w:rPr>
      <w:fldChar w:fldCharType="separate"/>
    </w:r>
    <w:r w:rsidR="005F5494">
      <w:rPr>
        <w:rFonts w:ascii="Arial Narrow" w:hAnsi="Arial Narrow"/>
        <w:noProof/>
        <w:color w:val="0251A3"/>
        <w:sz w:val="18"/>
      </w:rPr>
      <w:t>1</w:t>
    </w:r>
    <w:r w:rsidR="00100319" w:rsidRPr="00A20F40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17" w:rsidRDefault="00201A17">
      <w:r>
        <w:separator/>
      </w:r>
    </w:p>
  </w:footnote>
  <w:footnote w:type="continuationSeparator" w:id="0">
    <w:p w:rsidR="00201A17" w:rsidRDefault="0020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36648"/>
    <w:multiLevelType w:val="hybridMultilevel"/>
    <w:tmpl w:val="72A22886"/>
    <w:lvl w:ilvl="0" w:tplc="EC2AC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F2A87"/>
    <w:multiLevelType w:val="hybridMultilevel"/>
    <w:tmpl w:val="9322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F3AD0"/>
    <w:multiLevelType w:val="hybridMultilevel"/>
    <w:tmpl w:val="F1AC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D05F9"/>
    <w:multiLevelType w:val="hybridMultilevel"/>
    <w:tmpl w:val="7B64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09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7C"/>
    <w:rsid w:val="000407B2"/>
    <w:rsid w:val="00047D08"/>
    <w:rsid w:val="000921FF"/>
    <w:rsid w:val="00094D7D"/>
    <w:rsid w:val="000A1526"/>
    <w:rsid w:val="000D242E"/>
    <w:rsid w:val="000D7F9D"/>
    <w:rsid w:val="00100319"/>
    <w:rsid w:val="00163FDE"/>
    <w:rsid w:val="00164FFA"/>
    <w:rsid w:val="0017611D"/>
    <w:rsid w:val="001D13FE"/>
    <w:rsid w:val="001D2ABD"/>
    <w:rsid w:val="001E67ED"/>
    <w:rsid w:val="00201A17"/>
    <w:rsid w:val="0022325E"/>
    <w:rsid w:val="00253EFE"/>
    <w:rsid w:val="002C021D"/>
    <w:rsid w:val="00312E12"/>
    <w:rsid w:val="00316C8B"/>
    <w:rsid w:val="003611FF"/>
    <w:rsid w:val="003D4E62"/>
    <w:rsid w:val="003F771F"/>
    <w:rsid w:val="0041297E"/>
    <w:rsid w:val="004139F4"/>
    <w:rsid w:val="00440929"/>
    <w:rsid w:val="004573B3"/>
    <w:rsid w:val="00482F0A"/>
    <w:rsid w:val="00490AD9"/>
    <w:rsid w:val="004A1231"/>
    <w:rsid w:val="004C2458"/>
    <w:rsid w:val="0050610B"/>
    <w:rsid w:val="005136E9"/>
    <w:rsid w:val="00516F6E"/>
    <w:rsid w:val="00534ECA"/>
    <w:rsid w:val="0055037C"/>
    <w:rsid w:val="00562374"/>
    <w:rsid w:val="00596F53"/>
    <w:rsid w:val="005C00E9"/>
    <w:rsid w:val="005F5494"/>
    <w:rsid w:val="00605CC2"/>
    <w:rsid w:val="00693D5E"/>
    <w:rsid w:val="00697514"/>
    <w:rsid w:val="006D0A6D"/>
    <w:rsid w:val="00710053"/>
    <w:rsid w:val="00723F9D"/>
    <w:rsid w:val="00752DE4"/>
    <w:rsid w:val="007D4B85"/>
    <w:rsid w:val="007F3E3F"/>
    <w:rsid w:val="00806966"/>
    <w:rsid w:val="0083659B"/>
    <w:rsid w:val="0085621F"/>
    <w:rsid w:val="00883EC0"/>
    <w:rsid w:val="008A3AE5"/>
    <w:rsid w:val="008E76F9"/>
    <w:rsid w:val="00906E3F"/>
    <w:rsid w:val="00917AB9"/>
    <w:rsid w:val="009232F4"/>
    <w:rsid w:val="0098497E"/>
    <w:rsid w:val="009920B5"/>
    <w:rsid w:val="00997D25"/>
    <w:rsid w:val="009B08C4"/>
    <w:rsid w:val="009D2BBF"/>
    <w:rsid w:val="00A008B1"/>
    <w:rsid w:val="00A20F40"/>
    <w:rsid w:val="00A27778"/>
    <w:rsid w:val="00A62FEA"/>
    <w:rsid w:val="00A8026B"/>
    <w:rsid w:val="00A90910"/>
    <w:rsid w:val="00AA4BE7"/>
    <w:rsid w:val="00AC6212"/>
    <w:rsid w:val="00B04E32"/>
    <w:rsid w:val="00B40A2E"/>
    <w:rsid w:val="00B716AA"/>
    <w:rsid w:val="00BE157B"/>
    <w:rsid w:val="00BE7580"/>
    <w:rsid w:val="00C43880"/>
    <w:rsid w:val="00C515E2"/>
    <w:rsid w:val="00C632D3"/>
    <w:rsid w:val="00C80F3E"/>
    <w:rsid w:val="00C829DD"/>
    <w:rsid w:val="00D0473D"/>
    <w:rsid w:val="00D12505"/>
    <w:rsid w:val="00D91AF0"/>
    <w:rsid w:val="00DC5C4D"/>
    <w:rsid w:val="00DE3EAA"/>
    <w:rsid w:val="00E10FA9"/>
    <w:rsid w:val="00E12383"/>
    <w:rsid w:val="00EA70D4"/>
    <w:rsid w:val="00F27A9D"/>
    <w:rsid w:val="00F45AAD"/>
    <w:rsid w:val="00F64E2C"/>
    <w:rsid w:val="00FA2543"/>
    <w:rsid w:val="00FA4712"/>
    <w:rsid w:val="00FC4BDA"/>
    <w:rsid w:val="00FD7C3B"/>
    <w:rsid w:val="00FF1D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link w:val="BodyParagraphChar"/>
    <w:autoRedefine/>
    <w:qFormat/>
    <w:rsid w:val="009D2BBF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character" w:customStyle="1" w:styleId="BodyParagraphChar">
    <w:name w:val="Body Paragraph Char"/>
    <w:basedOn w:val="DefaultParagraphFont"/>
    <w:link w:val="BodyParagraph"/>
    <w:rsid w:val="009D2BBF"/>
    <w:rPr>
      <w:rFonts w:ascii="Georgia" w:hAnsi="Georgia"/>
      <w:color w:val="000000"/>
      <w:szCs w:val="22"/>
      <w:lang w:eastAsia="en-US"/>
    </w:rPr>
  </w:style>
  <w:style w:type="table" w:styleId="TableGrid">
    <w:name w:val="Table Grid"/>
    <w:basedOn w:val="TableNormal"/>
    <w:rsid w:val="000D7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E1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57B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57B"/>
    <w:rPr>
      <w:rFonts w:ascii="Georgia" w:hAnsi="Georgia"/>
      <w:b/>
      <w:bCs/>
      <w:lang w:eastAsia="en-US"/>
    </w:rPr>
  </w:style>
  <w:style w:type="paragraph" w:styleId="Revision">
    <w:name w:val="Revision"/>
    <w:hidden/>
    <w:uiPriority w:val="71"/>
    <w:rsid w:val="00BE157B"/>
    <w:rPr>
      <w:rFonts w:ascii="Georgia" w:hAnsi="Georg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link w:val="BodyParagraphChar"/>
    <w:autoRedefine/>
    <w:qFormat/>
    <w:rsid w:val="009D2BBF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character" w:customStyle="1" w:styleId="BodyParagraphChar">
    <w:name w:val="Body Paragraph Char"/>
    <w:basedOn w:val="DefaultParagraphFont"/>
    <w:link w:val="BodyParagraph"/>
    <w:rsid w:val="009D2BBF"/>
    <w:rPr>
      <w:rFonts w:ascii="Georgia" w:hAnsi="Georgia"/>
      <w:color w:val="000000"/>
      <w:szCs w:val="22"/>
      <w:lang w:eastAsia="en-US"/>
    </w:rPr>
  </w:style>
  <w:style w:type="table" w:styleId="TableGrid">
    <w:name w:val="Table Grid"/>
    <w:basedOn w:val="TableNormal"/>
    <w:rsid w:val="000D7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E1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57B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57B"/>
    <w:rPr>
      <w:rFonts w:ascii="Georgia" w:hAnsi="Georgia"/>
      <w:b/>
      <w:bCs/>
      <w:lang w:eastAsia="en-US"/>
    </w:rPr>
  </w:style>
  <w:style w:type="paragraph" w:styleId="Revision">
    <w:name w:val="Revision"/>
    <w:hidden/>
    <w:uiPriority w:val="71"/>
    <w:rsid w:val="00BE157B"/>
    <w:rPr>
      <w:rFonts w:ascii="Georgia" w:hAnsi="Georg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K\Desktop\misc\RI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344CE-144E-419D-B95B-447C30C09E4F}"/>
</file>

<file path=customXml/itemProps2.xml><?xml version="1.0" encoding="utf-8"?>
<ds:datastoreItem xmlns:ds="http://schemas.openxmlformats.org/officeDocument/2006/customXml" ds:itemID="{2BF0B7B9-1531-4338-A8A8-6641FA6C01A6}"/>
</file>

<file path=customXml/itemProps3.xml><?xml version="1.0" encoding="utf-8"?>
<ds:datastoreItem xmlns:ds="http://schemas.openxmlformats.org/officeDocument/2006/customXml" ds:itemID="{B29EDB1F-A8F0-4C2C-8A10-55010CFA2C4B}"/>
</file>

<file path=customXml/itemProps4.xml><?xml version="1.0" encoding="utf-8"?>
<ds:datastoreItem xmlns:ds="http://schemas.openxmlformats.org/officeDocument/2006/customXml" ds:itemID="{C0646573-B757-4266-B2F8-C2945906DCB0}"/>
</file>

<file path=docProps/app.xml><?xml version="1.0" encoding="utf-8"?>
<Properties xmlns="http://schemas.openxmlformats.org/officeDocument/2006/extended-properties" xmlns:vt="http://schemas.openxmlformats.org/officeDocument/2006/docPropsVTypes">
  <Template>RI_Document.dot</Template>
  <TotalTime>24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McLeod</dc:creator>
  <cp:lastModifiedBy>Karen McLeod</cp:lastModifiedBy>
  <cp:revision>13</cp:revision>
  <cp:lastPrinted>2013-12-20T16:37:00Z</cp:lastPrinted>
  <dcterms:created xsi:type="dcterms:W3CDTF">2015-01-19T21:17:00Z</dcterms:created>
  <dcterms:modified xsi:type="dcterms:W3CDTF">2015-02-10T00:41:00Z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1807500</vt:r8>
  </property>
  <property fmtid="{D5CDD505-2E9C-101B-9397-08002B2CF9AE}" pid="3" name="ContentTypeId">
    <vt:lpwstr>0x0101001C0041018965C148B8386E7CAFFFD3D7</vt:lpwstr>
  </property>
</Properties>
</file>